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8A69E9">
      <w:pPr>
        <w:pStyle w:val="3"/>
        <w:keepNext w:val="0"/>
        <w:keepLines w:val="0"/>
        <w:widowControl/>
        <w:suppressLineNumbers w:val="0"/>
      </w:pPr>
      <w:r>
        <w:t>数据采集方案大纲</w:t>
      </w:r>
    </w:p>
    <w:p w14:paraId="2325DE58"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</w:t>
      </w:r>
      <w:r>
        <w:t xml:space="preserve">. </w:t>
      </w:r>
      <w:r>
        <w:rPr>
          <w:rStyle w:val="8"/>
          <w:b/>
        </w:rPr>
        <w:t>数据需求分析</w:t>
      </w:r>
    </w:p>
    <w:p w14:paraId="2B02585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目标数据类型</w:t>
      </w:r>
      <w:r>
        <w:t>：列出所需采集的数据类型（如经济指标、文化影响数据、法律政策、科技创新数据等）。</w:t>
      </w:r>
    </w:p>
    <w:p w14:paraId="54C91A9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数据来源</w:t>
      </w:r>
      <w:r>
        <w:t>：明确数据的来源，可能是公开的数据库、政府报告、学术文章或其他可靠来源。</w:t>
      </w:r>
    </w:p>
    <w:p w14:paraId="38C3C4A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数据格式要求</w:t>
      </w:r>
      <w:r>
        <w:t>：说明采集到的数据的格式要求（如CSV、JSON等）。</w:t>
      </w:r>
    </w:p>
    <w:p w14:paraId="007119FE"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</w:t>
      </w:r>
      <w:r>
        <w:t xml:space="preserve">. </w:t>
      </w:r>
      <w:r>
        <w:rPr>
          <w:rStyle w:val="8"/>
          <w:b/>
        </w:rPr>
        <w:t>数据采集方法</w:t>
      </w:r>
    </w:p>
    <w:p w14:paraId="0164E10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采集工具与技术</w:t>
      </w:r>
      <w:r>
        <w:t>：列出将使用的采集工具（如网络爬虫、API接口、手动数据整理等）以及相应的技术。</w:t>
      </w:r>
    </w:p>
    <w:p w14:paraId="2CDD28A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采集流程</w:t>
      </w:r>
      <w:r>
        <w:t>：详细描述数据采集的具体步骤，包括如何获取、清洗和存储数据。</w:t>
      </w:r>
    </w:p>
    <w:p w14:paraId="0545961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采集频率和时效性</w:t>
      </w:r>
      <w:r>
        <w:t>：说明数据的采集频率和数据时效性要求（如是否采集实时数据或历史数据）。</w:t>
      </w:r>
    </w:p>
    <w:p w14:paraId="014B81A5"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3</w:t>
      </w:r>
      <w:r>
        <w:t xml:space="preserve">. </w:t>
      </w:r>
      <w:r>
        <w:rPr>
          <w:rStyle w:val="8"/>
          <w:b/>
        </w:rPr>
        <w:t>数据质量控制</w:t>
      </w:r>
    </w:p>
    <w:p w14:paraId="689B5F1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数据完整性</w:t>
      </w:r>
      <w:r>
        <w:t>：确保采集数据的完整性，避免出现缺失值或异常值的情况。</w:t>
      </w:r>
    </w:p>
    <w:p w14:paraId="5EAF879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数据准确性与可靠性</w:t>
      </w:r>
      <w:r>
        <w:t>：说明如何保证数据的准确性，采取哪些措施验证数据来源的可靠性。</w:t>
      </w:r>
    </w:p>
    <w:p w14:paraId="3106BCF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数据清洗与预处理</w:t>
      </w:r>
      <w:r>
        <w:t>：介绍处理缺失值、重复值及噪声数据的措施。</w:t>
      </w:r>
    </w:p>
    <w:p w14:paraId="2436D7BC"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4</w:t>
      </w:r>
      <w:r>
        <w:t xml:space="preserve">. </w:t>
      </w:r>
      <w:r>
        <w:rPr>
          <w:rStyle w:val="8"/>
          <w:b/>
        </w:rPr>
        <w:t>采集计划</w:t>
      </w:r>
    </w:p>
    <w:p w14:paraId="2AD8FBD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时间安排</w:t>
      </w:r>
      <w:r>
        <w:t>：明确数据采集的时间表，各阶段的预期完成时间。</w:t>
      </w:r>
    </w:p>
    <w:p w14:paraId="2E58306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资源分配</w:t>
      </w:r>
      <w:r>
        <w:t>：列出数据采集所需的人力、技术资源等。</w:t>
      </w:r>
    </w:p>
    <w:p w14:paraId="45D03EFD"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5</w:t>
      </w:r>
      <w:r>
        <w:t xml:space="preserve">. </w:t>
      </w:r>
      <w:r>
        <w:rPr>
          <w:rStyle w:val="8"/>
          <w:b/>
        </w:rPr>
        <w:t>采集风险与应对措施</w:t>
      </w:r>
    </w:p>
    <w:p w14:paraId="3225D21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潜在风险</w:t>
      </w:r>
      <w:r>
        <w:t>：列出可能遇到的采集问题（如数据获取困难、数据不完整等）。</w:t>
      </w:r>
    </w:p>
    <w:p w14:paraId="1D4A879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解决方案</w:t>
      </w:r>
      <w:r>
        <w:t>：提出应对上述问题的解决方案。</w:t>
      </w:r>
    </w:p>
    <w:p w14:paraId="5D41BE36"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6</w:t>
      </w:r>
      <w:bookmarkStart w:id="0" w:name="_GoBack"/>
      <w:bookmarkEnd w:id="0"/>
      <w:r>
        <w:t xml:space="preserve">. </w:t>
      </w:r>
      <w:r>
        <w:rPr>
          <w:rStyle w:val="8"/>
          <w:b/>
        </w:rPr>
        <w:t>结论</w:t>
      </w:r>
    </w:p>
    <w:p w14:paraId="35D724B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方案总结</w:t>
      </w:r>
      <w:r>
        <w:t>：总结本方案的主要内容，强调其可行性和重要性。</w:t>
      </w:r>
    </w:p>
    <w:p w14:paraId="0A3AEB8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31E53E"/>
    <w:multiLevelType w:val="multilevel"/>
    <w:tmpl w:val="1431E5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293FC9C"/>
    <w:multiLevelType w:val="multilevel"/>
    <w:tmpl w:val="3293FC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528999D"/>
    <w:multiLevelType w:val="multilevel"/>
    <w:tmpl w:val="352899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A45F3DF"/>
    <w:multiLevelType w:val="multilevel"/>
    <w:tmpl w:val="6A45F3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FD09975"/>
    <w:multiLevelType w:val="multilevel"/>
    <w:tmpl w:val="6FD099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900D085"/>
    <w:multiLevelType w:val="multilevel"/>
    <w:tmpl w:val="7900D0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0YzU4ZjkyNGVhNTNmYjI4ZDg4YTYzMThjNmM4MDQifQ=="/>
  </w:docVars>
  <w:rsids>
    <w:rsidRoot w:val="4DDA3985"/>
    <w:rsid w:val="08AA607E"/>
    <w:rsid w:val="0A364EC1"/>
    <w:rsid w:val="118A6BD2"/>
    <w:rsid w:val="14307F84"/>
    <w:rsid w:val="1777648C"/>
    <w:rsid w:val="2A726C79"/>
    <w:rsid w:val="2CCD0A9D"/>
    <w:rsid w:val="2F412621"/>
    <w:rsid w:val="30DC2ED6"/>
    <w:rsid w:val="35546C46"/>
    <w:rsid w:val="36D53422"/>
    <w:rsid w:val="3BC83BA3"/>
    <w:rsid w:val="3C1718AB"/>
    <w:rsid w:val="3CA92C91"/>
    <w:rsid w:val="3F0F6198"/>
    <w:rsid w:val="4DDA3985"/>
    <w:rsid w:val="55E3138B"/>
    <w:rsid w:val="57FC2E3C"/>
    <w:rsid w:val="58C03B3C"/>
    <w:rsid w:val="62ED3BC0"/>
    <w:rsid w:val="74C7299A"/>
    <w:rsid w:val="7687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等线" w:hAnsi="等线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宋体"/>
      <w:b/>
      <w:kern w:val="44"/>
      <w:sz w:val="44"/>
    </w:rPr>
  </w:style>
  <w:style w:type="paragraph" w:styleId="3">
    <w:name w:val="heading 3"/>
    <w:basedOn w:val="1"/>
    <w:next w:val="1"/>
    <w:link w:val="9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link w:val="10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autoRedefine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1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标题 3 字符"/>
    <w:link w:val="3"/>
    <w:qFormat/>
    <w:uiPriority w:val="9"/>
    <w:rPr>
      <w:rFonts w:eastAsia="等线"/>
      <w:b/>
      <w:bCs/>
      <w:sz w:val="30"/>
      <w:szCs w:val="32"/>
    </w:rPr>
  </w:style>
  <w:style w:type="character" w:customStyle="1" w:styleId="10">
    <w:name w:val="标题 4 字符"/>
    <w:link w:val="4"/>
    <w:qFormat/>
    <w:uiPriority w:val="9"/>
    <w:rPr>
      <w:rFonts w:ascii="等线 Light" w:hAnsi="等线 Light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2024-10-01T12:48:00Z</dcterms:created>
  <dc:creator>微信用户</dc:creator>
  <cp:lastModifiedBy>微信用户</cp:lastModifiedBy>
  <dcterms:modified xsi:type="dcterms:W3CDTF">2024-10-01T12:51:30Z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D240C32CFF9A482682D0D9AA736A674C_11</vt:lpwstr>
  </property>
</Properties>
</file>