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E375" w14:textId="7D80DC6E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Lernzettel</w:t>
      </w:r>
      <w:r>
        <w:rPr>
          <w:b/>
          <w:bCs/>
        </w:rPr>
        <w:t xml:space="preserve"> 4</w:t>
      </w:r>
      <w:r w:rsidRPr="00A93920">
        <w:rPr>
          <w:b/>
          <w:bCs/>
        </w:rPr>
        <w:t>: Typische Angriffstechniken</w:t>
      </w:r>
    </w:p>
    <w:p w14:paraId="4ADCD5F9" w14:textId="77777777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1. Grundlagen</w:t>
      </w:r>
    </w:p>
    <w:p w14:paraId="15097C77" w14:textId="77777777" w:rsidR="00A93920" w:rsidRPr="00A93920" w:rsidRDefault="00A93920" w:rsidP="00A93920">
      <w:pPr>
        <w:numPr>
          <w:ilvl w:val="0"/>
          <w:numId w:val="1"/>
        </w:numPr>
      </w:pPr>
      <w:r w:rsidRPr="00A93920">
        <w:rPr>
          <w:b/>
          <w:bCs/>
        </w:rPr>
        <w:t>Angriffstechniken:</w:t>
      </w:r>
      <w:r w:rsidRPr="00A93920">
        <w:t> Nutzen technische oder menschliche Schwachstellen aus, z.B. Implementierungsfehler, menschliche Nachlässigkeit oder konzeptionelle Fehler.</w:t>
      </w:r>
    </w:p>
    <w:p w14:paraId="27F88DE4" w14:textId="77777777" w:rsidR="00A93920" w:rsidRPr="00A93920" w:rsidRDefault="00A93920" w:rsidP="00A93920">
      <w:pPr>
        <w:numPr>
          <w:ilvl w:val="0"/>
          <w:numId w:val="1"/>
        </w:numPr>
      </w:pPr>
      <w:r w:rsidRPr="00A93920">
        <w:rPr>
          <w:b/>
          <w:bCs/>
        </w:rPr>
        <w:t>Bedrohungsabwehr:</w:t>
      </w:r>
    </w:p>
    <w:p w14:paraId="05682133" w14:textId="77777777" w:rsidR="00A93920" w:rsidRPr="00A93920" w:rsidRDefault="00A93920" w:rsidP="00A93920">
      <w:pPr>
        <w:numPr>
          <w:ilvl w:val="1"/>
          <w:numId w:val="1"/>
        </w:numPr>
      </w:pPr>
      <w:r w:rsidRPr="00A93920">
        <w:rPr>
          <w:b/>
          <w:bCs/>
        </w:rPr>
        <w:t>Verhinderung:</w:t>
      </w:r>
      <w:r w:rsidRPr="00A93920">
        <w:t> Einsatz von stark typisierten Programmiersprachen, Code-Verifikation.</w:t>
      </w:r>
    </w:p>
    <w:p w14:paraId="06CE4BF1" w14:textId="77777777" w:rsidR="00A93920" w:rsidRPr="00A93920" w:rsidRDefault="00A93920" w:rsidP="00A93920">
      <w:pPr>
        <w:numPr>
          <w:ilvl w:val="1"/>
          <w:numId w:val="1"/>
        </w:numPr>
      </w:pPr>
      <w:r w:rsidRPr="00A93920">
        <w:rPr>
          <w:b/>
          <w:bCs/>
        </w:rPr>
        <w:t>Erkennung und Behebung:</w:t>
      </w:r>
      <w:r w:rsidRPr="00A93920">
        <w:t> Statische Analyse, Virenscanner, Intrusion Detection Systeme.</w:t>
      </w:r>
    </w:p>
    <w:p w14:paraId="334408AF" w14:textId="77777777" w:rsidR="00A93920" w:rsidRPr="00A93920" w:rsidRDefault="00A93920" w:rsidP="00A93920">
      <w:pPr>
        <w:numPr>
          <w:ilvl w:val="1"/>
          <w:numId w:val="1"/>
        </w:numPr>
      </w:pPr>
      <w:r w:rsidRPr="00A93920">
        <w:rPr>
          <w:b/>
          <w:bCs/>
        </w:rPr>
        <w:t>Schadensbegrenzung:</w:t>
      </w:r>
      <w:r w:rsidRPr="00A93920">
        <w:t> Sandboxing, um potenzielle Schäden zu isolieren.</w:t>
      </w:r>
    </w:p>
    <w:p w14:paraId="540DFAE3" w14:textId="77777777" w:rsidR="00A93920" w:rsidRPr="00A93920" w:rsidRDefault="00A93920" w:rsidP="00A93920">
      <w:r w:rsidRPr="00A93920">
        <w:rPr>
          <w:b/>
          <w:bCs/>
        </w:rPr>
        <w:t>Lernbrücke:</w:t>
      </w:r>
      <w:r w:rsidRPr="00A93920">
        <w:t> Der Schutz vor Angriffen erfordert eine Kombination aus präventiven Maßnahmen, effektiver Erkennung und gezielter Schadensbegrenzung.</w:t>
      </w:r>
    </w:p>
    <w:p w14:paraId="375EC416" w14:textId="77777777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2. Schadsoftware</w:t>
      </w:r>
    </w:p>
    <w:p w14:paraId="49954FDE" w14:textId="77777777" w:rsidR="00A93920" w:rsidRPr="00A93920" w:rsidRDefault="00A93920" w:rsidP="00A93920">
      <w:pPr>
        <w:numPr>
          <w:ilvl w:val="0"/>
          <w:numId w:val="2"/>
        </w:numPr>
      </w:pPr>
      <w:r w:rsidRPr="00A93920">
        <w:rPr>
          <w:b/>
          <w:bCs/>
        </w:rPr>
        <w:t>Definition:</w:t>
      </w:r>
      <w:r w:rsidRPr="00A93920">
        <w:t> Programme, die verborgene und schädliche Funktionen ausführen.</w:t>
      </w:r>
    </w:p>
    <w:p w14:paraId="0025C341" w14:textId="77777777" w:rsidR="00A93920" w:rsidRPr="00A93920" w:rsidRDefault="00A93920" w:rsidP="00A93920">
      <w:pPr>
        <w:numPr>
          <w:ilvl w:val="0"/>
          <w:numId w:val="2"/>
        </w:numPr>
      </w:pPr>
      <w:r w:rsidRPr="00A93920">
        <w:rPr>
          <w:b/>
          <w:bCs/>
        </w:rPr>
        <w:t>Typen:</w:t>
      </w:r>
    </w:p>
    <w:p w14:paraId="43C052A7" w14:textId="77777777" w:rsidR="00A93920" w:rsidRPr="00A93920" w:rsidRDefault="00A93920" w:rsidP="00A93920">
      <w:pPr>
        <w:numPr>
          <w:ilvl w:val="1"/>
          <w:numId w:val="2"/>
        </w:numPr>
      </w:pPr>
      <w:r w:rsidRPr="00A93920">
        <w:rPr>
          <w:b/>
          <w:bCs/>
        </w:rPr>
        <w:t>Trojanisches Pferd:</w:t>
      </w:r>
      <w:r w:rsidRPr="00A93920">
        <w:t> Täuscht nützliche Software vor, enthält aber schädliche Zusatzfunktionen wie Datenmanipulation.</w:t>
      </w:r>
    </w:p>
    <w:p w14:paraId="442FB9CB" w14:textId="77777777" w:rsidR="00A93920" w:rsidRPr="00A93920" w:rsidRDefault="00A93920" w:rsidP="00A93920">
      <w:pPr>
        <w:numPr>
          <w:ilvl w:val="1"/>
          <w:numId w:val="2"/>
        </w:numPr>
      </w:pPr>
      <w:r w:rsidRPr="00A93920">
        <w:rPr>
          <w:b/>
          <w:bCs/>
        </w:rPr>
        <w:t>Viren:</w:t>
      </w:r>
      <w:r w:rsidRPr="00A93920">
        <w:t> Infizieren Wirtsprogramme und breiten sich durch Nutzeraktionen wie das Öffnen von E-Mails aus.</w:t>
      </w:r>
    </w:p>
    <w:p w14:paraId="75F782E6" w14:textId="77777777" w:rsidR="00A93920" w:rsidRPr="00A93920" w:rsidRDefault="00A93920" w:rsidP="00A93920">
      <w:pPr>
        <w:numPr>
          <w:ilvl w:val="1"/>
          <w:numId w:val="2"/>
        </w:numPr>
      </w:pPr>
      <w:r w:rsidRPr="00A93920">
        <w:rPr>
          <w:b/>
          <w:bCs/>
        </w:rPr>
        <w:t>Würmer:</w:t>
      </w:r>
      <w:r w:rsidRPr="00A93920">
        <w:t> Selbstreplizierende Programme, die keinen Wirtscomputer benötigen und sich oft über Netzwerke verbreiten.</w:t>
      </w:r>
    </w:p>
    <w:p w14:paraId="3365AFCF" w14:textId="77777777" w:rsidR="00A93920" w:rsidRPr="00A93920" w:rsidRDefault="00A93920" w:rsidP="00A93920">
      <w:r w:rsidRPr="00A93920">
        <w:rPr>
          <w:b/>
          <w:bCs/>
        </w:rPr>
        <w:t>Lernbrücke:</w:t>
      </w:r>
      <w:r w:rsidRPr="00A93920">
        <w:t> Während Trojaner auf Täuschung beruhen, benötigen Viren Wirtsprogramme, und Würmer verbreiten sich eigenständig über Netzwerke.</w:t>
      </w:r>
    </w:p>
    <w:p w14:paraId="5F167496" w14:textId="77777777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3. Bot-Netze</w:t>
      </w:r>
    </w:p>
    <w:p w14:paraId="7B8376E7" w14:textId="77777777" w:rsidR="00A93920" w:rsidRPr="00A93920" w:rsidRDefault="00A93920" w:rsidP="00A93920">
      <w:pPr>
        <w:numPr>
          <w:ilvl w:val="0"/>
          <w:numId w:val="3"/>
        </w:numPr>
      </w:pPr>
      <w:r w:rsidRPr="00A93920">
        <w:rPr>
          <w:b/>
          <w:bCs/>
        </w:rPr>
        <w:t>Definition:</w:t>
      </w:r>
      <w:r w:rsidRPr="00A93920">
        <w:t> Netzwerke von infizierten Computern, die unter der Kontrolle eines Angreifers stehen.</w:t>
      </w:r>
    </w:p>
    <w:p w14:paraId="7D758901" w14:textId="77777777" w:rsidR="00A93920" w:rsidRPr="00A93920" w:rsidRDefault="00A93920" w:rsidP="00A93920">
      <w:pPr>
        <w:numPr>
          <w:ilvl w:val="0"/>
          <w:numId w:val="3"/>
        </w:numPr>
      </w:pPr>
      <w:r w:rsidRPr="00A93920">
        <w:rPr>
          <w:b/>
          <w:bCs/>
        </w:rPr>
        <w:t>Funktion:</w:t>
      </w:r>
      <w:r w:rsidRPr="00A93920">
        <w:t> Können für DDoS-Angriffe, Spam-Versand oder das Ausführen schädlicher Software verwendet werden.</w:t>
      </w:r>
    </w:p>
    <w:p w14:paraId="2115ECC4" w14:textId="77777777" w:rsidR="00A93920" w:rsidRPr="00A93920" w:rsidRDefault="00A93920" w:rsidP="00A93920">
      <w:pPr>
        <w:numPr>
          <w:ilvl w:val="0"/>
          <w:numId w:val="3"/>
        </w:numPr>
      </w:pPr>
      <w:r w:rsidRPr="00A93920">
        <w:rPr>
          <w:b/>
          <w:bCs/>
        </w:rPr>
        <w:t>Abwehr:</w:t>
      </w:r>
      <w:r w:rsidRPr="00A93920">
        <w:t> Verkehrsanalyse, um den Botnetz-Server zu identifizieren und den Angriff zu stoppen.</w:t>
      </w:r>
    </w:p>
    <w:p w14:paraId="6128E95A" w14:textId="77777777" w:rsidR="00A93920" w:rsidRPr="00A93920" w:rsidRDefault="00A93920" w:rsidP="00A93920">
      <w:r w:rsidRPr="00A93920">
        <w:rPr>
          <w:b/>
          <w:bCs/>
        </w:rPr>
        <w:lastRenderedPageBreak/>
        <w:t>Lernbrücke:</w:t>
      </w:r>
      <w:r w:rsidRPr="00A93920">
        <w:t> Bot-Netze sind eine besonders gefährliche Form von Angriffen, da sie eine Vielzahl von infizierten Computern gleichzeitig einsetzen können.</w:t>
      </w:r>
    </w:p>
    <w:p w14:paraId="798D0CD7" w14:textId="77777777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4. Mobiler Code</w:t>
      </w:r>
    </w:p>
    <w:p w14:paraId="33328A91" w14:textId="77777777" w:rsidR="00A93920" w:rsidRPr="00A93920" w:rsidRDefault="00A93920" w:rsidP="00A93920">
      <w:pPr>
        <w:numPr>
          <w:ilvl w:val="0"/>
          <w:numId w:val="4"/>
        </w:numPr>
      </w:pPr>
      <w:r w:rsidRPr="00A93920">
        <w:rPr>
          <w:b/>
          <w:bCs/>
        </w:rPr>
        <w:t>Definition:</w:t>
      </w:r>
      <w:r w:rsidRPr="00A93920">
        <w:t> Programme, die auf einem entfernten Rechner generiert und auf einem Gastrechner ausgeführt werden, z.B. mobile Apps.</w:t>
      </w:r>
    </w:p>
    <w:p w14:paraId="34FABD42" w14:textId="77777777" w:rsidR="00A93920" w:rsidRPr="00A93920" w:rsidRDefault="00A93920" w:rsidP="00A93920">
      <w:pPr>
        <w:numPr>
          <w:ilvl w:val="0"/>
          <w:numId w:val="4"/>
        </w:numPr>
      </w:pPr>
      <w:r w:rsidRPr="00A93920">
        <w:rPr>
          <w:b/>
          <w:bCs/>
        </w:rPr>
        <w:t>Bedrohungen:</w:t>
      </w:r>
    </w:p>
    <w:p w14:paraId="123B6BFD" w14:textId="77777777" w:rsidR="00A93920" w:rsidRPr="00A93920" w:rsidRDefault="00A93920" w:rsidP="00A93920">
      <w:pPr>
        <w:numPr>
          <w:ilvl w:val="1"/>
          <w:numId w:val="4"/>
        </w:numPr>
      </w:pPr>
      <w:r w:rsidRPr="00A93920">
        <w:rPr>
          <w:b/>
          <w:bCs/>
        </w:rPr>
        <w:t>Für den mobilen Code:</w:t>
      </w:r>
      <w:r w:rsidRPr="00A93920">
        <w:t> Abhören während der Übertragung, Modifikation durch den Gastrechner.</w:t>
      </w:r>
    </w:p>
    <w:p w14:paraId="0CAA88AD" w14:textId="77777777" w:rsidR="00A93920" w:rsidRPr="00A93920" w:rsidRDefault="00A93920" w:rsidP="00A93920">
      <w:pPr>
        <w:numPr>
          <w:ilvl w:val="1"/>
          <w:numId w:val="4"/>
        </w:numPr>
      </w:pPr>
      <w:r w:rsidRPr="00A93920">
        <w:rPr>
          <w:b/>
          <w:bCs/>
        </w:rPr>
        <w:t>Für den Gastrechner:</w:t>
      </w:r>
      <w:r w:rsidRPr="00A93920">
        <w:t> Unautorisierte Zugriffe, DoS-Attacken.</w:t>
      </w:r>
    </w:p>
    <w:p w14:paraId="054A1E6E" w14:textId="77777777" w:rsidR="00A93920" w:rsidRPr="00A93920" w:rsidRDefault="00A93920" w:rsidP="00A93920">
      <w:pPr>
        <w:numPr>
          <w:ilvl w:val="0"/>
          <w:numId w:val="4"/>
        </w:numPr>
      </w:pPr>
      <w:r w:rsidRPr="00A93920">
        <w:rPr>
          <w:b/>
          <w:bCs/>
        </w:rPr>
        <w:t>Gegenmaßnahmen:</w:t>
      </w:r>
      <w:r w:rsidRPr="00A93920">
        <w:t> Verschlüsselung, Sandboxing, Beschränkung der Zugriffsrechte.</w:t>
      </w:r>
    </w:p>
    <w:p w14:paraId="077E23AD" w14:textId="77777777" w:rsidR="00A93920" w:rsidRPr="00A93920" w:rsidRDefault="00A93920" w:rsidP="00A93920">
      <w:r w:rsidRPr="00A93920">
        <w:rPr>
          <w:b/>
          <w:bCs/>
        </w:rPr>
        <w:t>Lernbrücke:</w:t>
      </w:r>
      <w:r w:rsidRPr="00A93920">
        <w:t> Der Schutz vor mobilen Bedrohungen erfordert sowohl die Sicherung des Codes während der Übertragung als auch den Schutz des Gastrechners vor möglichen Angriffen durch den Code.</w:t>
      </w:r>
    </w:p>
    <w:p w14:paraId="0D2B62CA" w14:textId="77777777" w:rsidR="00A93920" w:rsidRPr="00A93920" w:rsidRDefault="00A93920" w:rsidP="00A93920">
      <w:pPr>
        <w:rPr>
          <w:b/>
          <w:bCs/>
        </w:rPr>
      </w:pPr>
      <w:r w:rsidRPr="00A93920">
        <w:rPr>
          <w:b/>
          <w:bCs/>
        </w:rPr>
        <w:t>5. Angriffe zur Ermittlung von Passwörtern</w:t>
      </w:r>
    </w:p>
    <w:p w14:paraId="5479A909" w14:textId="77777777" w:rsidR="00A93920" w:rsidRPr="00A93920" w:rsidRDefault="00A93920" w:rsidP="00A93920">
      <w:pPr>
        <w:numPr>
          <w:ilvl w:val="0"/>
          <w:numId w:val="5"/>
        </w:numPr>
      </w:pPr>
      <w:r w:rsidRPr="00A93920">
        <w:rPr>
          <w:b/>
          <w:bCs/>
        </w:rPr>
        <w:t>Methoden:</w:t>
      </w:r>
    </w:p>
    <w:p w14:paraId="5A56AD50" w14:textId="77777777" w:rsidR="00A93920" w:rsidRPr="00A93920" w:rsidRDefault="00A93920" w:rsidP="00A93920">
      <w:pPr>
        <w:numPr>
          <w:ilvl w:val="1"/>
          <w:numId w:val="5"/>
        </w:numPr>
      </w:pPr>
      <w:r w:rsidRPr="00A93920">
        <w:rPr>
          <w:b/>
          <w:bCs/>
        </w:rPr>
        <w:t>Brute-Force-Angriffe:</w:t>
      </w:r>
      <w:r w:rsidRPr="00A93920">
        <w:t> Systematisches Ausprobieren von Passwörtern.</w:t>
      </w:r>
    </w:p>
    <w:p w14:paraId="4A43B73F" w14:textId="77777777" w:rsidR="00A93920" w:rsidRPr="00A93920" w:rsidRDefault="00A93920" w:rsidP="00A93920">
      <w:pPr>
        <w:numPr>
          <w:ilvl w:val="1"/>
          <w:numId w:val="5"/>
        </w:numPr>
      </w:pPr>
      <w:r w:rsidRPr="00A93920">
        <w:rPr>
          <w:b/>
          <w:bCs/>
        </w:rPr>
        <w:t>Social Engineering:</w:t>
      </w:r>
      <w:r w:rsidRPr="00A93920">
        <w:t> Manipulation von Personen, um sensible Informationen zu erhalten.</w:t>
      </w:r>
    </w:p>
    <w:p w14:paraId="22D9B5EB" w14:textId="77777777" w:rsidR="00A93920" w:rsidRPr="00A93920" w:rsidRDefault="00A93920" w:rsidP="00A93920">
      <w:pPr>
        <w:numPr>
          <w:ilvl w:val="0"/>
          <w:numId w:val="5"/>
        </w:numPr>
      </w:pPr>
      <w:r w:rsidRPr="00A93920">
        <w:rPr>
          <w:b/>
          <w:bCs/>
        </w:rPr>
        <w:t>Schutzmaßnahmen:</w:t>
      </w:r>
      <w:r w:rsidRPr="00A93920">
        <w:t> Verwendung von starken, komplexen Passwörtern, Zwei-Faktor-Authentifizierung, Vorsicht bei der Weitergabe von Informationen.</w:t>
      </w:r>
    </w:p>
    <w:p w14:paraId="1524BD88" w14:textId="77777777" w:rsidR="00A93920" w:rsidRPr="00A93920" w:rsidRDefault="00A93920" w:rsidP="00A93920">
      <w:r w:rsidRPr="00A93920">
        <w:rPr>
          <w:b/>
          <w:bCs/>
        </w:rPr>
        <w:t>Lernbrücke:</w:t>
      </w:r>
      <w:r w:rsidRPr="00A93920">
        <w:t> Angriffe auf Passwörter kombinieren oft technische Methoden mit der Manipulation von Personen, um Sicherheitsbarrieren zu überwinden.</w:t>
      </w:r>
    </w:p>
    <w:p w14:paraId="1E62AE7D" w14:textId="77777777" w:rsidR="00A93920" w:rsidRDefault="00A93920"/>
    <w:sectPr w:rsidR="00A9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05A1"/>
    <w:multiLevelType w:val="multilevel"/>
    <w:tmpl w:val="5B9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466D"/>
    <w:multiLevelType w:val="multilevel"/>
    <w:tmpl w:val="021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62A37"/>
    <w:multiLevelType w:val="multilevel"/>
    <w:tmpl w:val="745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B3F36"/>
    <w:multiLevelType w:val="multilevel"/>
    <w:tmpl w:val="7AB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F6D50"/>
    <w:multiLevelType w:val="multilevel"/>
    <w:tmpl w:val="D20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056624">
    <w:abstractNumId w:val="1"/>
  </w:num>
  <w:num w:numId="2" w16cid:durableId="95491815">
    <w:abstractNumId w:val="0"/>
  </w:num>
  <w:num w:numId="3" w16cid:durableId="2083288007">
    <w:abstractNumId w:val="2"/>
  </w:num>
  <w:num w:numId="4" w16cid:durableId="770785312">
    <w:abstractNumId w:val="3"/>
  </w:num>
  <w:num w:numId="5" w16cid:durableId="1873765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20"/>
    <w:rsid w:val="006E5BAC"/>
    <w:rsid w:val="00A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5DB2D"/>
  <w15:chartTrackingRefBased/>
  <w15:docId w15:val="{C2AF4A2C-6F4A-8F49-8BE8-4EAE5E0A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Hunold | MD Telekom</dc:creator>
  <cp:keywords/>
  <dc:description/>
  <cp:lastModifiedBy>Julius Hunold | MD Telekom</cp:lastModifiedBy>
  <cp:revision>1</cp:revision>
  <dcterms:created xsi:type="dcterms:W3CDTF">2024-08-29T21:23:00Z</dcterms:created>
  <dcterms:modified xsi:type="dcterms:W3CDTF">2024-08-29T21:23:00Z</dcterms:modified>
</cp:coreProperties>
</file>