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5EE0F" w14:textId="2689B70C" w:rsidR="00075C6A" w:rsidRPr="00075C6A" w:rsidRDefault="00075C6A" w:rsidP="00075C6A">
      <w:pPr>
        <w:rPr>
          <w:b/>
          <w:bCs/>
        </w:rPr>
      </w:pPr>
      <w:r w:rsidRPr="00075C6A">
        <w:rPr>
          <w:b/>
          <w:bCs/>
        </w:rPr>
        <w:t>Lernzettel</w:t>
      </w:r>
      <w:r>
        <w:rPr>
          <w:b/>
          <w:bCs/>
        </w:rPr>
        <w:t xml:space="preserve"> 6</w:t>
      </w:r>
      <w:r w:rsidRPr="00075C6A">
        <w:rPr>
          <w:b/>
          <w:bCs/>
        </w:rPr>
        <w:t>: Kommunikationssicherheit</w:t>
      </w:r>
    </w:p>
    <w:p w14:paraId="39FA743D" w14:textId="77777777" w:rsidR="00075C6A" w:rsidRPr="00075C6A" w:rsidRDefault="00075C6A" w:rsidP="00075C6A">
      <w:pPr>
        <w:rPr>
          <w:b/>
          <w:bCs/>
        </w:rPr>
      </w:pPr>
      <w:r w:rsidRPr="00075C6A">
        <w:rPr>
          <w:b/>
          <w:bCs/>
        </w:rPr>
        <w:t>1. Bedrohungsmodell</w:t>
      </w:r>
    </w:p>
    <w:p w14:paraId="584A2A3D" w14:textId="77777777" w:rsidR="00075C6A" w:rsidRPr="00075C6A" w:rsidRDefault="00075C6A" w:rsidP="00075C6A">
      <w:pPr>
        <w:numPr>
          <w:ilvl w:val="0"/>
          <w:numId w:val="1"/>
        </w:numPr>
      </w:pPr>
      <w:r w:rsidRPr="00075C6A">
        <w:rPr>
          <w:b/>
          <w:bCs/>
        </w:rPr>
        <w:t>Netzwerke als Kommunikationsinfrastruktur:</w:t>
      </w:r>
      <w:r w:rsidRPr="00075C6A">
        <w:t> Daten werden zwischen verteilten Knoten ausgetauscht, was verschiedene Risiken birgt.</w:t>
      </w:r>
    </w:p>
    <w:p w14:paraId="30435D73" w14:textId="77777777" w:rsidR="00075C6A" w:rsidRPr="00075C6A" w:rsidRDefault="00075C6A" w:rsidP="00075C6A">
      <w:pPr>
        <w:numPr>
          <w:ilvl w:val="0"/>
          <w:numId w:val="1"/>
        </w:numPr>
      </w:pPr>
      <w:r w:rsidRPr="00075C6A">
        <w:rPr>
          <w:b/>
          <w:bCs/>
        </w:rPr>
        <w:t>Passiver Angreifer:</w:t>
      </w:r>
      <w:r w:rsidRPr="00075C6A">
        <w:t> Überwacht den Datenverkehr, z.B. durch Mithören (Sniffing) oder Verkehrsanalysen, um Informationen zu gewinnen.</w:t>
      </w:r>
    </w:p>
    <w:p w14:paraId="2364BED9" w14:textId="77777777" w:rsidR="00075C6A" w:rsidRPr="00075C6A" w:rsidRDefault="00075C6A" w:rsidP="00075C6A">
      <w:pPr>
        <w:numPr>
          <w:ilvl w:val="0"/>
          <w:numId w:val="1"/>
        </w:numPr>
      </w:pPr>
      <w:r w:rsidRPr="00075C6A">
        <w:rPr>
          <w:b/>
          <w:bCs/>
        </w:rPr>
        <w:t>Aktiver Angreifer:</w:t>
      </w:r>
      <w:r w:rsidRPr="00075C6A">
        <w:t> Manipuliert den Datenverkehr, z.B. durch Spoofing, Flooding oder Replay-Angriffe.</w:t>
      </w:r>
    </w:p>
    <w:p w14:paraId="6AFA5BE7" w14:textId="77777777" w:rsidR="00075C6A" w:rsidRPr="00075C6A" w:rsidRDefault="00075C6A" w:rsidP="00075C6A">
      <w:r w:rsidRPr="00075C6A">
        <w:rPr>
          <w:b/>
          <w:bCs/>
        </w:rPr>
        <w:t>Lernbrücke:</w:t>
      </w:r>
      <w:r w:rsidRPr="00075C6A">
        <w:t> Während passive Angriffe auf Beobachtung beruhen, erfordern aktive Angriffe direkte Manipulationen, was sie oft riskanter, aber auch potenziell schädlicher macht.</w:t>
      </w:r>
    </w:p>
    <w:p w14:paraId="21A49B4A" w14:textId="77777777" w:rsidR="00075C6A" w:rsidRPr="00075C6A" w:rsidRDefault="00075C6A" w:rsidP="00075C6A">
      <w:pPr>
        <w:rPr>
          <w:b/>
          <w:bCs/>
        </w:rPr>
      </w:pPr>
      <w:r w:rsidRPr="00075C6A">
        <w:rPr>
          <w:b/>
          <w:bCs/>
        </w:rPr>
        <w:t>2. Sichere Tunnel</w:t>
      </w:r>
    </w:p>
    <w:p w14:paraId="42E62ECA" w14:textId="77777777" w:rsidR="00075C6A" w:rsidRPr="00075C6A" w:rsidRDefault="00075C6A" w:rsidP="00075C6A">
      <w:pPr>
        <w:numPr>
          <w:ilvl w:val="0"/>
          <w:numId w:val="2"/>
        </w:numPr>
      </w:pPr>
      <w:r w:rsidRPr="00075C6A">
        <w:rPr>
          <w:b/>
          <w:bCs/>
        </w:rPr>
        <w:t>Definition:</w:t>
      </w:r>
      <w:r w:rsidRPr="00075C6A">
        <w:t> Ein sicherer Tunnel ist eine logische Verbindung zwischen zwei Endpunkten in einem unsicheren Netzwerk, die Vertraulichkeit, Integrität und Authentifizierung gewährleistet.</w:t>
      </w:r>
    </w:p>
    <w:p w14:paraId="139DCB1C" w14:textId="77777777" w:rsidR="00075C6A" w:rsidRPr="00075C6A" w:rsidRDefault="00075C6A" w:rsidP="00075C6A">
      <w:pPr>
        <w:numPr>
          <w:ilvl w:val="0"/>
          <w:numId w:val="2"/>
        </w:numPr>
      </w:pPr>
      <w:r w:rsidRPr="00075C6A">
        <w:rPr>
          <w:b/>
          <w:bCs/>
        </w:rPr>
        <w:t>Schlüsselaustausch:</w:t>
      </w:r>
      <w:r w:rsidRPr="00075C6A">
        <w:t> Häufig durch asymmetrische Kryptographie etabliert, gefolgt von der Verwendung symmetrischer Schlüssel für die verschlüsselte Kommunikation.</w:t>
      </w:r>
    </w:p>
    <w:p w14:paraId="2785AED7" w14:textId="77777777" w:rsidR="00075C6A" w:rsidRPr="00075C6A" w:rsidRDefault="00075C6A" w:rsidP="00075C6A">
      <w:r w:rsidRPr="00075C6A">
        <w:rPr>
          <w:b/>
          <w:bCs/>
        </w:rPr>
        <w:t>Lernbrücke:</w:t>
      </w:r>
      <w:r w:rsidRPr="00075C6A">
        <w:t> Sichere Tunnel bieten Schutz während der Übertragung, aber der Endpunkt bleibt potenziell anfällig, was zusätzliche Sicherheitsmaßnahmen erfordert.</w:t>
      </w:r>
    </w:p>
    <w:p w14:paraId="4E913463" w14:textId="77777777" w:rsidR="00075C6A" w:rsidRPr="00075C6A" w:rsidRDefault="00075C6A" w:rsidP="00075C6A">
      <w:pPr>
        <w:rPr>
          <w:b/>
          <w:bCs/>
        </w:rPr>
      </w:pPr>
      <w:r w:rsidRPr="00075C6A">
        <w:rPr>
          <w:b/>
          <w:bCs/>
        </w:rPr>
        <w:t>3. Prinzipien des Protokolldesigns</w:t>
      </w:r>
    </w:p>
    <w:p w14:paraId="3393A257" w14:textId="77777777" w:rsidR="00075C6A" w:rsidRPr="00075C6A" w:rsidRDefault="00075C6A" w:rsidP="00075C6A">
      <w:pPr>
        <w:numPr>
          <w:ilvl w:val="0"/>
          <w:numId w:val="3"/>
        </w:numPr>
      </w:pPr>
      <w:r w:rsidRPr="00075C6A">
        <w:rPr>
          <w:b/>
          <w:bCs/>
        </w:rPr>
        <w:t>Schichtenmodelle:</w:t>
      </w:r>
      <w:r w:rsidRPr="00075C6A">
        <w:t> OSI- und TCP/IP-Modelle organisieren die Kommunikation in verschiedene Schichten, wobei jede Schicht spezifische Protokolle und Sicherheitsmaßnahmen implementiert.</w:t>
      </w:r>
    </w:p>
    <w:p w14:paraId="41C7BE6B" w14:textId="77777777" w:rsidR="00075C6A" w:rsidRPr="00075C6A" w:rsidRDefault="00075C6A" w:rsidP="00075C6A">
      <w:pPr>
        <w:numPr>
          <w:ilvl w:val="0"/>
          <w:numId w:val="3"/>
        </w:numPr>
      </w:pPr>
      <w:r w:rsidRPr="00075C6A">
        <w:rPr>
          <w:b/>
          <w:bCs/>
        </w:rPr>
        <w:t>Kryptographische Sicherheitsfunktionen:</w:t>
      </w:r>
      <w:r w:rsidRPr="00075C6A">
        <w:t> Verschiedene Schichten implementieren spezifische Sicherheitsmechanismen, z.B. SSL/TLS auf der Transportschicht oder IPsec auf der Vermittlungsschicht.</w:t>
      </w:r>
    </w:p>
    <w:p w14:paraId="26E0EE68" w14:textId="77777777" w:rsidR="00075C6A" w:rsidRPr="00075C6A" w:rsidRDefault="00075C6A" w:rsidP="00075C6A">
      <w:r w:rsidRPr="00075C6A">
        <w:rPr>
          <w:b/>
          <w:bCs/>
        </w:rPr>
        <w:t>Lernbrücke:</w:t>
      </w:r>
      <w:r w:rsidRPr="00075C6A">
        <w:t> Die Sicherheitsfunktionen in den unterschiedlichen Schichten sind komplementär und sorgen zusammen für umfassenden Schutz, von der Anwendung bis hinunter zur Netzwerkschicht.</w:t>
      </w:r>
    </w:p>
    <w:p w14:paraId="1E26D5F6" w14:textId="77777777" w:rsidR="00075C6A" w:rsidRPr="00075C6A" w:rsidRDefault="00075C6A" w:rsidP="00075C6A">
      <w:pPr>
        <w:rPr>
          <w:b/>
          <w:bCs/>
        </w:rPr>
      </w:pPr>
      <w:r w:rsidRPr="00075C6A">
        <w:rPr>
          <w:b/>
          <w:bCs/>
        </w:rPr>
        <w:t>4. Transport Layer Security (TLS)</w:t>
      </w:r>
    </w:p>
    <w:p w14:paraId="52EB1176" w14:textId="77777777" w:rsidR="00075C6A" w:rsidRPr="00075C6A" w:rsidRDefault="00075C6A" w:rsidP="00075C6A">
      <w:pPr>
        <w:numPr>
          <w:ilvl w:val="0"/>
          <w:numId w:val="4"/>
        </w:numPr>
      </w:pPr>
      <w:r w:rsidRPr="00075C6A">
        <w:rPr>
          <w:b/>
          <w:bCs/>
        </w:rPr>
        <w:t>Geschichte:</w:t>
      </w:r>
      <w:r w:rsidRPr="00075C6A">
        <w:t> TLS entwickelte sich aus SSL und ist der heutige Standard für sichere TCP-Kommunikation.</w:t>
      </w:r>
    </w:p>
    <w:p w14:paraId="1F09C691" w14:textId="77777777" w:rsidR="00075C6A" w:rsidRPr="00075C6A" w:rsidRDefault="00075C6A" w:rsidP="00075C6A">
      <w:pPr>
        <w:numPr>
          <w:ilvl w:val="0"/>
          <w:numId w:val="4"/>
        </w:numPr>
      </w:pPr>
      <w:r w:rsidRPr="00075C6A">
        <w:rPr>
          <w:b/>
          <w:bCs/>
        </w:rPr>
        <w:lastRenderedPageBreak/>
        <w:t>Konzepte:</w:t>
      </w:r>
      <w:r w:rsidRPr="00075C6A">
        <w:t> TLS basiert auf TCP und bietet zusätzlich Authentifizierung, Integrität und Vertraulichkeit durch kryptographische Verfahren.</w:t>
      </w:r>
    </w:p>
    <w:p w14:paraId="55137554" w14:textId="77777777" w:rsidR="00075C6A" w:rsidRPr="00075C6A" w:rsidRDefault="00075C6A" w:rsidP="00075C6A">
      <w:pPr>
        <w:numPr>
          <w:ilvl w:val="0"/>
          <w:numId w:val="4"/>
        </w:numPr>
      </w:pPr>
      <w:r w:rsidRPr="00075C6A">
        <w:rPr>
          <w:b/>
          <w:bCs/>
        </w:rPr>
        <w:t>Protokolle:</w:t>
      </w:r>
      <w:r w:rsidRPr="00075C6A">
        <w:t> TLS verwendet das Record-Protokoll zur sicheren Übertragung und das Handshake-Protokoll zum Aushandeln von Verschlüsselungsparametern.</w:t>
      </w:r>
    </w:p>
    <w:p w14:paraId="6688EA62" w14:textId="77777777" w:rsidR="00075C6A" w:rsidRPr="00075C6A" w:rsidRDefault="00075C6A" w:rsidP="00075C6A">
      <w:r w:rsidRPr="00075C6A">
        <w:rPr>
          <w:b/>
          <w:bCs/>
        </w:rPr>
        <w:t>Lernbrücke:</w:t>
      </w:r>
      <w:r w:rsidRPr="00075C6A">
        <w:t> TLS sorgt dafür, dass die Kommunikation zwischen Client und Server verschlüsselt und sicher ist, was besonders wichtig ist bei sensiblen Datenübertragungen, wie sie im Web üblich sind.</w:t>
      </w:r>
    </w:p>
    <w:p w14:paraId="2D94ADC2" w14:textId="77777777" w:rsidR="00075C6A" w:rsidRPr="00075C6A" w:rsidRDefault="00075C6A" w:rsidP="00075C6A">
      <w:pPr>
        <w:rPr>
          <w:b/>
          <w:bCs/>
        </w:rPr>
      </w:pPr>
      <w:r w:rsidRPr="00075C6A">
        <w:rPr>
          <w:b/>
          <w:bCs/>
        </w:rPr>
        <w:t>5. IP-Sicherheit: IPsec</w:t>
      </w:r>
    </w:p>
    <w:p w14:paraId="3BDAC47E" w14:textId="77777777" w:rsidR="00075C6A" w:rsidRPr="00075C6A" w:rsidRDefault="00075C6A" w:rsidP="00075C6A">
      <w:pPr>
        <w:numPr>
          <w:ilvl w:val="0"/>
          <w:numId w:val="5"/>
        </w:numPr>
      </w:pPr>
      <w:r w:rsidRPr="00075C6A">
        <w:rPr>
          <w:b/>
          <w:bCs/>
        </w:rPr>
        <w:t>IPsec Protokoll:</w:t>
      </w:r>
      <w:r w:rsidRPr="00075C6A">
        <w:t> Bietet Sicherheit auf der Vermittlungsschicht durch Authentication Header (AH) und Encapsulating Security Payload (ESP).</w:t>
      </w:r>
    </w:p>
    <w:p w14:paraId="52B0E785" w14:textId="77777777" w:rsidR="00075C6A" w:rsidRPr="00075C6A" w:rsidRDefault="00075C6A" w:rsidP="00075C6A">
      <w:pPr>
        <w:numPr>
          <w:ilvl w:val="0"/>
          <w:numId w:val="5"/>
        </w:numPr>
      </w:pPr>
      <w:r w:rsidRPr="00075C6A">
        <w:rPr>
          <w:b/>
          <w:bCs/>
        </w:rPr>
        <w:t>ESP-Modi:</w:t>
      </w:r>
    </w:p>
    <w:p w14:paraId="67AEB9AC" w14:textId="77777777" w:rsidR="00075C6A" w:rsidRPr="00075C6A" w:rsidRDefault="00075C6A" w:rsidP="00075C6A">
      <w:pPr>
        <w:numPr>
          <w:ilvl w:val="1"/>
          <w:numId w:val="5"/>
        </w:numPr>
      </w:pPr>
      <w:r w:rsidRPr="00075C6A">
        <w:rPr>
          <w:b/>
          <w:bCs/>
        </w:rPr>
        <w:t>Transport-Modus:</w:t>
      </w:r>
      <w:r w:rsidRPr="00075C6A">
        <w:t> Schutz der Nutzdaten zwischen zwei Endgeräten.</w:t>
      </w:r>
    </w:p>
    <w:p w14:paraId="3515EBF4" w14:textId="77777777" w:rsidR="00075C6A" w:rsidRPr="00075C6A" w:rsidRDefault="00075C6A" w:rsidP="00075C6A">
      <w:pPr>
        <w:numPr>
          <w:ilvl w:val="1"/>
          <w:numId w:val="5"/>
        </w:numPr>
      </w:pPr>
      <w:r w:rsidRPr="00075C6A">
        <w:rPr>
          <w:b/>
          <w:bCs/>
        </w:rPr>
        <w:t>Tunnel-Modus:</w:t>
      </w:r>
      <w:r w:rsidRPr="00075C6A">
        <w:t> Schutz des gesamten IP-Pakets zwischen zwei Gateways, oft verwendet in VPNs.</w:t>
      </w:r>
    </w:p>
    <w:p w14:paraId="2509BBC5" w14:textId="77777777" w:rsidR="00075C6A" w:rsidRPr="00075C6A" w:rsidRDefault="00075C6A" w:rsidP="00075C6A">
      <w:r w:rsidRPr="00075C6A">
        <w:rPr>
          <w:b/>
          <w:bCs/>
        </w:rPr>
        <w:t>Lernbrücke:</w:t>
      </w:r>
      <w:r w:rsidRPr="00075C6A">
        <w:t> IPsec ermöglicht eine sichere Kommunikation auf der IP-Ebene, wobei die Wahl zwischen Transport- und Tunnelmodus davon abhängt, ob die Endgeräte oder nur die Gateways gesichert werden sollen.</w:t>
      </w:r>
    </w:p>
    <w:p w14:paraId="489A59B2" w14:textId="77777777" w:rsidR="00075C6A" w:rsidRDefault="00075C6A"/>
    <w:sectPr w:rsidR="00075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24A59"/>
    <w:multiLevelType w:val="multilevel"/>
    <w:tmpl w:val="EF6A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35C9F"/>
    <w:multiLevelType w:val="multilevel"/>
    <w:tmpl w:val="2142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3259D"/>
    <w:multiLevelType w:val="multilevel"/>
    <w:tmpl w:val="6414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057A2"/>
    <w:multiLevelType w:val="multilevel"/>
    <w:tmpl w:val="3094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095773"/>
    <w:multiLevelType w:val="multilevel"/>
    <w:tmpl w:val="456A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2270952">
    <w:abstractNumId w:val="4"/>
  </w:num>
  <w:num w:numId="2" w16cid:durableId="885675838">
    <w:abstractNumId w:val="0"/>
  </w:num>
  <w:num w:numId="3" w16cid:durableId="634917232">
    <w:abstractNumId w:val="2"/>
  </w:num>
  <w:num w:numId="4" w16cid:durableId="1430850907">
    <w:abstractNumId w:val="3"/>
  </w:num>
  <w:num w:numId="5" w16cid:durableId="1865826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6A"/>
    <w:rsid w:val="00075C6A"/>
    <w:rsid w:val="006E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B7A98"/>
  <w15:chartTrackingRefBased/>
  <w15:docId w15:val="{08B5A402-675A-5444-88B2-5D446833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C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C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C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C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7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Hunold | MD Telekom</dc:creator>
  <cp:keywords/>
  <dc:description/>
  <cp:lastModifiedBy>Julius Hunold | MD Telekom</cp:lastModifiedBy>
  <cp:revision>1</cp:revision>
  <dcterms:created xsi:type="dcterms:W3CDTF">2024-08-29T21:26:00Z</dcterms:created>
  <dcterms:modified xsi:type="dcterms:W3CDTF">2024-08-29T21:26:00Z</dcterms:modified>
</cp:coreProperties>
</file>