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5CE3C" w14:textId="40C6AA61" w:rsidR="001D383A" w:rsidRPr="001D383A" w:rsidRDefault="001D383A" w:rsidP="001D383A">
      <w:pPr>
        <w:rPr>
          <w:b/>
          <w:bCs/>
        </w:rPr>
      </w:pPr>
      <w:r w:rsidRPr="001D383A">
        <w:rPr>
          <w:b/>
          <w:bCs/>
        </w:rPr>
        <w:t>Lernzettel</w:t>
      </w:r>
      <w:r>
        <w:rPr>
          <w:b/>
          <w:bCs/>
        </w:rPr>
        <w:t xml:space="preserve"> 9</w:t>
      </w:r>
      <w:r w:rsidRPr="001D383A">
        <w:rPr>
          <w:b/>
          <w:bCs/>
        </w:rPr>
        <w:t>: Websicherheit</w:t>
      </w:r>
    </w:p>
    <w:p w14:paraId="0AA5803C" w14:textId="77777777" w:rsidR="001D383A" w:rsidRPr="001D383A" w:rsidRDefault="001D383A" w:rsidP="001D383A">
      <w:pPr>
        <w:rPr>
          <w:b/>
          <w:bCs/>
        </w:rPr>
      </w:pPr>
      <w:r w:rsidRPr="001D383A">
        <w:rPr>
          <w:b/>
          <w:bCs/>
        </w:rPr>
        <w:t>1. Grundlagen der Websicherheit</w:t>
      </w:r>
    </w:p>
    <w:p w14:paraId="0A352643" w14:textId="77777777" w:rsidR="001D383A" w:rsidRPr="001D383A" w:rsidRDefault="001D383A" w:rsidP="001D383A">
      <w:pPr>
        <w:numPr>
          <w:ilvl w:val="0"/>
          <w:numId w:val="1"/>
        </w:numPr>
      </w:pPr>
      <w:r w:rsidRPr="001D383A">
        <w:rPr>
          <w:b/>
          <w:bCs/>
        </w:rPr>
        <w:t>Komponenten:</w:t>
      </w:r>
      <w:r w:rsidRPr="001D383A">
        <w:t> Websicherheit umfasst die Sicherheit von Clients/Browsers und Webservern. Sie deckt Aspekte der Netzwerksicherheit und Softwaresicherheit ab, insbesondere zum Schutz vor Code-Injection-Angriffen.</w:t>
      </w:r>
    </w:p>
    <w:p w14:paraId="34098F1D" w14:textId="77777777" w:rsidR="001D383A" w:rsidRPr="001D383A" w:rsidRDefault="001D383A" w:rsidP="001D383A">
      <w:pPr>
        <w:numPr>
          <w:ilvl w:val="0"/>
          <w:numId w:val="1"/>
        </w:numPr>
      </w:pPr>
      <w:r w:rsidRPr="001D383A">
        <w:rPr>
          <w:b/>
          <w:bCs/>
        </w:rPr>
        <w:t>Informationsfluss:</w:t>
      </w:r>
      <w:r w:rsidRPr="001D383A">
        <w:t> Web-Interaktionen laufen über den Browser, der Anfragen an den Webserver sendet. Dieser kommuniziert gegebenenfalls mit einem Back-End-Server, um Anfragen zu verarbeiten und Ergebnisse zurückzusenden.</w:t>
      </w:r>
    </w:p>
    <w:p w14:paraId="6DC41CE8" w14:textId="77777777" w:rsidR="001D383A" w:rsidRPr="001D383A" w:rsidRDefault="001D383A" w:rsidP="001D383A">
      <w:r w:rsidRPr="001D383A">
        <w:rPr>
          <w:b/>
          <w:bCs/>
        </w:rPr>
        <w:t>Lernbrücke:</w:t>
      </w:r>
      <w:r w:rsidRPr="001D383A">
        <w:t> Websicherheit erfordert eine nahtlose Integration von Sicherheitsmaßnahmen auf allen Ebenen, von der Netzwerkschicht bis hin zur Anwendungsschicht.</w:t>
      </w:r>
    </w:p>
    <w:p w14:paraId="1795D42A" w14:textId="77777777" w:rsidR="001D383A" w:rsidRPr="001D383A" w:rsidRDefault="001D383A" w:rsidP="001D383A">
      <w:pPr>
        <w:rPr>
          <w:b/>
          <w:bCs/>
        </w:rPr>
      </w:pPr>
      <w:r w:rsidRPr="001D383A">
        <w:rPr>
          <w:b/>
          <w:bCs/>
        </w:rPr>
        <w:t>2. Authentifizierte Sitzungen</w:t>
      </w:r>
    </w:p>
    <w:p w14:paraId="69F907AD" w14:textId="77777777" w:rsidR="001D383A" w:rsidRPr="001D383A" w:rsidRDefault="001D383A" w:rsidP="001D383A">
      <w:pPr>
        <w:numPr>
          <w:ilvl w:val="0"/>
          <w:numId w:val="2"/>
        </w:numPr>
      </w:pPr>
      <w:r w:rsidRPr="001D383A">
        <w:rPr>
          <w:b/>
          <w:bCs/>
        </w:rPr>
        <w:t>Sitzungsverwaltung:</w:t>
      </w:r>
      <w:r w:rsidRPr="001D383A">
        <w:t> Sitzungen basieren in der Regel auf TCP, jedoch sind HTTP-Sitzungen von Natur aus nicht authentifiziert. Authentifizierte Sitzungen können auf verschiedenen Schichten implementiert werden, z.B. mit SSL/TLS auf der Transportschicht.</w:t>
      </w:r>
    </w:p>
    <w:p w14:paraId="11A86F70" w14:textId="77777777" w:rsidR="001D383A" w:rsidRPr="001D383A" w:rsidRDefault="001D383A" w:rsidP="001D383A">
      <w:pPr>
        <w:numPr>
          <w:ilvl w:val="0"/>
          <w:numId w:val="2"/>
        </w:numPr>
      </w:pPr>
      <w:r w:rsidRPr="001D383A">
        <w:rPr>
          <w:b/>
          <w:bCs/>
        </w:rPr>
        <w:t>Session-Kennungen (SID):</w:t>
      </w:r>
      <w:r w:rsidRPr="001D383A">
        <w:t> Server generieren eine SID, die über Cookies, URI-Query-Strings oder POST-Parameter an den Client übermittelt wird. Der Client sendet diese SID bei nachfolgenden Anfragen, um die Sitzung aufrechtzuerhalten.</w:t>
      </w:r>
    </w:p>
    <w:p w14:paraId="05C7CB45" w14:textId="77777777" w:rsidR="001D383A" w:rsidRPr="001D383A" w:rsidRDefault="001D383A" w:rsidP="001D383A">
      <w:pPr>
        <w:numPr>
          <w:ilvl w:val="0"/>
          <w:numId w:val="2"/>
        </w:numPr>
      </w:pPr>
      <w:r w:rsidRPr="001D383A">
        <w:rPr>
          <w:b/>
          <w:bCs/>
        </w:rPr>
        <w:t>Cookie Vergiftung:</w:t>
      </w:r>
      <w:r w:rsidRPr="001D383A">
        <w:t> Angriffe wie das Erraten oder Stehlen von Cookies zielen darauf ab, Berechtigungen zu erhöhen. SIDs müssen daher unvorhersehbar und sicher gespeichert werden.</w:t>
      </w:r>
    </w:p>
    <w:p w14:paraId="5CCDD6A7" w14:textId="77777777" w:rsidR="001D383A" w:rsidRPr="001D383A" w:rsidRDefault="001D383A" w:rsidP="001D383A">
      <w:r w:rsidRPr="001D383A">
        <w:rPr>
          <w:b/>
          <w:bCs/>
        </w:rPr>
        <w:t>Lernbrücke:</w:t>
      </w:r>
      <w:r w:rsidRPr="001D383A">
        <w:t> Authentifizierte Sitzungen sind ein kritischer Bestandteil der Websicherheit, da sie sicherstellen, dass nur legitime Benutzer Zugriff auf geschützte Ressourcen haben.</w:t>
      </w:r>
    </w:p>
    <w:p w14:paraId="5FB0B489" w14:textId="77777777" w:rsidR="001D383A" w:rsidRPr="001D383A" w:rsidRDefault="001D383A" w:rsidP="001D383A">
      <w:pPr>
        <w:rPr>
          <w:b/>
          <w:bCs/>
        </w:rPr>
      </w:pPr>
      <w:r w:rsidRPr="001D383A">
        <w:rPr>
          <w:b/>
          <w:bCs/>
        </w:rPr>
        <w:t>3. Code-Ursprungs Politik</w:t>
      </w:r>
    </w:p>
    <w:p w14:paraId="190ACCE1" w14:textId="77777777" w:rsidR="001D383A" w:rsidRPr="001D383A" w:rsidRDefault="001D383A" w:rsidP="001D383A">
      <w:pPr>
        <w:numPr>
          <w:ilvl w:val="0"/>
          <w:numId w:val="3"/>
        </w:numPr>
      </w:pPr>
      <w:r w:rsidRPr="001D383A">
        <w:rPr>
          <w:b/>
          <w:bCs/>
        </w:rPr>
        <w:t>Ziel:</w:t>
      </w:r>
      <w:r w:rsidRPr="001D383A">
        <w:t> Schutz von Anwendungen und Sitzungs-Kennungen vor externen Angreifern. Skripte dürfen nur mit der Domain interagieren, von der sie stammen (same-origin policy).</w:t>
      </w:r>
    </w:p>
    <w:p w14:paraId="4E6296CC" w14:textId="77777777" w:rsidR="001D383A" w:rsidRPr="001D383A" w:rsidRDefault="001D383A" w:rsidP="001D383A">
      <w:pPr>
        <w:numPr>
          <w:ilvl w:val="0"/>
          <w:numId w:val="3"/>
        </w:numPr>
      </w:pPr>
      <w:r w:rsidRPr="001D383A">
        <w:rPr>
          <w:b/>
          <w:bCs/>
        </w:rPr>
        <w:t>Gleicher Ursprung:</w:t>
      </w:r>
      <w:r w:rsidRPr="001D383A">
        <w:t> Zwei URLs haben denselben Ursprung, wenn sie das gleiche Protokoll, den gleichen Hostnamen und die gleiche Portnummer teilen.</w:t>
      </w:r>
    </w:p>
    <w:p w14:paraId="373FFFC1" w14:textId="77777777" w:rsidR="001D383A" w:rsidRPr="001D383A" w:rsidRDefault="001D383A" w:rsidP="001D383A">
      <w:r w:rsidRPr="001D383A">
        <w:rPr>
          <w:b/>
          <w:bCs/>
        </w:rPr>
        <w:t>Lernbrücke:</w:t>
      </w:r>
      <w:r w:rsidRPr="001D383A">
        <w:t> Die Code-Ursprungs-Politik schützt vor Angriffen, die darauf abzielen, die Interaktionen zwischen verschiedenen Domains zu manipulieren.</w:t>
      </w:r>
    </w:p>
    <w:p w14:paraId="2D435B51" w14:textId="77777777" w:rsidR="001D383A" w:rsidRPr="001D383A" w:rsidRDefault="001D383A" w:rsidP="001D383A">
      <w:pPr>
        <w:rPr>
          <w:b/>
          <w:bCs/>
        </w:rPr>
      </w:pPr>
      <w:r w:rsidRPr="001D383A">
        <w:rPr>
          <w:b/>
          <w:bCs/>
        </w:rPr>
        <w:lastRenderedPageBreak/>
        <w:t>4. Cross-Site Scripting (XSS)</w:t>
      </w:r>
    </w:p>
    <w:p w14:paraId="0C1301DA" w14:textId="77777777" w:rsidR="001D383A" w:rsidRPr="001D383A" w:rsidRDefault="001D383A" w:rsidP="001D383A">
      <w:pPr>
        <w:numPr>
          <w:ilvl w:val="0"/>
          <w:numId w:val="4"/>
        </w:numPr>
      </w:pPr>
      <w:r w:rsidRPr="001D383A">
        <w:rPr>
          <w:b/>
          <w:bCs/>
        </w:rPr>
        <w:t>Grundlagen:</w:t>
      </w:r>
      <w:r w:rsidRPr="001D383A">
        <w:t> XSS-Angriffe nutzen das Vertrauen eines Clients in einen Server aus, indem sie schädlichen Code in eine vertrauenswürdige Webseite einschleusen.</w:t>
      </w:r>
    </w:p>
    <w:p w14:paraId="503AD05A" w14:textId="77777777" w:rsidR="001D383A" w:rsidRPr="001D383A" w:rsidRDefault="001D383A" w:rsidP="001D383A">
      <w:pPr>
        <w:numPr>
          <w:ilvl w:val="0"/>
          <w:numId w:val="4"/>
        </w:numPr>
      </w:pPr>
      <w:r w:rsidRPr="001D383A">
        <w:rPr>
          <w:b/>
          <w:bCs/>
        </w:rPr>
        <w:t>Typen:</w:t>
      </w:r>
    </w:p>
    <w:p w14:paraId="7B57E375" w14:textId="77777777" w:rsidR="001D383A" w:rsidRPr="001D383A" w:rsidRDefault="001D383A" w:rsidP="001D383A">
      <w:pPr>
        <w:numPr>
          <w:ilvl w:val="1"/>
          <w:numId w:val="4"/>
        </w:numPr>
      </w:pPr>
      <w:r w:rsidRPr="001D383A">
        <w:rPr>
          <w:b/>
          <w:bCs/>
        </w:rPr>
        <w:t>Reflektiertes XSS:</w:t>
      </w:r>
      <w:r w:rsidRPr="001D383A">
        <w:t> Das Skript wird auf der Seite eines Angreifers gehostet und an den vertrauenswürdigen Server gesendet.</w:t>
      </w:r>
    </w:p>
    <w:p w14:paraId="75BE0CBE" w14:textId="77777777" w:rsidR="001D383A" w:rsidRPr="001D383A" w:rsidRDefault="001D383A" w:rsidP="001D383A">
      <w:pPr>
        <w:numPr>
          <w:ilvl w:val="1"/>
          <w:numId w:val="4"/>
        </w:numPr>
      </w:pPr>
      <w:r w:rsidRPr="001D383A">
        <w:rPr>
          <w:b/>
          <w:bCs/>
        </w:rPr>
        <w:t>Gespeichertes XSS:</w:t>
      </w:r>
      <w:r w:rsidRPr="001D383A">
        <w:t> Das Skript wird direkt auf dem vertrauenswürdigen Server gespeichert und bei einem Aufruf durch den Client ausgeführt.</w:t>
      </w:r>
    </w:p>
    <w:p w14:paraId="16FBBE00" w14:textId="77777777" w:rsidR="001D383A" w:rsidRPr="001D383A" w:rsidRDefault="001D383A" w:rsidP="001D383A">
      <w:pPr>
        <w:numPr>
          <w:ilvl w:val="0"/>
          <w:numId w:val="4"/>
        </w:numPr>
      </w:pPr>
      <w:r w:rsidRPr="001D383A">
        <w:rPr>
          <w:b/>
          <w:bCs/>
        </w:rPr>
        <w:t>Cookie-Diebstahl:</w:t>
      </w:r>
      <w:r w:rsidRPr="001D383A">
        <w:t> XSS kann verwendet werden, um Cookies auszulesen und an den Angreifer zu senden.</w:t>
      </w:r>
    </w:p>
    <w:p w14:paraId="52B4CBE8" w14:textId="77777777" w:rsidR="001D383A" w:rsidRPr="001D383A" w:rsidRDefault="001D383A" w:rsidP="001D383A">
      <w:r w:rsidRPr="001D383A">
        <w:rPr>
          <w:b/>
          <w:bCs/>
        </w:rPr>
        <w:t>Lernbrücke:</w:t>
      </w:r>
      <w:r w:rsidRPr="001D383A">
        <w:t> XSS-Angriffe können durch strikte Eingabevalidierung und die Anwendung von Sicherheitsrichtlinien verhindert werden, die sicherstellen, dass nur vertrauenswürdiger Code ausgeführt wird.</w:t>
      </w:r>
    </w:p>
    <w:p w14:paraId="7CFF6F2D" w14:textId="77777777" w:rsidR="001D383A" w:rsidRPr="001D383A" w:rsidRDefault="001D383A" w:rsidP="001D383A">
      <w:pPr>
        <w:rPr>
          <w:b/>
          <w:bCs/>
        </w:rPr>
      </w:pPr>
      <w:r w:rsidRPr="001D383A">
        <w:rPr>
          <w:b/>
          <w:bCs/>
        </w:rPr>
        <w:t>5. Cross-Site Request Forgery (CSRF)</w:t>
      </w:r>
    </w:p>
    <w:p w14:paraId="6E5900C3" w14:textId="77777777" w:rsidR="001D383A" w:rsidRPr="001D383A" w:rsidRDefault="001D383A" w:rsidP="001D383A">
      <w:pPr>
        <w:numPr>
          <w:ilvl w:val="0"/>
          <w:numId w:val="5"/>
        </w:numPr>
      </w:pPr>
      <w:r w:rsidRPr="001D383A">
        <w:rPr>
          <w:b/>
          <w:bCs/>
        </w:rPr>
        <w:t>Grundlagen:</w:t>
      </w:r>
      <w:r w:rsidRPr="001D383A">
        <w:t> Bei CSRF-Angriffen stellt ein Angreifer Anfragen auf einer Zielwebseite mit den Privilegien eines authentifizierten Nutzers.</w:t>
      </w:r>
    </w:p>
    <w:p w14:paraId="677F3CF0" w14:textId="77777777" w:rsidR="001D383A" w:rsidRPr="001D383A" w:rsidRDefault="001D383A" w:rsidP="001D383A">
      <w:pPr>
        <w:numPr>
          <w:ilvl w:val="0"/>
          <w:numId w:val="5"/>
        </w:numPr>
      </w:pPr>
      <w:r w:rsidRPr="001D383A">
        <w:rPr>
          <w:b/>
          <w:bCs/>
        </w:rPr>
        <w:t>Angriffstypen:</w:t>
      </w:r>
    </w:p>
    <w:p w14:paraId="1751A605" w14:textId="77777777" w:rsidR="001D383A" w:rsidRPr="001D383A" w:rsidRDefault="001D383A" w:rsidP="001D383A">
      <w:pPr>
        <w:numPr>
          <w:ilvl w:val="1"/>
          <w:numId w:val="5"/>
        </w:numPr>
      </w:pPr>
      <w:r w:rsidRPr="001D383A">
        <w:rPr>
          <w:b/>
          <w:bCs/>
        </w:rPr>
        <w:t>Reflektierter Angriff:</w:t>
      </w:r>
      <w:r w:rsidRPr="001D383A">
        <w:t> Ein Angreifer erstellt eine Webseite, die versteckte Aktionen auf einer Zielseite durchführt, während der Benutzer in einer aktiven Sitzung ist.</w:t>
      </w:r>
    </w:p>
    <w:p w14:paraId="325AD7B2" w14:textId="77777777" w:rsidR="001D383A" w:rsidRPr="001D383A" w:rsidRDefault="001D383A" w:rsidP="001D383A">
      <w:pPr>
        <w:numPr>
          <w:ilvl w:val="1"/>
          <w:numId w:val="5"/>
        </w:numPr>
      </w:pPr>
      <w:r w:rsidRPr="001D383A">
        <w:rPr>
          <w:b/>
          <w:bCs/>
        </w:rPr>
        <w:t>Gespeicherter Angriff:</w:t>
      </w:r>
      <w:r w:rsidRPr="001D383A">
        <w:t> Eine bösartige Seite auf dem Server speichert schädlichen Code, der beim Aufruf durch den Client ausgeführt wird.</w:t>
      </w:r>
    </w:p>
    <w:p w14:paraId="6211A53F" w14:textId="77777777" w:rsidR="001D383A" w:rsidRPr="001D383A" w:rsidRDefault="001D383A" w:rsidP="001D383A">
      <w:pPr>
        <w:numPr>
          <w:ilvl w:val="0"/>
          <w:numId w:val="5"/>
        </w:numPr>
      </w:pPr>
      <w:r w:rsidRPr="001D383A">
        <w:rPr>
          <w:b/>
          <w:bCs/>
        </w:rPr>
        <w:t>Verteidigung:</w:t>
      </w:r>
      <w:r w:rsidRPr="001D383A">
        <w:t> Aktionen müssen richtig authentifiziert werden, z.B. durch temporäre Geheimnisse oder einzigartige Authentifikatoren.</w:t>
      </w:r>
    </w:p>
    <w:p w14:paraId="59FD5D11" w14:textId="77777777" w:rsidR="001D383A" w:rsidRPr="001D383A" w:rsidRDefault="001D383A" w:rsidP="001D383A">
      <w:r w:rsidRPr="001D383A">
        <w:rPr>
          <w:b/>
          <w:bCs/>
        </w:rPr>
        <w:t>Lernbrücke:</w:t>
      </w:r>
      <w:r w:rsidRPr="001D383A">
        <w:t> CSRF-Angriffe umgehen die ursprungsbasierte Sicherheit und erfordern daher spezifische Gegenmaßnahmen, um sicherzustellen, dass nur legitime Anfragen ausgeführt werden.</w:t>
      </w:r>
    </w:p>
    <w:p w14:paraId="43EE4DB2" w14:textId="77777777" w:rsidR="001D383A" w:rsidRDefault="001D383A"/>
    <w:sectPr w:rsidR="001D3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27F"/>
    <w:multiLevelType w:val="multilevel"/>
    <w:tmpl w:val="86B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23669"/>
    <w:multiLevelType w:val="multilevel"/>
    <w:tmpl w:val="22FE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3057C"/>
    <w:multiLevelType w:val="multilevel"/>
    <w:tmpl w:val="479E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87CCC"/>
    <w:multiLevelType w:val="multilevel"/>
    <w:tmpl w:val="F610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0597C"/>
    <w:multiLevelType w:val="multilevel"/>
    <w:tmpl w:val="44D8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305328">
    <w:abstractNumId w:val="2"/>
  </w:num>
  <w:num w:numId="2" w16cid:durableId="1491167751">
    <w:abstractNumId w:val="0"/>
  </w:num>
  <w:num w:numId="3" w16cid:durableId="1784029536">
    <w:abstractNumId w:val="4"/>
  </w:num>
  <w:num w:numId="4" w16cid:durableId="579294250">
    <w:abstractNumId w:val="3"/>
  </w:num>
  <w:num w:numId="5" w16cid:durableId="1248661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3A"/>
    <w:rsid w:val="001D383A"/>
    <w:rsid w:val="006E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D9BB8"/>
  <w15:chartTrackingRefBased/>
  <w15:docId w15:val="{BFB8791B-A905-D346-832F-43D4F726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9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Hunold | MD Telekom</dc:creator>
  <cp:keywords/>
  <dc:description/>
  <cp:lastModifiedBy>Julius Hunold | MD Telekom</cp:lastModifiedBy>
  <cp:revision>1</cp:revision>
  <dcterms:created xsi:type="dcterms:W3CDTF">2024-08-29T21:28:00Z</dcterms:created>
  <dcterms:modified xsi:type="dcterms:W3CDTF">2024-08-29T21:28:00Z</dcterms:modified>
</cp:coreProperties>
</file>