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8E37" w14:textId="7464C476" w:rsidR="006E43E1" w:rsidRDefault="006E43E1">
      <w:pPr>
        <w:rPr>
          <w:rFonts w:ascii="Aptos" w:eastAsia="Times New Roman" w:hAnsi="Aptos"/>
          <w:color w:val="212121"/>
          <w:kern w:val="0"/>
          <w14:ligatures w14:val="none"/>
        </w:rPr>
      </w:pPr>
    </w:p>
    <w:p w14:paraId="08F359E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&lt;!DOCTYPE html&gt;</w:t>
      </w:r>
    </w:p>
    <w:p w14:paraId="7ACD051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&lt;html </w:t>
      </w:r>
      <w:proofErr w:type="spellStart"/>
      <w:r>
        <w:rPr>
          <w:rFonts w:ascii="Aptos" w:eastAsia="Times New Roman" w:hAnsi="Aptos"/>
          <w:color w:val="000000"/>
        </w:rPr>
        <w:t>lang</w:t>
      </w:r>
      <w:proofErr w:type="spellEnd"/>
      <w:r>
        <w:rPr>
          <w:rFonts w:ascii="Aptos" w:eastAsia="Times New Roman" w:hAnsi="Aptos"/>
          <w:color w:val="000000"/>
        </w:rPr>
        <w:t>="</w:t>
      </w:r>
      <w:proofErr w:type="spellStart"/>
      <w:r>
        <w:rPr>
          <w:rFonts w:ascii="Aptos" w:eastAsia="Times New Roman" w:hAnsi="Aptos"/>
          <w:color w:val="000000"/>
        </w:rPr>
        <w:t>en</w:t>
      </w:r>
      <w:proofErr w:type="spellEnd"/>
      <w:r>
        <w:rPr>
          <w:rFonts w:ascii="Aptos" w:eastAsia="Times New Roman" w:hAnsi="Aptos"/>
          <w:color w:val="000000"/>
        </w:rPr>
        <w:t>"&gt;</w:t>
      </w:r>
    </w:p>
    <w:p w14:paraId="26499EE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&lt;head&gt;</w:t>
      </w:r>
    </w:p>
    <w:p w14:paraId="716198F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&lt;meta charset="UTF-8"&gt;</w:t>
      </w:r>
    </w:p>
    <w:p w14:paraId="483663D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&lt;meta name="viewport" content="width=device-width, initial-scale=1.0"&gt;</w:t>
      </w:r>
    </w:p>
    <w:p w14:paraId="69A22C9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&lt;title&gt;</w:t>
      </w:r>
      <w:proofErr w:type="spellStart"/>
      <w:r>
        <w:rPr>
          <w:rFonts w:ascii="Aptos" w:eastAsia="Times New Roman" w:hAnsi="Aptos"/>
          <w:color w:val="000000"/>
        </w:rPr>
        <w:t>Mavelli</w:t>
      </w:r>
      <w:proofErr w:type="spellEnd"/>
      <w:r>
        <w:rPr>
          <w:rFonts w:ascii="Aptos" w:eastAsia="Times New Roman" w:hAnsi="Aptos"/>
          <w:color w:val="000000"/>
        </w:rPr>
        <w:t xml:space="preserve"> Sequence&lt;/title&gt;</w:t>
      </w:r>
    </w:p>
    <w:p w14:paraId="0D94864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&lt;style&gt;</w:t>
      </w:r>
    </w:p>
    <w:p w14:paraId="15EF1B5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Core Architecture Definitions --- */</w:t>
      </w:r>
    </w:p>
    <w:p w14:paraId="10F8CD7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* {</w:t>
      </w:r>
    </w:p>
    <w:p w14:paraId="33F0426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box-sizing: border-box;</w:t>
      </w:r>
    </w:p>
    <w:p w14:paraId="233024E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margin: 0;</w:t>
      </w:r>
    </w:p>
    <w:p w14:paraId="0904E10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0;</w:t>
      </w:r>
    </w:p>
    <w:p w14:paraId="1B398FF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0A5539C6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02960D2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body {</w:t>
      </w:r>
    </w:p>
    <w:p w14:paraId="5182D7F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background-color: #0b0f19; /* Twilight void background */</w:t>
      </w:r>
    </w:p>
    <w:p w14:paraId="23A53B2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display: flex;</w:t>
      </w:r>
    </w:p>
    <w:p w14:paraId="14DA94F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justify-content: center;</w:t>
      </w:r>
    </w:p>
    <w:p w14:paraId="2091AD1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align-items: center;</w:t>
      </w:r>
    </w:p>
    <w:p w14:paraId="0FAADBC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min-height: 100vh;</w:t>
      </w:r>
    </w:p>
    <w:p w14:paraId="28BEE5A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overflow: hidden;</w:t>
      </w:r>
    </w:p>
    <w:p w14:paraId="3E7DB2A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font-family: 'Georgia', serif;</w:t>
      </w:r>
    </w:p>
    <w:p w14:paraId="773C83B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20px;</w:t>
      </w:r>
    </w:p>
    <w:p w14:paraId="679600C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00A8074B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492C828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3D Perspective Viewport */</w:t>
      </w:r>
    </w:p>
    <w:p w14:paraId="4B98CE1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.scene {</w:t>
      </w:r>
    </w:p>
    <w:p w14:paraId="4027F5A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perspective: 1200px;</w:t>
      </w:r>
    </w:p>
    <w:p w14:paraId="58077CE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100%;</w:t>
      </w:r>
    </w:p>
    <w:p w14:paraId="324E979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max-width: 460px;</w:t>
      </w:r>
    </w:p>
    <w:p w14:paraId="0C1A12C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height: 320px;</w:t>
      </w:r>
    </w:p>
    <w:p w14:paraId="5F4F72D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relative;</w:t>
      </w:r>
    </w:p>
    <w:p w14:paraId="05F4DF4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1E263302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3A7F9E8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The Envelope Enclosure */</w:t>
      </w:r>
    </w:p>
    <w:p w14:paraId="4CF09F5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.envelope {</w:t>
      </w:r>
    </w:p>
    <w:p w14:paraId="461DBCB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100%;</w:t>
      </w:r>
    </w:p>
    <w:p w14:paraId="7DDCEEA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height: 100%;</w:t>
      </w:r>
    </w:p>
    <w:p w14:paraId="1FBD3FE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background-color: #111a2e; /* Deep twilight blue */</w:t>
      </w:r>
    </w:p>
    <w:p w14:paraId="3A49980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border: 1px solid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(203, 213, 225, 0.6); /* Steady silver frame boundary */</w:t>
      </w:r>
    </w:p>
    <w:p w14:paraId="345AEC5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box-shadow: 0 25px 50px -12px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(0, 0, 0, 0.7);</w:t>
      </w:r>
    </w:p>
    <w:p w14:paraId="1F2A63C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relative;</w:t>
      </w:r>
    </w:p>
    <w:p w14:paraId="3841D74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transform-style: preserve-3d;</w:t>
      </w:r>
    </w:p>
    <w:p w14:paraId="50EBA0EB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transition: transform 0.8s cubic-</w:t>
      </w:r>
      <w:proofErr w:type="spellStart"/>
      <w:r>
        <w:rPr>
          <w:rFonts w:ascii="Aptos" w:eastAsia="Times New Roman" w:hAnsi="Aptos"/>
          <w:color w:val="000000"/>
        </w:rPr>
        <w:t>bezier</w:t>
      </w:r>
      <w:proofErr w:type="spellEnd"/>
      <w:r>
        <w:rPr>
          <w:rFonts w:ascii="Aptos" w:eastAsia="Times New Roman" w:hAnsi="Aptos"/>
          <w:color w:val="000000"/>
        </w:rPr>
        <w:t>(0.25, 1, 0.5, 1);</w:t>
      </w:r>
    </w:p>
    <w:p w14:paraId="7A893C1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7DD28389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100D087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Mechanical Flaps (CSS Geometry) --- */</w:t>
      </w:r>
    </w:p>
    <w:p w14:paraId="5F0BAF0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.flap {</w:t>
      </w:r>
    </w:p>
    <w:p w14:paraId="5E457C0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absolute;</w:t>
      </w:r>
    </w:p>
    <w:p w14:paraId="2AB4CB8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0;</w:t>
      </w:r>
    </w:p>
    <w:p w14:paraId="74F0B47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height: 0;</w:t>
      </w:r>
    </w:p>
    <w:p w14:paraId="5148ECF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border-style: solid;</w:t>
      </w:r>
    </w:p>
    <w:p w14:paraId="75B7733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z-index: 3;</w:t>
      </w:r>
    </w:p>
    <w:p w14:paraId="19CB89E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transition: transform 0.9s cubic-</w:t>
      </w:r>
      <w:proofErr w:type="spellStart"/>
      <w:r>
        <w:rPr>
          <w:rFonts w:ascii="Aptos" w:eastAsia="Times New Roman" w:hAnsi="Aptos"/>
          <w:color w:val="000000"/>
        </w:rPr>
        <w:t>bezier</w:t>
      </w:r>
      <w:proofErr w:type="spellEnd"/>
      <w:r>
        <w:rPr>
          <w:rFonts w:ascii="Aptos" w:eastAsia="Times New Roman" w:hAnsi="Aptos"/>
          <w:color w:val="000000"/>
        </w:rPr>
        <w:t>(0.4, 0, 0.2, 1), opacity 0.5s ease;</w:t>
      </w:r>
    </w:p>
    <w:p w14:paraId="3077227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6572E3A2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0393AFF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Top Unfolding Flap */</w:t>
      </w:r>
    </w:p>
    <w:p w14:paraId="53D2891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flap.top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4EE1586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top: 0;</w:t>
      </w:r>
    </w:p>
    <w:p w14:paraId="3609FBC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left: 0;</w:t>
      </w:r>
    </w:p>
    <w:p w14:paraId="380BF0C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border-width: 160px 229px 0 229px;</w:t>
      </w:r>
    </w:p>
    <w:p w14:paraId="3D200D8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border-color: #1a2438 transparent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11B4DA9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transform-origin: top center;</w:t>
      </w:r>
    </w:p>
    <w:p w14:paraId="6232190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z-index: 5;</w:t>
      </w:r>
    </w:p>
    <w:p w14:paraId="36F6593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23CA4823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223E2B6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Silver Hairline Lip Accent for Top Flap */</w:t>
      </w:r>
    </w:p>
    <w:p w14:paraId="4614BDB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flap.top</w:t>
      </w:r>
      <w:proofErr w:type="spellEnd"/>
      <w:r>
        <w:rPr>
          <w:rFonts w:ascii="Aptos" w:eastAsia="Times New Roman" w:hAnsi="Aptos"/>
          <w:color w:val="000000"/>
        </w:rPr>
        <w:t>::after {</w:t>
      </w:r>
    </w:p>
    <w:p w14:paraId="24BF6D3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content: '';</w:t>
      </w:r>
    </w:p>
    <w:p w14:paraId="5ECD153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absolute;</w:t>
      </w:r>
    </w:p>
    <w:p w14:paraId="7CB2E69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top: -162px;</w:t>
      </w:r>
    </w:p>
    <w:p w14:paraId="76444CD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left: -230px;</w:t>
      </w:r>
    </w:p>
    <w:p w14:paraId="35450A8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border-style: solid;</w:t>
      </w:r>
    </w:p>
    <w:p w14:paraId="34B2CED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border-width: 161px 230px 0 230px;</w:t>
      </w:r>
    </w:p>
    <w:p w14:paraId="4AB4EA9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border-color: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 xml:space="preserve">(203, 213, 225, 0.7) transparent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199955D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z-index: -1;</w:t>
      </w:r>
    </w:p>
    <w:p w14:paraId="2A7ED38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E8695C6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6C2CA6B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Static Side Flaps for Depth Structure */</w:t>
      </w:r>
    </w:p>
    <w:p w14:paraId="0803C55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flap.left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13B784B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top: 0;</w:t>
      </w:r>
    </w:p>
    <w:p w14:paraId="026BF51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left: 0;</w:t>
      </w:r>
    </w:p>
    <w:p w14:paraId="02A74B0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border-width: 160px 0 160px 230px;</w:t>
      </w:r>
    </w:p>
    <w:p w14:paraId="66F712A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border-color: transparent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 xml:space="preserve"> #151f36;</w:t>
      </w:r>
    </w:p>
    <w:p w14:paraId="2F948FB3" w14:textId="2EADB6D1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z-index: </w:t>
      </w:r>
      <w:r w:rsidR="00EC271D">
        <w:rPr>
          <w:rFonts w:ascii="Aptos" w:eastAsia="Times New Roman" w:hAnsi="Aptos"/>
          <w:color w:val="000000"/>
        </w:rPr>
        <w:t>1</w:t>
      </w:r>
      <w:r>
        <w:rPr>
          <w:rFonts w:ascii="Aptos" w:eastAsia="Times New Roman" w:hAnsi="Aptos"/>
          <w:color w:val="000000"/>
        </w:rPr>
        <w:t>;</w:t>
      </w:r>
    </w:p>
    <w:p w14:paraId="715986D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1296C485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3CFDD0B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flap.right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703C273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top: 0;</w:t>
      </w:r>
    </w:p>
    <w:p w14:paraId="4EB927B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right: 0;</w:t>
      </w:r>
    </w:p>
    <w:p w14:paraId="3034B2D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border-width: 160px 230px 160px 0;</w:t>
      </w:r>
    </w:p>
    <w:p w14:paraId="70BE313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border-color: transparent #151f36 transparent </w:t>
      </w:r>
      <w:proofErr w:type="spellStart"/>
      <w:r>
        <w:rPr>
          <w:rFonts w:ascii="Aptos" w:eastAsia="Times New Roman" w:hAnsi="Aptos"/>
          <w:color w:val="000000"/>
        </w:rPr>
        <w:t>transparent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4B729A31" w14:textId="5FE5F9E3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z-index: </w:t>
      </w:r>
      <w:r w:rsidR="009C295D">
        <w:rPr>
          <w:rFonts w:ascii="Aptos" w:eastAsia="Times New Roman" w:hAnsi="Aptos"/>
          <w:color w:val="000000"/>
        </w:rPr>
        <w:t>1</w:t>
      </w:r>
      <w:r>
        <w:rPr>
          <w:rFonts w:ascii="Aptos" w:eastAsia="Times New Roman" w:hAnsi="Aptos"/>
          <w:color w:val="000000"/>
        </w:rPr>
        <w:t>;</w:t>
      </w:r>
    </w:p>
    <w:p w14:paraId="06921ED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2EB62487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1CA423A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Interactive Seal Core --- */</w:t>
      </w:r>
    </w:p>
    <w:p w14:paraId="5FF800D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.seal-system {</w:t>
      </w:r>
    </w:p>
    <w:p w14:paraId="48448BF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absolute;</w:t>
      </w:r>
    </w:p>
    <w:p w14:paraId="08BAA9D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top: 50%;</w:t>
      </w:r>
    </w:p>
    <w:p w14:paraId="7C11B95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left: 50%;</w:t>
      </w:r>
    </w:p>
    <w:p w14:paraId="4F017AC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transform: translate(-50%, -50%);</w:t>
      </w:r>
    </w:p>
    <w:p w14:paraId="06D01B8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z-index: 10;</w:t>
      </w:r>
    </w:p>
    <w:p w14:paraId="78BBFD5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cursor: pointer;</w:t>
      </w:r>
    </w:p>
    <w:p w14:paraId="5EF254B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display: flex;</w:t>
      </w:r>
    </w:p>
    <w:p w14:paraId="11A891D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justify-content: center;</w:t>
      </w:r>
    </w:p>
    <w:p w14:paraId="0AEF1EF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align-items: center;</w:t>
      </w:r>
    </w:p>
    <w:p w14:paraId="12840FB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pointer-events: auto;</w:t>
      </w:r>
    </w:p>
    <w:p w14:paraId="6F5B065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touch-action: manipulation;</w:t>
      </w:r>
    </w:p>
    <w:p w14:paraId="120E256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transition: opacity 0.7s cubic-</w:t>
      </w:r>
      <w:proofErr w:type="spellStart"/>
      <w:r>
        <w:rPr>
          <w:rFonts w:ascii="Aptos" w:eastAsia="Times New Roman" w:hAnsi="Aptos"/>
          <w:color w:val="000000"/>
        </w:rPr>
        <w:t>bezier</w:t>
      </w:r>
      <w:proofErr w:type="spellEnd"/>
      <w:r>
        <w:rPr>
          <w:rFonts w:ascii="Aptos" w:eastAsia="Times New Roman" w:hAnsi="Aptos"/>
          <w:color w:val="000000"/>
        </w:rPr>
        <w:t>(0.4, 0, 0.2, 1), transform 0.6s ease;</w:t>
      </w:r>
    </w:p>
    <w:p w14:paraId="43BE6B8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7B3055A9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08532E0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Visual Reticle Bracket */</w:t>
      </w:r>
    </w:p>
    <w:p w14:paraId="7A18AEB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.alignment-bracket {</w:t>
      </w:r>
    </w:p>
    <w:p w14:paraId="1FF3477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absolute;</w:t>
      </w:r>
    </w:p>
    <w:p w14:paraId="530AA2A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76px;</w:t>
      </w:r>
    </w:p>
    <w:p w14:paraId="5A0E165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height: 76px;</w:t>
      </w:r>
    </w:p>
    <w:p w14:paraId="697BDA4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border: 1.5px solid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(203, 213, 225, 0.4);</w:t>
      </w:r>
    </w:p>
    <w:p w14:paraId="4F70B08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border-radius: 2px;</w:t>
      </w:r>
    </w:p>
    <w:p w14:paraId="313003E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transition: all 0.6s cubic-</w:t>
      </w:r>
      <w:proofErr w:type="spellStart"/>
      <w:r>
        <w:rPr>
          <w:rFonts w:ascii="Aptos" w:eastAsia="Times New Roman" w:hAnsi="Aptos"/>
          <w:color w:val="000000"/>
        </w:rPr>
        <w:t>bezier</w:t>
      </w:r>
      <w:proofErr w:type="spellEnd"/>
      <w:r>
        <w:rPr>
          <w:rFonts w:ascii="Aptos" w:eastAsia="Times New Roman" w:hAnsi="Aptos"/>
          <w:color w:val="000000"/>
        </w:rPr>
        <w:t>(0.34, 1.56, 0.64, 1);</w:t>
      </w:r>
    </w:p>
    <w:p w14:paraId="1A119F5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311B7759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05BE4C8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Deep Crimson Wax Glyphic Token */</w:t>
      </w:r>
    </w:p>
    <w:p w14:paraId="708A9D8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.wax-token {</w:t>
      </w:r>
    </w:p>
    <w:p w14:paraId="10CB012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48px;</w:t>
      </w:r>
    </w:p>
    <w:p w14:paraId="56F7908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height: 48px;</w:t>
      </w:r>
    </w:p>
    <w:p w14:paraId="72706BB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background: radial-gradient(circle, #851c1c 0%, #4a0e0e 100%);</w:t>
      </w:r>
    </w:p>
    <w:p w14:paraId="5DE0980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border: 2px solid #a82424;</w:t>
      </w:r>
    </w:p>
    <w:p w14:paraId="0C34407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border-radius: 50%;</w:t>
      </w:r>
    </w:p>
    <w:p w14:paraId="4B99265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box-shadow: 0 4px 12px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(0, 0, 0, 0.6);</w:t>
      </w:r>
    </w:p>
    <w:p w14:paraId="4D6091A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display: flex;</w:t>
      </w:r>
    </w:p>
    <w:p w14:paraId="0CC16AE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justify-content: center;</w:t>
      </w:r>
    </w:p>
    <w:p w14:paraId="732FA7B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align-items: center;</w:t>
      </w:r>
    </w:p>
    <w:p w14:paraId="0642ECD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#fca5a5;</w:t>
      </w:r>
    </w:p>
    <w:p w14:paraId="5085565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0.85rem;</w:t>
      </w:r>
    </w:p>
    <w:p w14:paraId="264D233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font-weight: bold;</w:t>
      </w:r>
    </w:p>
    <w:p w14:paraId="784CBAE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letter-spacing: 0.05em;</w:t>
      </w:r>
    </w:p>
    <w:p w14:paraId="32AA825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user-select: none;</w:t>
      </w:r>
    </w:p>
    <w:p w14:paraId="5257F2D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transition: all 0.5s ease;</w:t>
      </w:r>
    </w:p>
    <w:p w14:paraId="130BFFC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4E5FDDFD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4ED4204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STAGE 2: SEAL ACTIVATION STATE --- */</w:t>
      </w:r>
    </w:p>
    <w:p w14:paraId="3AE831AB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envelope.activated</w:t>
      </w:r>
      <w:proofErr w:type="spellEnd"/>
      <w:r>
        <w:rPr>
          <w:rFonts w:ascii="Aptos" w:eastAsia="Times New Roman" w:hAnsi="Aptos"/>
          <w:color w:val="000000"/>
        </w:rPr>
        <w:t xml:space="preserve"> .alignment-bracket {</w:t>
      </w:r>
    </w:p>
    <w:p w14:paraId="78C6451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96px;</w:t>
      </w:r>
    </w:p>
    <w:p w14:paraId="6955404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height: 96px;</w:t>
      </w:r>
    </w:p>
    <w:p w14:paraId="068F8AD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border-color: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(203, 213, 225, 0.95);</w:t>
      </w:r>
    </w:p>
    <w:p w14:paraId="4BCDD93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transform: rotate(45deg);</w:t>
      </w:r>
    </w:p>
    <w:p w14:paraId="3312993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box-shadow: 0 0 20px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(203, 213, 225, 0.5);</w:t>
      </w:r>
    </w:p>
    <w:p w14:paraId="6B8C164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783FE9C6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46F8497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envelope.activated</w:t>
      </w:r>
      <w:proofErr w:type="spellEnd"/>
      <w:r>
        <w:rPr>
          <w:rFonts w:ascii="Aptos" w:eastAsia="Times New Roman" w:hAnsi="Aptos"/>
          <w:color w:val="000000"/>
        </w:rPr>
        <w:t xml:space="preserve"> .wax-token {</w:t>
      </w:r>
    </w:p>
    <w:p w14:paraId="3E28244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background: radial-gradient(circle, #b91c1c 0%, #6b1111 100%);</w:t>
      </w:r>
    </w:p>
    <w:p w14:paraId="2505099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box-shadow: 0 0 25px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(239, 68, 68, 0.8);</w:t>
      </w:r>
    </w:p>
    <w:p w14:paraId="4D4DD67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transform: scale(1.12);</w:t>
      </w:r>
    </w:p>
    <w:p w14:paraId="3E29BA0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61D23864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58CA47B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STAGE 3: SEAL DISSOLVING STATE --- */</w:t>
      </w:r>
    </w:p>
    <w:p w14:paraId="632E2D3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envelope.dissolved</w:t>
      </w:r>
      <w:proofErr w:type="spellEnd"/>
      <w:r>
        <w:rPr>
          <w:rFonts w:ascii="Aptos" w:eastAsia="Times New Roman" w:hAnsi="Aptos"/>
          <w:color w:val="000000"/>
        </w:rPr>
        <w:t xml:space="preserve"> .seal-system {</w:t>
      </w:r>
    </w:p>
    <w:p w14:paraId="7D88985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opacity: 0;</w:t>
      </w:r>
    </w:p>
    <w:p w14:paraId="7C498F9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transform: translate(-50%, -50%) scale(0.75);</w:t>
      </w:r>
    </w:p>
    <w:p w14:paraId="2D162DB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pointer-events: none;</w:t>
      </w:r>
    </w:p>
    <w:p w14:paraId="46E445DB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3E58B8E0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6CB94CC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STAGE 4: ENVELOPE UNFOLDING STATE --- */</w:t>
      </w:r>
    </w:p>
    <w:p w14:paraId="1BC4561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envelope.unfolded</w:t>
      </w:r>
      <w:proofErr w:type="spellEnd"/>
      <w:r>
        <w:rPr>
          <w:rFonts w:ascii="Aptos" w:eastAsia="Times New Roman" w:hAnsi="Aptos"/>
          <w:color w:val="000000"/>
        </w:rPr>
        <w:t xml:space="preserve"> .</w:t>
      </w:r>
      <w:proofErr w:type="spellStart"/>
      <w:r>
        <w:rPr>
          <w:rFonts w:ascii="Aptos" w:eastAsia="Times New Roman" w:hAnsi="Aptos"/>
          <w:color w:val="000000"/>
        </w:rPr>
        <w:t>flap.top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5627E01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transform: </w:t>
      </w:r>
      <w:proofErr w:type="spellStart"/>
      <w:r>
        <w:rPr>
          <w:rFonts w:ascii="Aptos" w:eastAsia="Times New Roman" w:hAnsi="Aptos"/>
          <w:color w:val="000000"/>
        </w:rPr>
        <w:t>rotateX</w:t>
      </w:r>
      <w:proofErr w:type="spellEnd"/>
      <w:r>
        <w:rPr>
          <w:rFonts w:ascii="Aptos" w:eastAsia="Times New Roman" w:hAnsi="Aptos"/>
          <w:color w:val="000000"/>
        </w:rPr>
        <w:t>(180deg);</w:t>
      </w:r>
    </w:p>
    <w:p w14:paraId="52CB9DA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z-index: 1; /* Moves cleanly behind the inner card layout */</w:t>
      </w:r>
    </w:p>
    <w:p w14:paraId="686AFED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6BBF06F2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1A7A5C6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THE VANTAGE REVEAL CARD --- */</w:t>
      </w:r>
    </w:p>
    <w:p w14:paraId="6337202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.inner-card {</w:t>
      </w:r>
    </w:p>
    <w:p w14:paraId="54D9380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position: absolute;</w:t>
      </w:r>
    </w:p>
    <w:p w14:paraId="2C46754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inset: 12px;</w:t>
      </w:r>
    </w:p>
    <w:p w14:paraId="260DE26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background-color: #0d1322;</w:t>
      </w:r>
    </w:p>
    <w:p w14:paraId="7DB2AF4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border: 1px solid </w:t>
      </w:r>
      <w:proofErr w:type="spellStart"/>
      <w:r>
        <w:rPr>
          <w:rFonts w:ascii="Aptos" w:eastAsia="Times New Roman" w:hAnsi="Aptos"/>
          <w:color w:val="000000"/>
        </w:rPr>
        <w:t>rgba</w:t>
      </w:r>
      <w:proofErr w:type="spellEnd"/>
      <w:r>
        <w:rPr>
          <w:rFonts w:ascii="Aptos" w:eastAsia="Times New Roman" w:hAnsi="Aptos"/>
          <w:color w:val="000000"/>
        </w:rPr>
        <w:t>(203, 213, 225, 0.2);</w:t>
      </w:r>
    </w:p>
    <w:p w14:paraId="4AFB234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display: flex;</w:t>
      </w:r>
    </w:p>
    <w:p w14:paraId="1F85A85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flex-direction: column;</w:t>
      </w:r>
    </w:p>
    <w:p w14:paraId="659734D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justify-content: center;</w:t>
      </w:r>
    </w:p>
    <w:p w14:paraId="74D3214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align-items: center;</w:t>
      </w:r>
    </w:p>
    <w:p w14:paraId="62AF8BD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30px;</w:t>
      </w:r>
    </w:p>
    <w:p w14:paraId="039466B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opacity: 0;</w:t>
      </w:r>
    </w:p>
    <w:p w14:paraId="6F342E8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transform: </w:t>
      </w:r>
      <w:proofErr w:type="spellStart"/>
      <w:r>
        <w:rPr>
          <w:rFonts w:ascii="Aptos" w:eastAsia="Times New Roman" w:hAnsi="Aptos"/>
          <w:color w:val="000000"/>
        </w:rPr>
        <w:t>translateY</w:t>
      </w:r>
      <w:proofErr w:type="spellEnd"/>
      <w:r>
        <w:rPr>
          <w:rFonts w:ascii="Aptos" w:eastAsia="Times New Roman" w:hAnsi="Aptos"/>
          <w:color w:val="000000"/>
        </w:rPr>
        <w:t>(10px) scale(0.97);</w:t>
      </w:r>
    </w:p>
    <w:p w14:paraId="3FE9BA8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transition: opacity 1.4s cubic-</w:t>
      </w:r>
      <w:proofErr w:type="spellStart"/>
      <w:r>
        <w:rPr>
          <w:rFonts w:ascii="Aptos" w:eastAsia="Times New Roman" w:hAnsi="Aptos"/>
          <w:color w:val="000000"/>
        </w:rPr>
        <w:t>bezier</w:t>
      </w:r>
      <w:proofErr w:type="spellEnd"/>
      <w:r>
        <w:rPr>
          <w:rFonts w:ascii="Aptos" w:eastAsia="Times New Roman" w:hAnsi="Aptos"/>
          <w:color w:val="000000"/>
        </w:rPr>
        <w:t>(0.25, 1, 0.5, 1) 0.8s, </w:t>
      </w:r>
    </w:p>
    <w:p w14:paraId="04A66E0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        transform 1.4s cubic-</w:t>
      </w:r>
      <w:proofErr w:type="spellStart"/>
      <w:r>
        <w:rPr>
          <w:rFonts w:ascii="Aptos" w:eastAsia="Times New Roman" w:hAnsi="Aptos"/>
          <w:color w:val="000000"/>
        </w:rPr>
        <w:t>bezier</w:t>
      </w:r>
      <w:proofErr w:type="spellEnd"/>
      <w:r>
        <w:rPr>
          <w:rFonts w:ascii="Aptos" w:eastAsia="Times New Roman" w:hAnsi="Aptos"/>
          <w:color w:val="000000"/>
        </w:rPr>
        <w:t>(0.25, 1, 0.5, 1) 0.8s;</w:t>
      </w:r>
    </w:p>
    <w:p w14:paraId="7FD86606" w14:textId="7C68AE5B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z-index: </w:t>
      </w:r>
      <w:r w:rsidR="00EB60D8">
        <w:rPr>
          <w:rFonts w:ascii="Aptos" w:eastAsia="Times New Roman" w:hAnsi="Aptos"/>
          <w:color w:val="000000"/>
        </w:rPr>
        <w:t>4</w:t>
      </w:r>
      <w:r>
        <w:rPr>
          <w:rFonts w:ascii="Aptos" w:eastAsia="Times New Roman" w:hAnsi="Aptos"/>
          <w:color w:val="000000"/>
        </w:rPr>
        <w:t>;</w:t>
      </w:r>
    </w:p>
    <w:p w14:paraId="2BCEDFB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3A68C90B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60F57DD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</w:t>
      </w:r>
      <w:proofErr w:type="spellStart"/>
      <w:r>
        <w:rPr>
          <w:rFonts w:ascii="Aptos" w:eastAsia="Times New Roman" w:hAnsi="Aptos"/>
          <w:color w:val="000000"/>
        </w:rPr>
        <w:t>envelope.unfolded</w:t>
      </w:r>
      <w:proofErr w:type="spellEnd"/>
      <w:r>
        <w:rPr>
          <w:rFonts w:ascii="Aptos" w:eastAsia="Times New Roman" w:hAnsi="Aptos"/>
          <w:color w:val="000000"/>
        </w:rPr>
        <w:t xml:space="preserve"> .inner-card {</w:t>
      </w:r>
    </w:p>
    <w:p w14:paraId="44EA837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opacity: 1;</w:t>
      </w:r>
    </w:p>
    <w:p w14:paraId="73C15F1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transform: </w:t>
      </w:r>
      <w:proofErr w:type="spellStart"/>
      <w:r>
        <w:rPr>
          <w:rFonts w:ascii="Aptos" w:eastAsia="Times New Roman" w:hAnsi="Aptos"/>
          <w:color w:val="000000"/>
        </w:rPr>
        <w:t>translateY</w:t>
      </w:r>
      <w:proofErr w:type="spellEnd"/>
      <w:r>
        <w:rPr>
          <w:rFonts w:ascii="Aptos" w:eastAsia="Times New Roman" w:hAnsi="Aptos"/>
          <w:color w:val="000000"/>
        </w:rPr>
        <w:t>(0) scale(1);</w:t>
      </w:r>
    </w:p>
    <w:p w14:paraId="5C68E0E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3E899E2B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4085A8B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.inscription {</w:t>
      </w:r>
    </w:p>
    <w:p w14:paraId="62A57CAB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1.15rem;</w:t>
      </w:r>
    </w:p>
    <w:p w14:paraId="01AC9B5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line-height: 1.75;</w:t>
      </w:r>
    </w:p>
    <w:p w14:paraId="55CF3B2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letter-spacing: 0.06em;</w:t>
      </w:r>
    </w:p>
    <w:p w14:paraId="0A1E3BD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#94a3b8;</w:t>
      </w:r>
    </w:p>
    <w:p w14:paraId="44EB6A3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text-align: center;</w:t>
      </w:r>
    </w:p>
    <w:p w14:paraId="1655E2F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font-style: italic;</w:t>
      </w:r>
    </w:p>
    <w:p w14:paraId="77F21A8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max-width: 320px;</w:t>
      </w:r>
    </w:p>
    <w:p w14:paraId="1DF0178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animation: </w:t>
      </w:r>
      <w:proofErr w:type="spellStart"/>
      <w:r>
        <w:rPr>
          <w:rFonts w:ascii="Aptos" w:eastAsia="Times New Roman" w:hAnsi="Aptos"/>
          <w:color w:val="000000"/>
        </w:rPr>
        <w:t>softPulse</w:t>
      </w:r>
      <w:proofErr w:type="spellEnd"/>
      <w:r>
        <w:rPr>
          <w:rFonts w:ascii="Aptos" w:eastAsia="Times New Roman" w:hAnsi="Aptos"/>
          <w:color w:val="000000"/>
        </w:rPr>
        <w:t xml:space="preserve"> 4s ease-in-out infinite alternate;</w:t>
      </w:r>
    </w:p>
    <w:p w14:paraId="1EC3DE0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B2984AA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62D34A9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@keyframes </w:t>
      </w:r>
      <w:proofErr w:type="spellStart"/>
      <w:r>
        <w:rPr>
          <w:rFonts w:ascii="Aptos" w:eastAsia="Times New Roman" w:hAnsi="Aptos"/>
          <w:color w:val="000000"/>
        </w:rPr>
        <w:t>softPulse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5EE1851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0% { color: #94a3b8; }</w:t>
      </w:r>
    </w:p>
    <w:p w14:paraId="0CBB44A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100% { color: #cbd5e1; }</w:t>
      </w:r>
    </w:p>
    <w:p w14:paraId="0744B1B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7161F85D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56820DE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--- Mobile Responsive Rules --- */</w:t>
      </w:r>
    </w:p>
    <w:p w14:paraId="565C5C5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@media (max-width: 480px) {</w:t>
      </w:r>
    </w:p>
    <w:p w14:paraId="305048E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.scene {</w:t>
      </w:r>
    </w:p>
    <w:p w14:paraId="1308CB9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max-width: 340px;</w:t>
      </w:r>
    </w:p>
    <w:p w14:paraId="5376156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height: 240px;</w:t>
      </w:r>
    </w:p>
    <w:p w14:paraId="741FCBD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02DBAC2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.</w:t>
      </w:r>
      <w:proofErr w:type="spellStart"/>
      <w:r>
        <w:rPr>
          <w:rFonts w:ascii="Aptos" w:eastAsia="Times New Roman" w:hAnsi="Aptos"/>
          <w:color w:val="000000"/>
        </w:rPr>
        <w:t>flap.top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4068451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border-width: 120px 169px 0 169px;</w:t>
      </w:r>
    </w:p>
    <w:p w14:paraId="7B2F2C9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5BCDA3C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.</w:t>
      </w:r>
      <w:proofErr w:type="spellStart"/>
      <w:r>
        <w:rPr>
          <w:rFonts w:ascii="Aptos" w:eastAsia="Times New Roman" w:hAnsi="Aptos"/>
          <w:color w:val="000000"/>
        </w:rPr>
        <w:t>flap.top</w:t>
      </w:r>
      <w:proofErr w:type="spellEnd"/>
      <w:r>
        <w:rPr>
          <w:rFonts w:ascii="Aptos" w:eastAsia="Times New Roman" w:hAnsi="Aptos"/>
          <w:color w:val="000000"/>
        </w:rPr>
        <w:t>::after {</w:t>
      </w:r>
    </w:p>
    <w:p w14:paraId="7B10A86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top: -122px;</w:t>
      </w:r>
    </w:p>
    <w:p w14:paraId="4918C66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left: -170px;</w:t>
      </w:r>
    </w:p>
    <w:p w14:paraId="5680B24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border-width: 121px 170px 0 170px;</w:t>
      </w:r>
    </w:p>
    <w:p w14:paraId="22449C4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3D2CDA2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.</w:t>
      </w:r>
      <w:proofErr w:type="spellStart"/>
      <w:r>
        <w:rPr>
          <w:rFonts w:ascii="Aptos" w:eastAsia="Times New Roman" w:hAnsi="Aptos"/>
          <w:color w:val="000000"/>
        </w:rPr>
        <w:t>flap.left</w:t>
      </w:r>
      <w:proofErr w:type="spellEnd"/>
      <w:r>
        <w:rPr>
          <w:rFonts w:ascii="Aptos" w:eastAsia="Times New Roman" w:hAnsi="Aptos"/>
          <w:color w:val="000000"/>
        </w:rPr>
        <w:t xml:space="preserve"> { border-width: 120px 0 120px 170px; }</w:t>
      </w:r>
    </w:p>
    <w:p w14:paraId="7CBA4CD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.</w:t>
      </w:r>
      <w:proofErr w:type="spellStart"/>
      <w:r>
        <w:rPr>
          <w:rFonts w:ascii="Aptos" w:eastAsia="Times New Roman" w:hAnsi="Aptos"/>
          <w:color w:val="000000"/>
        </w:rPr>
        <w:t>flap.right</w:t>
      </w:r>
      <w:proofErr w:type="spellEnd"/>
      <w:r>
        <w:rPr>
          <w:rFonts w:ascii="Aptos" w:eastAsia="Times New Roman" w:hAnsi="Aptos"/>
          <w:color w:val="000000"/>
        </w:rPr>
        <w:t xml:space="preserve"> { border-width: 120px 170px 120px 0; }</w:t>
      </w:r>
    </w:p>
    <w:p w14:paraId="12225D7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.inscription { font-size: 0.95rem; }</w:t>
      </w:r>
    </w:p>
    <w:p w14:paraId="4B68B98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0BA36B2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&lt;/style&gt;</w:t>
      </w:r>
    </w:p>
    <w:p w14:paraId="1753A17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&lt;/head&gt;</w:t>
      </w:r>
    </w:p>
    <w:p w14:paraId="7E65752B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&lt;body&gt;</w:t>
      </w:r>
    </w:p>
    <w:p w14:paraId="154CDBE6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409CC1F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&lt;div class="scene"&gt;</w:t>
      </w:r>
    </w:p>
    <w:p w14:paraId="58CA48D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&lt;div class="envelope" id="</w:t>
      </w:r>
      <w:proofErr w:type="spellStart"/>
      <w:r>
        <w:rPr>
          <w:rFonts w:ascii="Aptos" w:eastAsia="Times New Roman" w:hAnsi="Aptos"/>
          <w:color w:val="000000"/>
        </w:rPr>
        <w:t>mavelliEnvelope</w:t>
      </w:r>
      <w:proofErr w:type="spellEnd"/>
      <w:r>
        <w:rPr>
          <w:rFonts w:ascii="Aptos" w:eastAsia="Times New Roman" w:hAnsi="Aptos"/>
          <w:color w:val="000000"/>
        </w:rPr>
        <w:t>"&gt;</w:t>
      </w:r>
    </w:p>
    <w:p w14:paraId="635A5D9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 </w:t>
      </w:r>
    </w:p>
    <w:p w14:paraId="1CC4534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Structural Base Architecture --&gt;</w:t>
      </w:r>
    </w:p>
    <w:p w14:paraId="32BA945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class="flap top"&gt;&lt;/div&gt;</w:t>
      </w:r>
    </w:p>
    <w:p w14:paraId="3AD9C27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class="flap left"&gt;&lt;/div&gt;</w:t>
      </w:r>
    </w:p>
    <w:p w14:paraId="4F07436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class="flap right"&gt;&lt;/div&gt;</w:t>
      </w:r>
    </w:p>
    <w:p w14:paraId="64B181E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 </w:t>
      </w:r>
    </w:p>
    <w:p w14:paraId="08D1AA0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Interactive Mechanism Trigger --&gt;</w:t>
      </w:r>
    </w:p>
    <w:p w14:paraId="6E7494F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class="seal-system" id="</w:t>
      </w:r>
      <w:proofErr w:type="spellStart"/>
      <w:r>
        <w:rPr>
          <w:rFonts w:ascii="Aptos" w:eastAsia="Times New Roman" w:hAnsi="Aptos"/>
          <w:color w:val="000000"/>
        </w:rPr>
        <w:t>sealTrigger</w:t>
      </w:r>
      <w:proofErr w:type="spellEnd"/>
      <w:r>
        <w:rPr>
          <w:rFonts w:ascii="Aptos" w:eastAsia="Times New Roman" w:hAnsi="Aptos"/>
          <w:color w:val="000000"/>
        </w:rPr>
        <w:t>"&gt;</w:t>
      </w:r>
    </w:p>
    <w:p w14:paraId="09840AC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&lt;div class="alignment-bracket"&gt;&lt;/div&gt;</w:t>
      </w:r>
    </w:p>
    <w:p w14:paraId="299DFA3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&lt;div class="wax-token"&gt;M&lt;/div&gt;</w:t>
      </w:r>
    </w:p>
    <w:p w14:paraId="2C94D0DF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&lt;/div&gt;</w:t>
      </w:r>
    </w:p>
    <w:p w14:paraId="641DBA06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63766F2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Soft Corridor Destination Inside --&gt;</w:t>
      </w:r>
    </w:p>
    <w:p w14:paraId="5193892E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class="inner-card"&gt;</w:t>
      </w:r>
    </w:p>
    <w:p w14:paraId="24028B4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&lt;p class="inscription"&gt;</w:t>
      </w:r>
    </w:p>
    <w:p w14:paraId="10A59C9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    This is your vantage when the frame steadies you steady</w:t>
      </w:r>
    </w:p>
    <w:p w14:paraId="3C748A5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&lt;/p&gt;</w:t>
      </w:r>
    </w:p>
    <w:p w14:paraId="5DEB3A3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&lt;/div&gt;</w:t>
      </w:r>
    </w:p>
    <w:p w14:paraId="242616D2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644635E7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&lt;/div&gt;</w:t>
      </w:r>
    </w:p>
    <w:p w14:paraId="748EC0E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&lt;/div&gt;</w:t>
      </w:r>
    </w:p>
    <w:p w14:paraId="238C0E0E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4F03ED5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&lt;script&gt;</w:t>
      </w:r>
    </w:p>
    <w:p w14:paraId="64B56D5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document.addEventListener</w:t>
      </w:r>
      <w:proofErr w:type="spellEnd"/>
      <w:r>
        <w:rPr>
          <w:rFonts w:ascii="Aptos" w:eastAsia="Times New Roman" w:hAnsi="Aptos"/>
          <w:color w:val="000000"/>
        </w:rPr>
        <w:t>('</w:t>
      </w:r>
      <w:proofErr w:type="spellStart"/>
      <w:r>
        <w:rPr>
          <w:rFonts w:ascii="Aptos" w:eastAsia="Times New Roman" w:hAnsi="Aptos"/>
          <w:color w:val="000000"/>
        </w:rPr>
        <w:t>DOMContentLoaded</w:t>
      </w:r>
      <w:proofErr w:type="spellEnd"/>
      <w:r>
        <w:rPr>
          <w:rFonts w:ascii="Aptos" w:eastAsia="Times New Roman" w:hAnsi="Aptos"/>
          <w:color w:val="000000"/>
        </w:rPr>
        <w:t>', () =&gt; {</w:t>
      </w:r>
    </w:p>
    <w:p w14:paraId="1F31503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const</w:t>
      </w:r>
      <w:proofErr w:type="spellEnd"/>
      <w:r>
        <w:rPr>
          <w:rFonts w:ascii="Aptos" w:eastAsia="Times New Roman" w:hAnsi="Aptos"/>
          <w:color w:val="000000"/>
        </w:rPr>
        <w:t xml:space="preserve"> envelope = </w:t>
      </w:r>
      <w:proofErr w:type="spellStart"/>
      <w:r>
        <w:rPr>
          <w:rFonts w:ascii="Aptos" w:eastAsia="Times New Roman" w:hAnsi="Aptos"/>
          <w:color w:val="000000"/>
        </w:rPr>
        <w:t>document.getElementById</w:t>
      </w:r>
      <w:proofErr w:type="spellEnd"/>
      <w:r>
        <w:rPr>
          <w:rFonts w:ascii="Aptos" w:eastAsia="Times New Roman" w:hAnsi="Aptos"/>
          <w:color w:val="000000"/>
        </w:rPr>
        <w:t>('</w:t>
      </w:r>
      <w:proofErr w:type="spellStart"/>
      <w:r>
        <w:rPr>
          <w:rFonts w:ascii="Aptos" w:eastAsia="Times New Roman" w:hAnsi="Aptos"/>
          <w:color w:val="000000"/>
        </w:rPr>
        <w:t>mavelliEnvelope</w:t>
      </w:r>
      <w:proofErr w:type="spellEnd"/>
      <w:r>
        <w:rPr>
          <w:rFonts w:ascii="Aptos" w:eastAsia="Times New Roman" w:hAnsi="Aptos"/>
          <w:color w:val="000000"/>
        </w:rPr>
        <w:t>');</w:t>
      </w:r>
    </w:p>
    <w:p w14:paraId="41DE459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const</w:t>
      </w:r>
      <w:proofErr w:type="spellEnd"/>
      <w:r>
        <w:rPr>
          <w:rFonts w:ascii="Aptos" w:eastAsia="Times New Roman" w:hAnsi="Aptos"/>
          <w:color w:val="000000"/>
        </w:rPr>
        <w:t xml:space="preserve"> trigger = </w:t>
      </w:r>
      <w:proofErr w:type="spellStart"/>
      <w:r>
        <w:rPr>
          <w:rFonts w:ascii="Aptos" w:eastAsia="Times New Roman" w:hAnsi="Aptos"/>
          <w:color w:val="000000"/>
        </w:rPr>
        <w:t>document.getElementById</w:t>
      </w:r>
      <w:proofErr w:type="spellEnd"/>
      <w:r>
        <w:rPr>
          <w:rFonts w:ascii="Aptos" w:eastAsia="Times New Roman" w:hAnsi="Aptos"/>
          <w:color w:val="000000"/>
        </w:rPr>
        <w:t>('</w:t>
      </w:r>
      <w:proofErr w:type="spellStart"/>
      <w:r>
        <w:rPr>
          <w:rFonts w:ascii="Aptos" w:eastAsia="Times New Roman" w:hAnsi="Aptos"/>
          <w:color w:val="000000"/>
        </w:rPr>
        <w:t>sealTrigger</w:t>
      </w:r>
      <w:proofErr w:type="spellEnd"/>
      <w:r>
        <w:rPr>
          <w:rFonts w:ascii="Aptos" w:eastAsia="Times New Roman" w:hAnsi="Aptos"/>
          <w:color w:val="000000"/>
        </w:rPr>
        <w:t>');</w:t>
      </w:r>
    </w:p>
    <w:p w14:paraId="07215B66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25BC16D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Single click execution for complete automation workflow</w:t>
      </w:r>
    </w:p>
    <w:p w14:paraId="3BC53E8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trigger.addEventListener</w:t>
      </w:r>
      <w:proofErr w:type="spellEnd"/>
      <w:r>
        <w:rPr>
          <w:rFonts w:ascii="Aptos" w:eastAsia="Times New Roman" w:hAnsi="Aptos"/>
          <w:color w:val="000000"/>
        </w:rPr>
        <w:t>('click', () =&gt; {</w:t>
      </w:r>
    </w:p>
    <w:p w14:paraId="18FD782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 </w:t>
      </w:r>
    </w:p>
    <w:p w14:paraId="4EF703E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// Step 1: Initialize Seal Activation</w:t>
      </w:r>
    </w:p>
    <w:p w14:paraId="755C7972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envelope.classList.add</w:t>
      </w:r>
      <w:proofErr w:type="spellEnd"/>
      <w:r>
        <w:rPr>
          <w:rFonts w:ascii="Aptos" w:eastAsia="Times New Roman" w:hAnsi="Aptos"/>
          <w:color w:val="000000"/>
        </w:rPr>
        <w:t>('activated');</w:t>
      </w:r>
    </w:p>
    <w:p w14:paraId="77ABF8C8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 </w:t>
      </w:r>
    </w:p>
    <w:p w14:paraId="1B73FFED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// Step 2: Fade &amp; Dissolve the Seal component</w:t>
      </w:r>
    </w:p>
    <w:p w14:paraId="4C2DF6E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setTimeout</w:t>
      </w:r>
      <w:proofErr w:type="spellEnd"/>
      <w:r>
        <w:rPr>
          <w:rFonts w:ascii="Aptos" w:eastAsia="Times New Roman" w:hAnsi="Aptos"/>
          <w:color w:val="000000"/>
        </w:rPr>
        <w:t>(() =&gt; {</w:t>
      </w:r>
    </w:p>
    <w:p w14:paraId="1A659A31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    </w:t>
      </w:r>
      <w:proofErr w:type="spellStart"/>
      <w:r>
        <w:rPr>
          <w:rFonts w:ascii="Aptos" w:eastAsia="Times New Roman" w:hAnsi="Aptos"/>
          <w:color w:val="000000"/>
        </w:rPr>
        <w:t>envelope.classList.add</w:t>
      </w:r>
      <w:proofErr w:type="spellEnd"/>
      <w:r>
        <w:rPr>
          <w:rFonts w:ascii="Aptos" w:eastAsia="Times New Roman" w:hAnsi="Aptos"/>
          <w:color w:val="000000"/>
        </w:rPr>
        <w:t>('dissolved');</w:t>
      </w:r>
    </w:p>
    <w:p w14:paraId="46D90BF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}, 1100);</w:t>
      </w:r>
    </w:p>
    <w:p w14:paraId="0FACC51F" w14:textId="77777777" w:rsidR="006E43E1" w:rsidRDefault="006E43E1">
      <w:pPr>
        <w:rPr>
          <w:rFonts w:ascii="Aptos" w:eastAsia="Times New Roman" w:hAnsi="Aptos"/>
          <w:color w:val="000000"/>
        </w:rPr>
      </w:pPr>
    </w:p>
    <w:p w14:paraId="7212E730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// Step 3: Trigger physical geometric unfold sequence</w:t>
      </w:r>
    </w:p>
    <w:p w14:paraId="5A3C0DB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setTimeout</w:t>
      </w:r>
      <w:proofErr w:type="spellEnd"/>
      <w:r>
        <w:rPr>
          <w:rFonts w:ascii="Aptos" w:eastAsia="Times New Roman" w:hAnsi="Aptos"/>
          <w:color w:val="000000"/>
        </w:rPr>
        <w:t>(() =&gt; {</w:t>
      </w:r>
    </w:p>
    <w:p w14:paraId="4CE78AFC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    </w:t>
      </w:r>
      <w:proofErr w:type="spellStart"/>
      <w:r>
        <w:rPr>
          <w:rFonts w:ascii="Aptos" w:eastAsia="Times New Roman" w:hAnsi="Aptos"/>
          <w:color w:val="000000"/>
        </w:rPr>
        <w:t>envelope.classList.add</w:t>
      </w:r>
      <w:proofErr w:type="spellEnd"/>
      <w:r>
        <w:rPr>
          <w:rFonts w:ascii="Aptos" w:eastAsia="Times New Roman" w:hAnsi="Aptos"/>
          <w:color w:val="000000"/>
        </w:rPr>
        <w:t>('unfolded');</w:t>
      </w:r>
    </w:p>
    <w:p w14:paraId="69CBCD65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}, 1800);</w:t>
      </w:r>
    </w:p>
    <w:p w14:paraId="4A939274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});</w:t>
      </w:r>
    </w:p>
    <w:p w14:paraId="1A664229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});</w:t>
      </w:r>
    </w:p>
    <w:p w14:paraId="6004E673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&lt;/script&gt;</w:t>
      </w:r>
    </w:p>
    <w:p w14:paraId="3709B586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&lt;/body&gt;</w:t>
      </w:r>
    </w:p>
    <w:p w14:paraId="0A85B72A" w14:textId="77777777" w:rsidR="006E43E1" w:rsidRDefault="006E43E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&lt;/html&gt;</w:t>
      </w:r>
    </w:p>
    <w:p w14:paraId="46D085CC" w14:textId="77777777" w:rsidR="006E43E1" w:rsidRDefault="006E43E1">
      <w:pPr>
        <w:rPr>
          <w:rFonts w:ascii="Aptos" w:eastAsia="Times New Roman" w:hAnsi="Aptos"/>
          <w:color w:val="212121"/>
        </w:rPr>
      </w:pPr>
      <w:r>
        <w:rPr>
          <w:rFonts w:ascii="Aptos" w:eastAsia="Times New Roman" w:hAnsi="Aptos"/>
          <w:color w:val="212121"/>
        </w:rPr>
        <w:t xml:space="preserve">Get </w:t>
      </w:r>
      <w:hyperlink r:id="rId4" w:history="1">
        <w:r>
          <w:rPr>
            <w:rStyle w:val="Hyperlink"/>
            <w:rFonts w:ascii="Aptos" w:eastAsia="Times New Roman" w:hAnsi="Aptos"/>
            <w:color w:val="0F6CBD"/>
          </w:rPr>
          <w:t>Outlook for Android</w:t>
        </w:r>
      </w:hyperlink>
    </w:p>
    <w:p w14:paraId="5862CA83" w14:textId="77777777" w:rsidR="006E43E1" w:rsidRDefault="006E43E1"/>
    <w:sectPr w:rsidR="006E4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E1"/>
    <w:rsid w:val="00086A76"/>
    <w:rsid w:val="0038791B"/>
    <w:rsid w:val="005A0532"/>
    <w:rsid w:val="006E43E1"/>
    <w:rsid w:val="009C295D"/>
    <w:rsid w:val="00EB60D8"/>
    <w:rsid w:val="00EC271D"/>
    <w:rsid w:val="00F6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10C86"/>
  <w15:chartTrackingRefBased/>
  <w15:docId w15:val="{2C253B41-A487-CA4B-8A57-32EE6790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3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E43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aka.ms/AAb9ys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Jones</dc:creator>
  <cp:keywords/>
  <dc:description/>
  <cp:lastModifiedBy>David Jones</cp:lastModifiedBy>
  <cp:revision>2</cp:revision>
  <dcterms:created xsi:type="dcterms:W3CDTF">2026-10-16T21:53:00Z</dcterms:created>
  <dcterms:modified xsi:type="dcterms:W3CDTF">2026-10-16T21:53:00Z</dcterms:modified>
</cp:coreProperties>
</file>