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w:t>
      </w:r>
      <w:proofErr w:type="spellStart"/>
      <w:r w:rsidRPr="00B75972">
        <w:rPr>
          <w:rFonts w:ascii="Arial" w:eastAsia="Times New Roman" w:hAnsi="Arial" w:cs="Arial"/>
          <w:color w:val="000000" w:themeColor="text1"/>
          <w:sz w:val="24"/>
          <w:szCs w:val="24"/>
        </w:rPr>
        <w:t>SuperCollider</w:t>
      </w:r>
      <w:proofErr w:type="spellEnd"/>
      <w:r w:rsidRPr="00B75972">
        <w:rPr>
          <w:rFonts w:ascii="Arial" w:eastAsia="Times New Roman" w:hAnsi="Arial" w:cs="Arial"/>
          <w:color w:val="000000" w:themeColor="text1"/>
          <w:sz w:val="24"/>
          <w:szCs w:val="24"/>
        </w:rPr>
        <w:t xml:space="preserve">,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proofErr w:type="spellStart"/>
      <w:r w:rsidRPr="00B75972">
        <w:rPr>
          <w:rFonts w:ascii="Arial" w:hAnsi="Arial" w:cs="Arial"/>
          <w:color w:val="000000" w:themeColor="text1"/>
        </w:rPr>
        <w:t>Manaris</w:t>
      </w:r>
      <w:proofErr w:type="spellEnd"/>
      <w:r w:rsidRPr="00B75972">
        <w:rPr>
          <w:rFonts w:ascii="Arial" w:hAnsi="Arial" w:cs="Arial"/>
          <w:color w:val="000000" w:themeColor="text1"/>
        </w:rPr>
        <w:t xml:space="preserve">,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proofErr w:type="spellStart"/>
      <w:r w:rsidRPr="00B75972">
        <w:rPr>
          <w:rFonts w:ascii="Arial" w:eastAsia="Times New Roman" w:hAnsi="Arial" w:cs="Arial"/>
          <w:color w:val="000000" w:themeColor="text1"/>
          <w:sz w:val="24"/>
          <w:szCs w:val="24"/>
        </w:rPr>
        <w:t>Shiffman</w:t>
      </w:r>
      <w:proofErr w:type="spellEnd"/>
      <w:r w:rsidRPr="00B75972">
        <w:rPr>
          <w:rFonts w:ascii="Arial" w:eastAsia="Times New Roman" w:hAnsi="Arial" w:cs="Arial"/>
          <w:color w:val="000000" w:themeColor="text1"/>
          <w:sz w:val="24"/>
          <w:szCs w:val="24"/>
        </w:rPr>
        <w:t xml:space="preserve">,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 xml:space="preserve">Extremely powerful </w:t>
      </w:r>
      <w:proofErr w:type="gramStart"/>
      <w:r w:rsidRPr="00B75972">
        <w:rPr>
          <w:rFonts w:ascii="Arial" w:eastAsia="Times New Roman" w:hAnsi="Arial" w:cs="Arial"/>
          <w:color w:val="000000" w:themeColor="text1"/>
          <w:sz w:val="24"/>
          <w:szCs w:val="24"/>
        </w:rPr>
        <w:t>code based</w:t>
      </w:r>
      <w:proofErr w:type="gramEnd"/>
      <w:r w:rsidRPr="00B75972">
        <w:rPr>
          <w:rFonts w:ascii="Arial" w:eastAsia="Times New Roman" w:hAnsi="Arial" w:cs="Arial"/>
          <w:color w:val="000000" w:themeColor="text1"/>
          <w:sz w:val="24"/>
          <w:szCs w:val="24"/>
        </w:rPr>
        <w:t xml:space="preserve">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proofErr w:type="spellStart"/>
      <w:r w:rsidRPr="00B75972">
        <w:rPr>
          <w:rFonts w:ascii="Arial" w:eastAsia="Times New Roman" w:hAnsi="Arial" w:cs="Arial"/>
          <w:b/>
          <w:bCs/>
          <w:color w:val="000000" w:themeColor="text1"/>
          <w:sz w:val="24"/>
          <w:szCs w:val="24"/>
        </w:rPr>
        <w:t>Csound</w:t>
      </w:r>
      <w:proofErr w:type="spellEnd"/>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B75972">
        <w:rPr>
          <w:color w:val="000000" w:themeColor="text1"/>
          <w:sz w:val="24"/>
          <w:szCs w:val="24"/>
        </w:rPr>
        <w:t>In order to</w:t>
      </w:r>
      <w:proofErr w:type="gramEnd"/>
      <w:r w:rsidR="00004E1A" w:rsidRPr="00B75972">
        <w:rPr>
          <w:color w:val="000000" w:themeColor="text1"/>
          <w:sz w:val="24"/>
          <w:szCs w:val="24"/>
        </w:rPr>
        <w:t xml:space="preserve">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proofErr w:type="spellStart"/>
      <w:proofErr w:type="gramStart"/>
      <w:r w:rsidR="00EE0F03" w:rsidRPr="00B75972">
        <w:rPr>
          <w:b/>
          <w:bCs/>
          <w:color w:val="000000" w:themeColor="text1"/>
          <w:sz w:val="24"/>
          <w:szCs w:val="24"/>
        </w:rPr>
        <w:t>ie</w:t>
      </w:r>
      <w:proofErr w:type="spellEnd"/>
      <w:proofErr w:type="gramEnd"/>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w:t>
      </w:r>
      <w:proofErr w:type="gramStart"/>
      <w:r w:rsidR="002E47F3" w:rsidRPr="00B75972">
        <w:rPr>
          <w:color w:val="000000" w:themeColor="text1"/>
          <w:sz w:val="24"/>
          <w:szCs w:val="24"/>
        </w:rPr>
        <w:t>3 minute</w:t>
      </w:r>
      <w:proofErr w:type="gramEnd"/>
      <w:r w:rsidR="002E47F3" w:rsidRPr="00B75972">
        <w:rPr>
          <w:color w:val="000000" w:themeColor="text1"/>
          <w:sz w:val="24"/>
          <w:szCs w:val="24"/>
        </w:rPr>
        <w:t xml:space="preserv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w:t>
      </w:r>
      <w:proofErr w:type="gramStart"/>
      <w:r w:rsidR="00462AF3" w:rsidRPr="00B75972">
        <w:rPr>
          <w:color w:val="000000" w:themeColor="text1"/>
          <w:sz w:val="24"/>
          <w:szCs w:val="24"/>
        </w:rPr>
        <w:t>high quality</w:t>
      </w:r>
      <w:proofErr w:type="gramEnd"/>
      <w:r w:rsidR="00462AF3" w:rsidRPr="00B75972">
        <w:rPr>
          <w:color w:val="000000" w:themeColor="text1"/>
          <w:sz w:val="24"/>
          <w:szCs w:val="24"/>
        </w:rPr>
        <w:t xml:space="preserve">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w:t>
      </w:r>
      <w:proofErr w:type="spellStart"/>
      <w:r w:rsidR="009B6B4E" w:rsidRPr="00B75972">
        <w:rPr>
          <w:color w:val="000000" w:themeColor="text1"/>
          <w:sz w:val="24"/>
          <w:szCs w:val="24"/>
        </w:rPr>
        <w:t>your’e</w:t>
      </w:r>
      <w:proofErr w:type="spellEnd"/>
      <w:r w:rsidR="009B6B4E" w:rsidRPr="00B75972">
        <w:rPr>
          <w:color w:val="000000" w:themeColor="text1"/>
          <w:sz w:val="24"/>
          <w:szCs w:val="24"/>
        </w:rPr>
        <w:t xml:space="preserv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05E871CC" w14:textId="5D10D347" w:rsidR="00921A3A" w:rsidRPr="00B75972" w:rsidRDefault="00921A3A" w:rsidP="00751C61">
      <w:pPr>
        <w:pStyle w:val="Normal1"/>
        <w:spacing w:line="240" w:lineRule="auto"/>
        <w:rPr>
          <w:color w:val="000000" w:themeColor="text1"/>
          <w:sz w:val="24"/>
          <w:szCs w:val="24"/>
        </w:rPr>
      </w:pPr>
      <w:r w:rsidRPr="00B75972">
        <w:rPr>
          <w:color w:val="000000" w:themeColor="text1"/>
          <w:sz w:val="24"/>
          <w:szCs w:val="24"/>
        </w:rPr>
        <w:t>Do a short research presentation on</w:t>
      </w:r>
      <w:r w:rsidR="003933DC" w:rsidRPr="00B75972">
        <w:rPr>
          <w:color w:val="000000" w:themeColor="text1"/>
          <w:sz w:val="24"/>
          <w:szCs w:val="24"/>
        </w:rPr>
        <w:t xml:space="preserve"> an artist or piece of art that inspires you. </w:t>
      </w:r>
      <w:r w:rsidR="006F6EA1" w:rsidRPr="00B75972">
        <w:rPr>
          <w:color w:val="000000" w:themeColor="text1"/>
          <w:sz w:val="24"/>
          <w:szCs w:val="24"/>
        </w:rPr>
        <w:t>1</w:t>
      </w:r>
      <w:r w:rsidR="008A189B" w:rsidRPr="00B75972">
        <w:rPr>
          <w:color w:val="000000" w:themeColor="text1"/>
          <w:sz w:val="24"/>
          <w:szCs w:val="24"/>
        </w:rPr>
        <w:t xml:space="preserve">0 min. </w:t>
      </w:r>
      <w:r w:rsidR="001516D6" w:rsidRPr="00B75972">
        <w:rPr>
          <w:color w:val="000000" w:themeColor="text1"/>
          <w:sz w:val="24"/>
          <w:szCs w:val="24"/>
        </w:rPr>
        <w:t xml:space="preserve">The purpose of this assignment </w:t>
      </w:r>
      <w:r w:rsidR="00004E1A" w:rsidRPr="00B75972">
        <w:rPr>
          <w:color w:val="000000" w:themeColor="text1"/>
          <w:sz w:val="24"/>
          <w:szCs w:val="24"/>
        </w:rPr>
        <w:t>is to aid the development of your final project by creating a</w:t>
      </w:r>
      <w:r w:rsidR="005A737B" w:rsidRPr="00B75972">
        <w:rPr>
          <w:color w:val="000000" w:themeColor="text1"/>
          <w:sz w:val="24"/>
          <w:szCs w:val="24"/>
        </w:rPr>
        <w:t>n opportunity to research something that interests you for your own creative purposes and research agenda.</w:t>
      </w:r>
      <w:r w:rsidR="003933DC" w:rsidRPr="00B75972">
        <w:rPr>
          <w:color w:val="000000" w:themeColor="text1"/>
          <w:sz w:val="24"/>
          <w:szCs w:val="24"/>
        </w:rPr>
        <w:t xml:space="preserve"> </w:t>
      </w:r>
    </w:p>
    <w:p w14:paraId="15AF53CC" w14:textId="77777777" w:rsidR="002A1B21" w:rsidRPr="00B75972" w:rsidRDefault="002A1B21"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Claude are permitted, generally. In some </w:t>
      </w:r>
      <w:proofErr w:type="gramStart"/>
      <w:r w:rsidRPr="00B75972">
        <w:rPr>
          <w:rFonts w:ascii="Arial" w:hAnsi="Arial" w:cs="Arial"/>
          <w:sz w:val="24"/>
          <w:szCs w:val="24"/>
        </w:rPr>
        <w:t>cases</w:t>
      </w:r>
      <w:proofErr w:type="gramEnd"/>
      <w:r w:rsidRPr="00B75972">
        <w:rPr>
          <w:rFonts w:ascii="Arial" w:hAnsi="Arial" w:cs="Arial"/>
          <w:sz w:val="24"/>
          <w:szCs w:val="24"/>
        </w:rPr>
        <w:t xml:space="preserve"> we will explore them deliberately. In some </w:t>
      </w:r>
      <w:proofErr w:type="gramStart"/>
      <w:r w:rsidRPr="00B75972">
        <w:rPr>
          <w:rFonts w:ascii="Arial" w:hAnsi="Arial" w:cs="Arial"/>
          <w:sz w:val="24"/>
          <w:szCs w:val="24"/>
        </w:rPr>
        <w:t>instances</w:t>
      </w:r>
      <w:proofErr w:type="gramEnd"/>
      <w:r w:rsidRPr="00B75972">
        <w:rPr>
          <w:rFonts w:ascii="Arial" w:hAnsi="Arial" w:cs="Arial"/>
          <w:sz w:val="24"/>
          <w:szCs w:val="24"/>
        </w:rPr>
        <w:t xml:space="preserve">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B75972">
        <w:rPr>
          <w:rFonts w:ascii="Arial" w:hAnsi="Arial" w:cs="Arial"/>
          <w:sz w:val="24"/>
          <w:szCs w:val="24"/>
        </w:rPr>
        <w:t>in order to</w:t>
      </w:r>
      <w:proofErr w:type="gramEnd"/>
      <w:r w:rsidRPr="00B75972">
        <w:rPr>
          <w:rFonts w:ascii="Arial" w:hAnsi="Arial" w:cs="Arial"/>
          <w:sz w:val="24"/>
          <w:szCs w:val="24"/>
        </w:rPr>
        <w:t xml:space="preserve">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A546A6" w:rsidP="00BA67D8">
      <w:pPr>
        <w:pStyle w:val="Normal1"/>
        <w:rPr>
          <w:i/>
          <w:color w:val="000000" w:themeColor="text1"/>
          <w:sz w:val="24"/>
          <w:szCs w:val="24"/>
        </w:rPr>
      </w:pPr>
      <w:r w:rsidRPr="00A546A6">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lastRenderedPageBreak/>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proofErr w:type="gramStart"/>
      <w:r w:rsidR="00C37D7B" w:rsidRPr="00B75972">
        <w:rPr>
          <w:iCs/>
          <w:sz w:val="24"/>
          <w:szCs w:val="24"/>
        </w:rPr>
        <w:t>Pre Computer</w:t>
      </w:r>
      <w:proofErr w:type="gramEnd"/>
      <w:r w:rsidR="00C37D7B" w:rsidRPr="00B75972">
        <w:rPr>
          <w:iCs/>
          <w:sz w:val="24"/>
          <w:szCs w:val="24"/>
        </w:rPr>
        <w:t xml:space="preserve">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 xml:space="preserve">Sol </w:t>
      </w:r>
      <w:proofErr w:type="spellStart"/>
      <w:r w:rsidRPr="00B75972">
        <w:rPr>
          <w:iCs/>
          <w:sz w:val="24"/>
          <w:szCs w:val="24"/>
        </w:rPr>
        <w:t>Lewitt</w:t>
      </w:r>
      <w:proofErr w:type="spellEnd"/>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 xml:space="preserve">Tristan </w:t>
      </w:r>
      <w:proofErr w:type="spellStart"/>
      <w:r w:rsidRPr="00B75972">
        <w:rPr>
          <w:iCs/>
          <w:sz w:val="24"/>
          <w:szCs w:val="24"/>
        </w:rPr>
        <w:t>Perich</w:t>
      </w:r>
      <w:proofErr w:type="spellEnd"/>
      <w:r w:rsidRPr="00B75972">
        <w:rPr>
          <w:iCs/>
          <w:sz w:val="24"/>
          <w:szCs w:val="24"/>
        </w:rPr>
        <w:t xml:space="preserve">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xml:space="preserve">, </w:t>
      </w:r>
      <w:proofErr w:type="spellStart"/>
      <w:r w:rsidR="00DC3DE6" w:rsidRPr="00B75972">
        <w:rPr>
          <w:iCs/>
          <w:sz w:val="24"/>
          <w:szCs w:val="24"/>
        </w:rPr>
        <w:t>boolean</w:t>
      </w:r>
      <w:proofErr w:type="spellEnd"/>
      <w:r w:rsidR="00DC3DE6" w:rsidRPr="00B75972">
        <w:rPr>
          <w:iCs/>
          <w:sz w:val="24"/>
          <w:szCs w:val="24"/>
        </w:rPr>
        <w:t xml:space="preserve">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 xml:space="preserve">2) by writing instructions ala Sol </w:t>
      </w:r>
      <w:proofErr w:type="spellStart"/>
      <w:r w:rsidRPr="00B75972">
        <w:rPr>
          <w:bCs/>
          <w:color w:val="000000" w:themeColor="text1"/>
          <w:sz w:val="24"/>
          <w:szCs w:val="24"/>
        </w:rPr>
        <w:t>Lewitt</w:t>
      </w:r>
      <w:proofErr w:type="spellEnd"/>
      <w:r w:rsidRPr="00B75972">
        <w:rPr>
          <w:bCs/>
          <w:color w:val="000000" w:themeColor="text1"/>
          <w:sz w:val="24"/>
          <w:szCs w:val="24"/>
        </w:rPr>
        <w:t xml:space="preserve">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A546A6" w:rsidP="003C534C">
      <w:pPr>
        <w:pStyle w:val="Normal1"/>
        <w:spacing w:line="240" w:lineRule="auto"/>
        <w:rPr>
          <w:b/>
          <w:color w:val="000000" w:themeColor="text1"/>
          <w:sz w:val="24"/>
          <w:szCs w:val="24"/>
        </w:rPr>
      </w:pPr>
      <w:r w:rsidRPr="00A546A6">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 xml:space="preserve">Basic Concepts in Code: conditional logic, </w:t>
      </w:r>
      <w:proofErr w:type="spellStart"/>
      <w:r w:rsidRPr="00B75972">
        <w:rPr>
          <w:iCs/>
          <w:sz w:val="24"/>
          <w:szCs w:val="24"/>
        </w:rPr>
        <w:t>boolean</w:t>
      </w:r>
      <w:proofErr w:type="spellEnd"/>
      <w:r w:rsidRPr="00B75972">
        <w:rPr>
          <w:iCs/>
          <w:sz w:val="24"/>
          <w:szCs w:val="24"/>
        </w:rPr>
        <w:t xml:space="preserve">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 xml:space="preserve">Introduction to Control Voltage —automation (modulating pitch, </w:t>
      </w:r>
      <w:proofErr w:type="gramStart"/>
      <w:r w:rsidRPr="00B75972">
        <w:rPr>
          <w:b/>
          <w:sz w:val="24"/>
          <w:szCs w:val="24"/>
        </w:rPr>
        <w:t>volume</w:t>
      </w:r>
      <w:proofErr w:type="gramEnd"/>
      <w:r w:rsidRPr="00B75972">
        <w:rPr>
          <w:b/>
          <w:sz w:val="24"/>
          <w:szCs w:val="24"/>
        </w:rPr>
        <w:t xml:space="preserv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 xml:space="preserve">Moog / </w:t>
      </w:r>
      <w:proofErr w:type="spellStart"/>
      <w:r w:rsidRPr="00B75972">
        <w:rPr>
          <w:sz w:val="24"/>
          <w:szCs w:val="24"/>
        </w:rPr>
        <w:t>Bucha</w:t>
      </w:r>
      <w:proofErr w:type="spellEnd"/>
      <w:r w:rsidRPr="00B75972">
        <w:rPr>
          <w:sz w:val="24"/>
          <w:szCs w:val="24"/>
        </w:rPr>
        <w:t xml:space="preserve">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 xml:space="preserve">Audacity Tutorial—how to mix, normalize, </w:t>
      </w:r>
      <w:proofErr w:type="gramStart"/>
      <w:r w:rsidRPr="00B75972">
        <w:rPr>
          <w:rFonts w:ascii="Arial" w:hAnsi="Arial" w:cs="Arial"/>
          <w:color w:val="000000" w:themeColor="text1"/>
          <w:sz w:val="24"/>
          <w:szCs w:val="24"/>
        </w:rPr>
        <w:t>trim</w:t>
      </w:r>
      <w:proofErr w:type="gramEnd"/>
      <w:r w:rsidRPr="00B75972">
        <w:rPr>
          <w:rFonts w:ascii="Arial" w:hAnsi="Arial" w:cs="Arial"/>
          <w:color w:val="000000" w:themeColor="text1"/>
          <w:sz w:val="24"/>
          <w:szCs w:val="24"/>
        </w:rPr>
        <w:t xml:space="preserve">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A546A6" w:rsidP="00C93FB1">
      <w:pPr>
        <w:pStyle w:val="Normal1"/>
        <w:spacing w:line="240" w:lineRule="auto"/>
        <w:rPr>
          <w:b/>
          <w:color w:val="000000" w:themeColor="text1"/>
          <w:sz w:val="24"/>
          <w:szCs w:val="24"/>
        </w:rPr>
      </w:pPr>
      <w:r w:rsidRPr="00A546A6">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 xml:space="preserve">it can do anything you want it to do, </w:t>
      </w:r>
      <w:proofErr w:type="gramStart"/>
      <w:r w:rsidRPr="00B75972">
        <w:rPr>
          <w:rFonts w:ascii="Arial" w:hAnsi="Arial" w:cs="Arial"/>
          <w:sz w:val="24"/>
          <w:szCs w:val="24"/>
        </w:rPr>
        <w:t>as long as</w:t>
      </w:r>
      <w:proofErr w:type="gramEnd"/>
      <w:r w:rsidRPr="00B75972">
        <w:rPr>
          <w:rFonts w:ascii="Arial" w:hAnsi="Arial" w:cs="Arial"/>
          <w:sz w:val="24"/>
          <w:szCs w:val="24"/>
        </w:rPr>
        <w:t xml:space="preserve">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2017A4FC" w14:textId="77777777" w:rsidR="00892939" w:rsidRDefault="00892939" w:rsidP="00AA754F">
      <w:pPr>
        <w:spacing w:after="200"/>
        <w:rPr>
          <w:rFonts w:ascii="Arial" w:hAnsi="Arial" w:cs="Arial"/>
          <w:b/>
          <w:bCs/>
          <w:sz w:val="24"/>
          <w:szCs w:val="24"/>
        </w:rPr>
      </w:pPr>
      <w:r w:rsidRPr="00892939">
        <w:rPr>
          <w:rFonts w:ascii="Arial" w:hAnsi="Arial" w:cs="Arial"/>
          <w:b/>
          <w:bCs/>
          <w:sz w:val="24"/>
          <w:szCs w:val="24"/>
        </w:rPr>
        <w:t xml:space="preserve">Corpus 3 </w:t>
      </w:r>
    </w:p>
    <w:p w14:paraId="35040951" w14:textId="2CC86D58" w:rsidR="004D464A" w:rsidRPr="00B75972" w:rsidRDefault="00892939" w:rsidP="00AA754F">
      <w:pPr>
        <w:spacing w:after="200"/>
        <w:rPr>
          <w:rFonts w:ascii="Arial" w:hAnsi="Arial" w:cs="Arial"/>
          <w:color w:val="000000" w:themeColor="text1"/>
          <w:sz w:val="24"/>
          <w:szCs w:val="24"/>
        </w:rPr>
      </w:pPr>
      <w:r w:rsidRPr="00892939">
        <w:rPr>
          <w:rFonts w:ascii="Arial" w:hAnsi="Arial" w:cs="Arial"/>
          <w:sz w:val="24"/>
          <w:szCs w:val="24"/>
        </w:rPr>
        <w:t>Prepare 5 or more recordings. One recording should contain a voice. The second recording should contain a pitched instrument sound. The third recording should contain a percussion sound. All files should not be too short (less than a second) or too long (more than a minute).</w:t>
      </w:r>
      <w:r w:rsidRPr="00892939">
        <w:rPr>
          <w:rFonts w:ascii="Arial" w:hAnsi="Arial" w:cs="Arial"/>
          <w:b/>
          <w:bCs/>
          <w:sz w:val="24"/>
          <w:szCs w:val="24"/>
        </w:rPr>
        <w:t xml:space="preserve"> </w:t>
      </w:r>
      <w:r w:rsidR="00A546A6" w:rsidRPr="00A546A6">
        <w:rPr>
          <w:rFonts w:ascii="Arial" w:hAnsi="Arial" w:cs="Arial"/>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64E3EB0B" w:rsidR="008B5310" w:rsidRDefault="008B5310" w:rsidP="004D464A">
      <w:pPr>
        <w:pStyle w:val="Normal1"/>
        <w:spacing w:line="240" w:lineRule="auto"/>
        <w:rPr>
          <w:color w:val="000000" w:themeColor="text1"/>
          <w:sz w:val="24"/>
          <w:szCs w:val="24"/>
        </w:rPr>
      </w:pPr>
    </w:p>
    <w:p w14:paraId="16BCFC82" w14:textId="734C1996" w:rsidR="00BE4381" w:rsidRDefault="00BE4381" w:rsidP="004D464A">
      <w:pPr>
        <w:pStyle w:val="Normal1"/>
        <w:spacing w:line="240" w:lineRule="auto"/>
        <w:rPr>
          <w:color w:val="000000" w:themeColor="text1"/>
          <w:sz w:val="24"/>
          <w:szCs w:val="24"/>
        </w:rPr>
      </w:pPr>
      <w:r>
        <w:rPr>
          <w:color w:val="000000" w:themeColor="text1"/>
          <w:sz w:val="24"/>
          <w:szCs w:val="24"/>
        </w:rPr>
        <w:t>Lecture:</w:t>
      </w:r>
    </w:p>
    <w:p w14:paraId="497E752B" w14:textId="75757BEB" w:rsidR="00BE4381" w:rsidRDefault="00BE4381" w:rsidP="004D464A">
      <w:pPr>
        <w:pStyle w:val="Normal1"/>
        <w:spacing w:line="240" w:lineRule="auto"/>
        <w:rPr>
          <w:color w:val="000000" w:themeColor="text1"/>
          <w:sz w:val="24"/>
          <w:szCs w:val="24"/>
        </w:rPr>
      </w:pPr>
      <w:r>
        <w:rPr>
          <w:color w:val="000000" w:themeColor="text1"/>
          <w:sz w:val="24"/>
          <w:szCs w:val="24"/>
        </w:rPr>
        <w:t>History of sampling</w:t>
      </w:r>
    </w:p>
    <w:p w14:paraId="25394D9A" w14:textId="77777777" w:rsidR="00BE4381" w:rsidRDefault="00BE4381" w:rsidP="004D464A">
      <w:pPr>
        <w:pStyle w:val="Normal1"/>
        <w:spacing w:line="240" w:lineRule="auto"/>
        <w:rPr>
          <w:color w:val="000000" w:themeColor="text1"/>
          <w:sz w:val="24"/>
          <w:szCs w:val="24"/>
        </w:rPr>
      </w:pPr>
    </w:p>
    <w:p w14:paraId="44B69FCF" w14:textId="77777777" w:rsidR="00BE4381" w:rsidRPr="00B75972" w:rsidRDefault="00BE4381" w:rsidP="00BE4381">
      <w:pPr>
        <w:pStyle w:val="Normal1"/>
        <w:spacing w:line="240" w:lineRule="auto"/>
        <w:rPr>
          <w:color w:val="000000" w:themeColor="text1"/>
          <w:sz w:val="24"/>
          <w:szCs w:val="24"/>
        </w:rPr>
      </w:pPr>
      <w:r w:rsidRPr="00B75972">
        <w:rPr>
          <w:color w:val="000000" w:themeColor="text1"/>
          <w:sz w:val="24"/>
          <w:szCs w:val="24"/>
        </w:rPr>
        <w:t>Max Topics:</w:t>
      </w:r>
    </w:p>
    <w:p w14:paraId="2B011997" w14:textId="2D1DA231" w:rsidR="00BE4381" w:rsidRDefault="00BE4381" w:rsidP="00BE4381">
      <w:pPr>
        <w:pStyle w:val="Normal1"/>
        <w:spacing w:line="240" w:lineRule="auto"/>
        <w:rPr>
          <w:color w:val="000000" w:themeColor="text1"/>
          <w:sz w:val="24"/>
          <w:szCs w:val="24"/>
        </w:rPr>
      </w:pPr>
      <w:r w:rsidRPr="00B75972">
        <w:rPr>
          <w:color w:val="000000" w:themeColor="text1"/>
          <w:sz w:val="24"/>
          <w:szCs w:val="24"/>
        </w:rPr>
        <w:t xml:space="preserve">Sampling, working with </w:t>
      </w:r>
      <w:proofErr w:type="spellStart"/>
      <w:r w:rsidRPr="00B75972">
        <w:rPr>
          <w:color w:val="000000" w:themeColor="text1"/>
          <w:sz w:val="24"/>
          <w:szCs w:val="24"/>
        </w:rPr>
        <w:t>soundfile</w:t>
      </w:r>
      <w:proofErr w:type="spellEnd"/>
      <w:r w:rsidRPr="00B75972">
        <w:rPr>
          <w:color w:val="000000" w:themeColor="text1"/>
          <w:sz w:val="24"/>
          <w:szCs w:val="24"/>
        </w:rPr>
        <w:t xml:space="preserve"> input / microphone input.</w:t>
      </w:r>
    </w:p>
    <w:p w14:paraId="725F1507" w14:textId="77777777" w:rsidR="00BE4381" w:rsidRDefault="00BE4381"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proofErr w:type="spellStart"/>
      <w:r>
        <w:rPr>
          <w:color w:val="000000" w:themeColor="text1"/>
          <w:sz w:val="24"/>
          <w:szCs w:val="24"/>
        </w:rPr>
        <w:t>Joo</w:t>
      </w:r>
      <w:proofErr w:type="spellEnd"/>
      <w:r>
        <w:rPr>
          <w:color w:val="000000" w:themeColor="text1"/>
          <w:sz w:val="24"/>
          <w:szCs w:val="24"/>
        </w:rPr>
        <w:t xml:space="preserve"> Won Park’s 4 hit combo</w:t>
      </w:r>
    </w:p>
    <w:p w14:paraId="5726CE54" w14:textId="77777777" w:rsidR="009F5633" w:rsidRPr="00B75972" w:rsidRDefault="009F5633" w:rsidP="004D464A">
      <w:pPr>
        <w:pStyle w:val="Normal1"/>
        <w:spacing w:line="240" w:lineRule="auto"/>
        <w:rPr>
          <w:color w:val="000000" w:themeColor="text1"/>
          <w:sz w:val="24"/>
          <w:szCs w:val="24"/>
        </w:rPr>
      </w:pPr>
    </w:p>
    <w:p w14:paraId="768FF190" w14:textId="4A88EC5C" w:rsidR="005125D7"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18DE5191" w14:textId="77777777" w:rsidR="00B81AA1" w:rsidRPr="009F5633" w:rsidRDefault="00B81AA1" w:rsidP="00B81AA1">
      <w:pPr>
        <w:pStyle w:val="Normal1"/>
        <w:spacing w:line="240" w:lineRule="auto"/>
        <w:rPr>
          <w:b/>
          <w:bCs/>
          <w:color w:val="000000" w:themeColor="text1"/>
          <w:sz w:val="24"/>
          <w:szCs w:val="24"/>
        </w:rPr>
      </w:pPr>
      <w:r w:rsidRPr="009F5633">
        <w:rPr>
          <w:b/>
          <w:bCs/>
          <w:color w:val="000000" w:themeColor="text1"/>
          <w:sz w:val="24"/>
          <w:szCs w:val="24"/>
        </w:rPr>
        <w:t>More Code Poetry</w:t>
      </w:r>
    </w:p>
    <w:p w14:paraId="23EBD41D" w14:textId="77777777" w:rsidR="00B81AA1" w:rsidRDefault="00B81AA1" w:rsidP="00B81AA1">
      <w:pPr>
        <w:pStyle w:val="Normal1"/>
        <w:spacing w:line="240" w:lineRule="auto"/>
        <w:rPr>
          <w:color w:val="000000" w:themeColor="text1"/>
          <w:sz w:val="24"/>
          <w:szCs w:val="24"/>
        </w:rPr>
      </w:pPr>
      <w:r>
        <w:rPr>
          <w:color w:val="000000" w:themeColor="text1"/>
          <w:sz w:val="24"/>
          <w:szCs w:val="24"/>
        </w:rPr>
        <w:t>“</w:t>
      </w:r>
      <w:proofErr w:type="spellStart"/>
      <w:r>
        <w:rPr>
          <w:color w:val="000000" w:themeColor="text1"/>
          <w:sz w:val="24"/>
          <w:szCs w:val="24"/>
        </w:rPr>
        <w:t>Psuedocode</w:t>
      </w:r>
      <w:proofErr w:type="spellEnd"/>
      <w:r>
        <w:rPr>
          <w:color w:val="000000" w:themeColor="text1"/>
          <w:sz w:val="24"/>
          <w:szCs w:val="24"/>
        </w:rPr>
        <w:t xml:space="preserve">” approaches: Sheila </w:t>
      </w:r>
      <w:proofErr w:type="spellStart"/>
      <w:r>
        <w:rPr>
          <w:color w:val="000000" w:themeColor="text1"/>
          <w:sz w:val="24"/>
          <w:szCs w:val="24"/>
        </w:rPr>
        <w:t>Heti’s</w:t>
      </w:r>
      <w:proofErr w:type="spellEnd"/>
      <w:r>
        <w:rPr>
          <w:color w:val="000000" w:themeColor="text1"/>
          <w:sz w:val="24"/>
          <w:szCs w:val="24"/>
        </w:rPr>
        <w:t xml:space="preserve"> Alphabet Diaries</w:t>
      </w:r>
    </w:p>
    <w:p w14:paraId="29351C00" w14:textId="77777777" w:rsidR="00B81AA1" w:rsidRDefault="00B81AA1" w:rsidP="00B81AA1">
      <w:pPr>
        <w:pStyle w:val="Normal1"/>
        <w:spacing w:line="240" w:lineRule="auto"/>
        <w:rPr>
          <w:color w:val="000000" w:themeColor="text1"/>
          <w:sz w:val="24"/>
          <w:szCs w:val="24"/>
        </w:rPr>
      </w:pPr>
      <w:r>
        <w:rPr>
          <w:color w:val="000000" w:themeColor="text1"/>
          <w:sz w:val="24"/>
          <w:szCs w:val="24"/>
        </w:rPr>
        <w:t xml:space="preserve">Real code approaches: </w:t>
      </w:r>
      <w:r w:rsidRPr="009F5633">
        <w:rPr>
          <w:color w:val="000000" w:themeColor="text1"/>
          <w:sz w:val="24"/>
          <w:szCs w:val="24"/>
        </w:rPr>
        <w:t>Lillian-Yvonne Bertram</w:t>
      </w:r>
      <w:r>
        <w:rPr>
          <w:color w:val="000000" w:themeColor="text1"/>
          <w:sz w:val="24"/>
          <w:szCs w:val="24"/>
        </w:rPr>
        <w:t>’s Travesty Generator</w:t>
      </w:r>
    </w:p>
    <w:p w14:paraId="01E0670F" w14:textId="16B63DF0" w:rsidR="00B81AA1" w:rsidRPr="00BE637A" w:rsidRDefault="00B81AA1" w:rsidP="005125D7">
      <w:pPr>
        <w:spacing w:after="200"/>
        <w:rPr>
          <w:rFonts w:ascii="Arial" w:hAnsi="Arial" w:cs="Arial"/>
          <w:b/>
          <w:bCs/>
          <w:color w:val="000000" w:themeColor="text1"/>
          <w:sz w:val="24"/>
          <w:szCs w:val="24"/>
        </w:rPr>
      </w:pPr>
    </w:p>
    <w:p w14:paraId="48FEB07A" w14:textId="77777777" w:rsidR="00A65A4F" w:rsidRDefault="00BE637A" w:rsidP="005125D7">
      <w:pPr>
        <w:spacing w:after="200"/>
        <w:rPr>
          <w:rFonts w:ascii="Arial" w:hAnsi="Arial" w:cs="Arial"/>
          <w:b/>
          <w:bCs/>
          <w:color w:val="000000" w:themeColor="text1"/>
          <w:sz w:val="24"/>
          <w:szCs w:val="24"/>
        </w:rPr>
      </w:pPr>
      <w:r w:rsidRPr="00BE637A">
        <w:rPr>
          <w:rFonts w:ascii="Arial" w:hAnsi="Arial" w:cs="Arial"/>
          <w:b/>
          <w:bCs/>
          <w:color w:val="000000" w:themeColor="text1"/>
          <w:sz w:val="24"/>
          <w:szCs w:val="24"/>
        </w:rPr>
        <w:t>Corpus 5:</w:t>
      </w:r>
    </w:p>
    <w:p w14:paraId="72EFB09A" w14:textId="1DFE89F1" w:rsidR="00BE637A" w:rsidRPr="00A65A4F" w:rsidRDefault="00BE637A" w:rsidP="005125D7">
      <w:pPr>
        <w:spacing w:after="200"/>
        <w:rPr>
          <w:rFonts w:ascii="Arial" w:hAnsi="Arial" w:cs="Arial"/>
          <w:b/>
          <w:bCs/>
          <w:color w:val="000000" w:themeColor="text1"/>
          <w:sz w:val="24"/>
          <w:szCs w:val="24"/>
        </w:rPr>
      </w:pPr>
      <w:r>
        <w:rPr>
          <w:rFonts w:ascii="Arial" w:hAnsi="Arial" w:cs="Arial"/>
          <w:color w:val="000000" w:themeColor="text1"/>
          <w:sz w:val="24"/>
          <w:szCs w:val="24"/>
        </w:rPr>
        <w:t>Sample “pop” music. 5-45 second excerpts.</w:t>
      </w:r>
    </w:p>
    <w:p w14:paraId="5C791AF0" w14:textId="584F599C" w:rsidR="000D5DA7" w:rsidRPr="00B75972" w:rsidRDefault="000D5DA7" w:rsidP="004D464A">
      <w:pPr>
        <w:pStyle w:val="Normal1"/>
        <w:spacing w:line="240" w:lineRule="auto"/>
        <w:rPr>
          <w:color w:val="000000" w:themeColor="text1"/>
          <w:sz w:val="24"/>
          <w:szCs w:val="24"/>
        </w:rPr>
      </w:pPr>
      <w:r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A546A6" w:rsidP="004D464A">
      <w:pPr>
        <w:pStyle w:val="Normal1"/>
        <w:spacing w:line="240" w:lineRule="auto"/>
        <w:rPr>
          <w:b/>
          <w:color w:val="000000" w:themeColor="text1"/>
          <w:sz w:val="24"/>
          <w:szCs w:val="24"/>
        </w:rPr>
      </w:pPr>
      <w:r w:rsidRPr="00A546A6">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75800011" w:rsidR="00420C13"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A8F84BC" w14:textId="7E478E7D" w:rsidR="00B81AA1" w:rsidRPr="00A65A4F" w:rsidRDefault="00B81AA1" w:rsidP="004A6AC3">
      <w:pPr>
        <w:pStyle w:val="Normal1"/>
        <w:spacing w:line="240" w:lineRule="auto"/>
        <w:rPr>
          <w:b/>
          <w:bCs/>
          <w:color w:val="000000" w:themeColor="text1"/>
          <w:sz w:val="24"/>
          <w:szCs w:val="24"/>
        </w:rPr>
      </w:pPr>
      <w:r w:rsidRPr="00A65A4F">
        <w:rPr>
          <w:b/>
          <w:bCs/>
          <w:color w:val="000000" w:themeColor="text1"/>
          <w:sz w:val="24"/>
          <w:szCs w:val="24"/>
        </w:rPr>
        <w:t xml:space="preserve">Discuss </w:t>
      </w:r>
      <w:proofErr w:type="spellStart"/>
      <w:r w:rsidRPr="00A65A4F">
        <w:rPr>
          <w:b/>
          <w:bCs/>
          <w:color w:val="000000" w:themeColor="text1"/>
          <w:sz w:val="24"/>
          <w:szCs w:val="24"/>
        </w:rPr>
        <w:t>heti</w:t>
      </w:r>
      <w:proofErr w:type="spellEnd"/>
      <w:r w:rsidRPr="00A65A4F">
        <w:rPr>
          <w:b/>
          <w:bCs/>
          <w:color w:val="000000" w:themeColor="text1"/>
          <w:sz w:val="24"/>
          <w:szCs w:val="24"/>
        </w:rPr>
        <w:t xml:space="preserve"> and </w:t>
      </w:r>
      <w:proofErr w:type="spellStart"/>
      <w:r w:rsidRPr="00A65A4F">
        <w:rPr>
          <w:b/>
          <w:bCs/>
          <w:color w:val="000000" w:themeColor="text1"/>
          <w:sz w:val="24"/>
          <w:szCs w:val="24"/>
        </w:rPr>
        <w:t>bertram</w:t>
      </w:r>
      <w:proofErr w:type="spellEnd"/>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71DCDB24" w14:textId="6AC1FE4F" w:rsidR="00D73165" w:rsidRDefault="00A65A4F" w:rsidP="004A6AC3">
      <w:pPr>
        <w:pStyle w:val="Normal1"/>
        <w:spacing w:line="240" w:lineRule="auto"/>
        <w:rPr>
          <w:color w:val="000000" w:themeColor="text1"/>
          <w:sz w:val="24"/>
          <w:szCs w:val="24"/>
        </w:rPr>
      </w:pPr>
      <w:r>
        <w:rPr>
          <w:color w:val="000000" w:themeColor="text1"/>
          <w:sz w:val="24"/>
          <w:szCs w:val="24"/>
        </w:rPr>
        <w:t>Wave~ buffer~ and 2</w:t>
      </w:r>
      <w:proofErr w:type="gramStart"/>
      <w:r>
        <w:rPr>
          <w:color w:val="000000" w:themeColor="text1"/>
          <w:sz w:val="24"/>
          <w:szCs w:val="24"/>
        </w:rPr>
        <w:t>d.wave</w:t>
      </w:r>
      <w:proofErr w:type="gramEnd"/>
      <w:r>
        <w:rPr>
          <w:color w:val="000000" w:themeColor="text1"/>
          <w:sz w:val="24"/>
          <w:szCs w:val="24"/>
        </w:rPr>
        <w:t>~</w:t>
      </w:r>
    </w:p>
    <w:p w14:paraId="2F46000E" w14:textId="685A97BC" w:rsidR="00A65A4F" w:rsidRDefault="00A65A4F" w:rsidP="004A6AC3">
      <w:pPr>
        <w:pStyle w:val="Normal1"/>
        <w:spacing w:line="240" w:lineRule="auto"/>
        <w:rPr>
          <w:color w:val="000000" w:themeColor="text1"/>
          <w:sz w:val="24"/>
          <w:szCs w:val="24"/>
        </w:rPr>
      </w:pPr>
      <w:r>
        <w:rPr>
          <w:color w:val="000000" w:themeColor="text1"/>
          <w:sz w:val="24"/>
          <w:szCs w:val="24"/>
        </w:rPr>
        <w:t>Concepts of delay~</w:t>
      </w:r>
    </w:p>
    <w:p w14:paraId="3BCC86C6" w14:textId="77777777" w:rsidR="00A65A4F" w:rsidRDefault="00A65A4F" w:rsidP="004A6AC3">
      <w:pPr>
        <w:pStyle w:val="Normal1"/>
        <w:spacing w:line="240" w:lineRule="auto"/>
        <w:rPr>
          <w:color w:val="000000" w:themeColor="text1"/>
          <w:sz w:val="24"/>
          <w:szCs w:val="24"/>
        </w:rPr>
      </w:pPr>
    </w:p>
    <w:p w14:paraId="35076168" w14:textId="38D9F3D9" w:rsidR="00A65A4F" w:rsidRDefault="00A65A4F" w:rsidP="004A6AC3">
      <w:pPr>
        <w:pStyle w:val="Normal1"/>
        <w:spacing w:line="240" w:lineRule="auto"/>
        <w:rPr>
          <w:b/>
          <w:bCs/>
          <w:color w:val="000000" w:themeColor="text1"/>
          <w:sz w:val="24"/>
          <w:szCs w:val="24"/>
        </w:rPr>
      </w:pPr>
      <w:r w:rsidRPr="003165FC">
        <w:rPr>
          <w:b/>
          <w:bCs/>
          <w:color w:val="000000" w:themeColor="text1"/>
          <w:sz w:val="24"/>
          <w:szCs w:val="24"/>
        </w:rPr>
        <w:t>Etude 3 assigned</w:t>
      </w:r>
      <w:r w:rsidR="003165FC">
        <w:rPr>
          <w:b/>
          <w:bCs/>
          <w:color w:val="000000" w:themeColor="text1"/>
          <w:sz w:val="24"/>
          <w:szCs w:val="24"/>
        </w:rPr>
        <w:t xml:space="preserve"> (due 10/</w:t>
      </w:r>
      <w:r w:rsidR="00196170">
        <w:rPr>
          <w:b/>
          <w:bCs/>
          <w:color w:val="000000" w:themeColor="text1"/>
          <w:sz w:val="24"/>
          <w:szCs w:val="24"/>
        </w:rPr>
        <w:t>21</w:t>
      </w:r>
      <w:r w:rsidR="003165FC">
        <w:rPr>
          <w:b/>
          <w:bCs/>
          <w:color w:val="000000" w:themeColor="text1"/>
          <w:sz w:val="24"/>
          <w:szCs w:val="24"/>
        </w:rPr>
        <w:t>)</w:t>
      </w:r>
    </w:p>
    <w:p w14:paraId="1A4CE101" w14:textId="63BB495A" w:rsidR="003165FC" w:rsidRPr="003165FC" w:rsidRDefault="003165FC" w:rsidP="004A6AC3">
      <w:pPr>
        <w:pStyle w:val="Normal1"/>
        <w:spacing w:line="240" w:lineRule="auto"/>
        <w:rPr>
          <w:color w:val="000000" w:themeColor="text1"/>
          <w:sz w:val="24"/>
          <w:szCs w:val="24"/>
        </w:rPr>
      </w:pPr>
      <w:r>
        <w:rPr>
          <w:color w:val="000000" w:themeColor="text1"/>
          <w:sz w:val="24"/>
          <w:szCs w:val="24"/>
        </w:rPr>
        <w:t>Remix a piece of music or voice recording using any tools available to you</w:t>
      </w:r>
      <w:r w:rsidR="009140B6">
        <w:rPr>
          <w:color w:val="000000" w:themeColor="text1"/>
          <w:sz w:val="24"/>
          <w:szCs w:val="24"/>
        </w:rPr>
        <w:t xml:space="preserve"> as well as at least one of the processing algorithms discussed in class so far</w:t>
      </w:r>
      <w:r>
        <w:rPr>
          <w:color w:val="000000" w:themeColor="text1"/>
          <w:sz w:val="24"/>
          <w:szCs w:val="24"/>
        </w:rPr>
        <w:t>.</w:t>
      </w:r>
      <w:r w:rsidR="009140B6">
        <w:rPr>
          <w:color w:val="000000" w:themeColor="text1"/>
          <w:sz w:val="24"/>
          <w:szCs w:val="24"/>
        </w:rPr>
        <w:t xml:space="preserve"> You must also submit whatever patch or code you used and submit a short paragraph explaining how you utilized the code. You may use any materials and code snippets I have provided so far but you may not copy an existing patch without making original changes to it.</w:t>
      </w:r>
    </w:p>
    <w:p w14:paraId="2052AD55" w14:textId="77777777" w:rsidR="00A65A4F" w:rsidRDefault="00A65A4F" w:rsidP="004A6AC3">
      <w:pPr>
        <w:pStyle w:val="Normal1"/>
        <w:spacing w:line="240" w:lineRule="auto"/>
        <w:rPr>
          <w:color w:val="000000" w:themeColor="text1"/>
          <w:sz w:val="24"/>
          <w:szCs w:val="24"/>
        </w:rPr>
      </w:pPr>
    </w:p>
    <w:p w14:paraId="2CC2D99F" w14:textId="77777777" w:rsidR="003A1729" w:rsidRPr="00AC60D1" w:rsidRDefault="00A65A4F" w:rsidP="004A6AC3">
      <w:pPr>
        <w:pStyle w:val="Normal1"/>
        <w:spacing w:line="240" w:lineRule="auto"/>
        <w:rPr>
          <w:b/>
          <w:bCs/>
          <w:color w:val="000000" w:themeColor="text1"/>
          <w:sz w:val="24"/>
          <w:szCs w:val="24"/>
        </w:rPr>
      </w:pPr>
      <w:r w:rsidRPr="00AC60D1">
        <w:rPr>
          <w:b/>
          <w:bCs/>
          <w:color w:val="000000" w:themeColor="text1"/>
          <w:sz w:val="24"/>
          <w:szCs w:val="24"/>
        </w:rPr>
        <w:t>Corpus 6</w:t>
      </w:r>
      <w:r w:rsidR="003A1729" w:rsidRPr="00AC60D1">
        <w:rPr>
          <w:b/>
          <w:bCs/>
          <w:color w:val="000000" w:themeColor="text1"/>
          <w:sz w:val="24"/>
          <w:szCs w:val="24"/>
        </w:rPr>
        <w:t>:</w:t>
      </w:r>
    </w:p>
    <w:p w14:paraId="15FF60F5" w14:textId="5A8CFDF0" w:rsidR="00106D70" w:rsidRDefault="003A1729" w:rsidP="004A6AC3">
      <w:pPr>
        <w:pStyle w:val="Normal1"/>
        <w:spacing w:line="240" w:lineRule="auto"/>
        <w:rPr>
          <w:color w:val="000000" w:themeColor="text1"/>
          <w:sz w:val="24"/>
          <w:szCs w:val="24"/>
        </w:rPr>
      </w:pPr>
      <w:r>
        <w:rPr>
          <w:color w:val="000000" w:themeColor="text1"/>
          <w:sz w:val="24"/>
          <w:szCs w:val="24"/>
        </w:rPr>
        <w:t xml:space="preserve">Find a </w:t>
      </w:r>
      <w:proofErr w:type="gramStart"/>
      <w:r>
        <w:rPr>
          <w:color w:val="000000" w:themeColor="text1"/>
          <w:sz w:val="24"/>
          <w:szCs w:val="24"/>
        </w:rPr>
        <w:t>class mate</w:t>
      </w:r>
      <w:proofErr w:type="gramEnd"/>
      <w:r>
        <w:rPr>
          <w:color w:val="000000" w:themeColor="text1"/>
          <w:sz w:val="24"/>
          <w:szCs w:val="24"/>
        </w:rPr>
        <w:t xml:space="preserve"> and prepare to become their interview partner.</w:t>
      </w:r>
      <w:r w:rsidR="006F18DD">
        <w:rPr>
          <w:color w:val="000000" w:themeColor="text1"/>
          <w:sz w:val="24"/>
          <w:szCs w:val="24"/>
        </w:rPr>
        <w:t xml:space="preserve"> </w:t>
      </w:r>
      <w:r w:rsidR="00106D70">
        <w:rPr>
          <w:color w:val="000000" w:themeColor="text1"/>
          <w:sz w:val="24"/>
          <w:szCs w:val="24"/>
        </w:rPr>
        <w:t xml:space="preserve">Partners can be chosen the good </w:t>
      </w:r>
      <w:proofErr w:type="gramStart"/>
      <w:r w:rsidR="00106D70">
        <w:rPr>
          <w:color w:val="000000" w:themeColor="text1"/>
          <w:sz w:val="24"/>
          <w:szCs w:val="24"/>
        </w:rPr>
        <w:t>old fashioned</w:t>
      </w:r>
      <w:proofErr w:type="gramEnd"/>
      <w:r w:rsidR="00106D70">
        <w:rPr>
          <w:color w:val="000000" w:themeColor="text1"/>
          <w:sz w:val="24"/>
          <w:szCs w:val="24"/>
        </w:rPr>
        <w:t xml:space="preserve"> way or using a random number generator.</w:t>
      </w:r>
    </w:p>
    <w:p w14:paraId="6DF6C2B7" w14:textId="77777777" w:rsidR="00106D70" w:rsidRDefault="00106D70" w:rsidP="004A6AC3">
      <w:pPr>
        <w:pStyle w:val="Normal1"/>
        <w:spacing w:line="240" w:lineRule="auto"/>
        <w:rPr>
          <w:color w:val="000000" w:themeColor="text1"/>
          <w:sz w:val="24"/>
          <w:szCs w:val="24"/>
        </w:rPr>
      </w:pPr>
    </w:p>
    <w:p w14:paraId="3A675BAE" w14:textId="21D3195D" w:rsidR="00E010FA" w:rsidRPr="00B75972" w:rsidRDefault="006F18DD" w:rsidP="004A6AC3">
      <w:pPr>
        <w:pStyle w:val="Normal1"/>
        <w:spacing w:line="240" w:lineRule="auto"/>
        <w:rPr>
          <w:color w:val="000000" w:themeColor="text1"/>
          <w:sz w:val="24"/>
          <w:szCs w:val="24"/>
        </w:rPr>
      </w:pPr>
      <w:r>
        <w:rPr>
          <w:color w:val="000000" w:themeColor="text1"/>
          <w:sz w:val="24"/>
          <w:szCs w:val="24"/>
        </w:rPr>
        <w:t xml:space="preserve">Conduct </w:t>
      </w:r>
      <w:r w:rsidR="00FD4D5E">
        <w:rPr>
          <w:color w:val="000000" w:themeColor="text1"/>
          <w:sz w:val="24"/>
          <w:szCs w:val="24"/>
        </w:rPr>
        <w:t>five</w:t>
      </w:r>
      <w:r>
        <w:rPr>
          <w:color w:val="000000" w:themeColor="text1"/>
          <w:sz w:val="24"/>
          <w:szCs w:val="24"/>
        </w:rPr>
        <w:t xml:space="preserve"> 60 second interviews with them about a topic. Your task is to spend a good 30 minutes getting to know them and figuring out what stories they can tell are </w:t>
      </w:r>
      <w:proofErr w:type="gramStart"/>
      <w:r>
        <w:rPr>
          <w:color w:val="000000" w:themeColor="text1"/>
          <w:sz w:val="24"/>
          <w:szCs w:val="24"/>
        </w:rPr>
        <w:t>really interesting</w:t>
      </w:r>
      <w:proofErr w:type="gramEnd"/>
      <w:r>
        <w:rPr>
          <w:color w:val="000000" w:themeColor="text1"/>
          <w:sz w:val="24"/>
          <w:szCs w:val="24"/>
        </w:rPr>
        <w:t>, and you’ll practice getting them to condense their story (with a minimum of prompting) to a short</w:t>
      </w:r>
      <w:r w:rsidR="00971D5B">
        <w:rPr>
          <w:color w:val="000000" w:themeColor="text1"/>
          <w:sz w:val="24"/>
          <w:szCs w:val="24"/>
        </w:rPr>
        <w:t xml:space="preserve"> “podcast” news style interesting gem, so they don’t waste time talking about boring things</w:t>
      </w:r>
      <w:r w:rsidR="00B41A50">
        <w:rPr>
          <w:color w:val="000000" w:themeColor="text1"/>
          <w:sz w:val="24"/>
          <w:szCs w:val="24"/>
        </w:rPr>
        <w:t>.</w:t>
      </w:r>
      <w:r w:rsidR="006D4891">
        <w:rPr>
          <w:color w:val="000000" w:themeColor="text1"/>
          <w:sz w:val="24"/>
          <w:szCs w:val="24"/>
        </w:rPr>
        <w:tab/>
      </w:r>
      <w:r w:rsidR="00971D5B">
        <w:rPr>
          <w:color w:val="000000" w:themeColor="text1"/>
          <w:sz w:val="24"/>
          <w:szCs w:val="24"/>
        </w:rPr>
        <w:t xml:space="preserve"> Students can think, however, about interesting ways to tell their story, and they can use a personal style of delivery. After the rough concept is determined, take turns recording each other’s five stories. The interviewer can direct </w:t>
      </w:r>
      <w:r w:rsidR="00971D5B">
        <w:rPr>
          <w:color w:val="000000" w:themeColor="text1"/>
          <w:sz w:val="24"/>
          <w:szCs w:val="24"/>
        </w:rPr>
        <w:lastRenderedPageBreak/>
        <w:t>and prompt the five recordings in any way they choose. However, the voice of the interviewer is never to be heard—only record the interview subject. Each student should have a corpus of five recordings, 60 seconds each, from their interview partner.</w:t>
      </w:r>
      <w:r w:rsidR="00A65A4F">
        <w:rPr>
          <w:color w:val="000000" w:themeColor="text1"/>
          <w:sz w:val="24"/>
          <w:szCs w:val="24"/>
        </w:rPr>
        <w:br/>
      </w:r>
    </w:p>
    <w:p w14:paraId="7D16F61F" w14:textId="29FC78B4" w:rsidR="004A6AC3" w:rsidRPr="00B75972" w:rsidRDefault="00A546A6" w:rsidP="004A6AC3">
      <w:pPr>
        <w:pStyle w:val="Normal1"/>
        <w:spacing w:line="240" w:lineRule="auto"/>
        <w:rPr>
          <w:b/>
          <w:color w:val="000000" w:themeColor="text1"/>
          <w:sz w:val="24"/>
          <w:szCs w:val="24"/>
        </w:rPr>
      </w:pPr>
      <w:r w:rsidRPr="00A546A6">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6731D75C" w:rsidR="004A6AC3"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7E1FBFFB" w14:textId="14DDC2E3"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Listening to Corpus Interviews</w:t>
      </w:r>
    </w:p>
    <w:p w14:paraId="1A8A3CBC" w14:textId="68D02199"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 xml:space="preserve">John Cage’s Indeterminacy / </w:t>
      </w:r>
      <w:proofErr w:type="spellStart"/>
      <w:r>
        <w:rPr>
          <w:rFonts w:ascii="Arial" w:hAnsi="Arial" w:cs="Arial"/>
          <w:color w:val="000000" w:themeColor="text1"/>
          <w:sz w:val="24"/>
          <w:szCs w:val="24"/>
        </w:rPr>
        <w:t>Annea</w:t>
      </w:r>
      <w:proofErr w:type="spellEnd"/>
      <w:r>
        <w:rPr>
          <w:rFonts w:ascii="Arial" w:hAnsi="Arial" w:cs="Arial"/>
          <w:color w:val="000000" w:themeColor="text1"/>
          <w:sz w:val="24"/>
          <w:szCs w:val="24"/>
        </w:rPr>
        <w:t xml:space="preserve"> Lockwood </w:t>
      </w:r>
      <w:proofErr w:type="gramStart"/>
      <w:r>
        <w:rPr>
          <w:rFonts w:ascii="Arial" w:hAnsi="Arial" w:cs="Arial"/>
          <w:color w:val="000000" w:themeColor="text1"/>
          <w:sz w:val="24"/>
          <w:szCs w:val="24"/>
        </w:rPr>
        <w:t>The</w:t>
      </w:r>
      <w:proofErr w:type="gramEnd"/>
      <w:r>
        <w:rPr>
          <w:rFonts w:ascii="Arial" w:hAnsi="Arial" w:cs="Arial"/>
          <w:color w:val="000000" w:themeColor="text1"/>
          <w:sz w:val="24"/>
          <w:szCs w:val="24"/>
        </w:rPr>
        <w:t xml:space="preserve"> Blue Danube Sound Map</w:t>
      </w:r>
    </w:p>
    <w:p w14:paraId="35553480" w14:textId="4BF4FBBE" w:rsidR="008A6DE7"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 introduction (scheduling)</w:t>
      </w:r>
    </w:p>
    <w:p w14:paraId="106A80E4" w14:textId="11757C9E" w:rsidR="008A6DE7"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Max Hacking</w:t>
      </w:r>
      <w:r w:rsidR="005F0118">
        <w:rPr>
          <w:rFonts w:ascii="Arial" w:hAnsi="Arial" w:cs="Arial"/>
          <w:color w:val="000000" w:themeColor="text1"/>
          <w:sz w:val="24"/>
          <w:szCs w:val="24"/>
        </w:rPr>
        <w:t xml:space="preserve"> — introduction </w:t>
      </w:r>
    </w:p>
    <w:p w14:paraId="6BE84123" w14:textId="77777777" w:rsidR="004A6AC3" w:rsidRPr="00B75972" w:rsidRDefault="00A546A6" w:rsidP="004A6AC3">
      <w:pPr>
        <w:pStyle w:val="Normal1"/>
        <w:spacing w:line="240" w:lineRule="auto"/>
        <w:rPr>
          <w:b/>
          <w:color w:val="000000" w:themeColor="text1"/>
          <w:sz w:val="24"/>
          <w:szCs w:val="24"/>
        </w:rPr>
      </w:pPr>
      <w:r w:rsidRPr="00A546A6">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A546A6" w:rsidP="004A6AC3">
      <w:pPr>
        <w:pStyle w:val="Normal1"/>
        <w:spacing w:line="240" w:lineRule="auto"/>
        <w:rPr>
          <w:b/>
          <w:color w:val="000000" w:themeColor="text1"/>
          <w:sz w:val="24"/>
          <w:szCs w:val="24"/>
        </w:rPr>
      </w:pPr>
      <w:r w:rsidRPr="00A546A6">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008F1DA3" w:rsidR="007207D7"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0D70B5E8" w14:textId="16E56037" w:rsidR="00A65A4F" w:rsidRPr="007E1266" w:rsidRDefault="00A65A4F" w:rsidP="004A6AC3">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 xml:space="preserve">Etude 3 </w:t>
      </w:r>
      <w:r w:rsidR="004E724A">
        <w:rPr>
          <w:rFonts w:ascii="Arial" w:hAnsi="Arial" w:cs="Arial"/>
          <w:b/>
          <w:bCs/>
          <w:color w:val="000000" w:themeColor="text1"/>
          <w:sz w:val="24"/>
          <w:szCs w:val="24"/>
        </w:rPr>
        <w:t>project check in</w:t>
      </w:r>
      <w:r w:rsidR="007E1266" w:rsidRPr="007E1266">
        <w:rPr>
          <w:rFonts w:ascii="Arial" w:hAnsi="Arial" w:cs="Arial"/>
          <w:b/>
          <w:bCs/>
          <w:color w:val="000000" w:themeColor="text1"/>
          <w:sz w:val="24"/>
          <w:szCs w:val="24"/>
        </w:rPr>
        <w:t>!</w:t>
      </w:r>
    </w:p>
    <w:p w14:paraId="7A3B5FC8" w14:textId="5B96ACF0" w:rsidR="00FC699F"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w:t>
      </w:r>
    </w:p>
    <w:p w14:paraId="1D589A6E" w14:textId="77777777" w:rsidR="00A54366" w:rsidRPr="00B75972" w:rsidRDefault="00A546A6" w:rsidP="00A54366">
      <w:pPr>
        <w:pStyle w:val="Normal1"/>
        <w:spacing w:line="240" w:lineRule="auto"/>
        <w:rPr>
          <w:b/>
          <w:color w:val="000000" w:themeColor="text1"/>
          <w:sz w:val="24"/>
          <w:szCs w:val="24"/>
        </w:rPr>
      </w:pPr>
      <w:r w:rsidRPr="00A546A6">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6DB3D4D7" w14:textId="4282AEFE" w:rsidR="009963DC" w:rsidRPr="007E1266" w:rsidRDefault="009963DC" w:rsidP="009963DC">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Etude 3 due 10/</w:t>
      </w:r>
      <w:r w:rsidR="004E724A">
        <w:rPr>
          <w:rFonts w:ascii="Arial" w:hAnsi="Arial" w:cs="Arial"/>
          <w:b/>
          <w:bCs/>
          <w:color w:val="000000" w:themeColor="text1"/>
          <w:sz w:val="24"/>
          <w:szCs w:val="24"/>
        </w:rPr>
        <w:t>21!</w:t>
      </w:r>
    </w:p>
    <w:p w14:paraId="2ABC26E3" w14:textId="77777777" w:rsidR="00A54366" w:rsidRPr="00B75972" w:rsidRDefault="00A546A6" w:rsidP="00A54366">
      <w:pPr>
        <w:pStyle w:val="Normal1"/>
        <w:spacing w:line="240" w:lineRule="auto"/>
        <w:rPr>
          <w:b/>
          <w:color w:val="000000" w:themeColor="text1"/>
          <w:sz w:val="24"/>
          <w:szCs w:val="24"/>
        </w:rPr>
      </w:pPr>
      <w:r w:rsidRPr="00A546A6">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2D67D76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4435CF08" w14:textId="77777777" w:rsidR="00A54366" w:rsidRPr="00B75972" w:rsidRDefault="00A546A6" w:rsidP="00A54366">
      <w:pPr>
        <w:pStyle w:val="Normal1"/>
        <w:spacing w:line="240" w:lineRule="auto"/>
        <w:rPr>
          <w:b/>
          <w:color w:val="000000" w:themeColor="text1"/>
          <w:sz w:val="24"/>
          <w:szCs w:val="24"/>
        </w:rPr>
      </w:pPr>
      <w:r w:rsidRPr="00A546A6">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3F9F82BB" w14:textId="0B7A78B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406FB32A" w14:textId="77777777" w:rsidR="00A54366" w:rsidRPr="00B75972" w:rsidRDefault="00A546A6" w:rsidP="00A54366">
      <w:pPr>
        <w:pStyle w:val="Normal1"/>
        <w:spacing w:line="240" w:lineRule="auto"/>
        <w:rPr>
          <w:b/>
          <w:color w:val="000000" w:themeColor="text1"/>
          <w:sz w:val="24"/>
          <w:szCs w:val="24"/>
        </w:rPr>
      </w:pPr>
      <w:r w:rsidRPr="00A546A6">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34F58E9" w14:textId="5A41197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p>
    <w:p w14:paraId="79FF2369" w14:textId="77777777" w:rsidR="00A54366" w:rsidRPr="00B75972" w:rsidRDefault="00A546A6" w:rsidP="00A54366">
      <w:pPr>
        <w:pStyle w:val="Normal1"/>
        <w:spacing w:line="240" w:lineRule="auto"/>
        <w:rPr>
          <w:b/>
          <w:color w:val="000000" w:themeColor="text1"/>
          <w:sz w:val="24"/>
          <w:szCs w:val="24"/>
        </w:rPr>
      </w:pPr>
      <w:r w:rsidRPr="00A546A6">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C28C8AA" w14:textId="059DC6E5"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lastRenderedPageBreak/>
        <w:t>Class 12 Tuesday 11/19</w:t>
      </w:r>
    </w:p>
    <w:p w14:paraId="148AF42A" w14:textId="77777777" w:rsidR="00A54366" w:rsidRPr="00B75972" w:rsidRDefault="00A546A6" w:rsidP="00A54366">
      <w:pPr>
        <w:pStyle w:val="Normal1"/>
        <w:spacing w:line="240" w:lineRule="auto"/>
        <w:rPr>
          <w:b/>
          <w:color w:val="000000" w:themeColor="text1"/>
          <w:sz w:val="24"/>
          <w:szCs w:val="24"/>
        </w:rPr>
      </w:pPr>
      <w:r w:rsidRPr="00A546A6">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r w:rsidR="00A546A6" w:rsidRPr="00A546A6">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5990B55E" w14:textId="19686705" w:rsidR="00A54366" w:rsidRPr="00B75972" w:rsidRDefault="00A546A6" w:rsidP="00A54366">
      <w:pPr>
        <w:spacing w:after="200"/>
        <w:rPr>
          <w:rFonts w:ascii="Arial" w:hAnsi="Arial" w:cs="Arial"/>
          <w:color w:val="000000" w:themeColor="text1"/>
          <w:sz w:val="24"/>
          <w:szCs w:val="24"/>
        </w:rPr>
      </w:pPr>
      <w:r w:rsidRPr="00A546A6">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B75972"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14 Tuesday 12/10</w:t>
      </w:r>
      <w:r w:rsidR="00A546A6" w:rsidRPr="00A546A6">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B75972" w:rsidRDefault="00A526FA" w:rsidP="00A54366">
      <w:pPr>
        <w:pStyle w:val="noformatting"/>
        <w:rPr>
          <w:rFonts w:ascii="Arial" w:hAnsi="Arial" w:cs="Arial"/>
          <w:i/>
          <w:color w:val="000000" w:themeColor="text1"/>
          <w:sz w:val="24"/>
          <w:szCs w:val="24"/>
        </w:rPr>
      </w:pPr>
      <w:r w:rsidRPr="00B75972">
        <w:rPr>
          <w:rFonts w:ascii="Arial" w:hAnsi="Arial" w:cs="Arial"/>
          <w:i/>
          <w:color w:val="000000" w:themeColor="text1"/>
          <w:sz w:val="24"/>
          <w:szCs w:val="24"/>
        </w:rPr>
        <w:t xml:space="preserve">12/12—12/16 </w:t>
      </w:r>
      <w:r w:rsidR="00D844C7" w:rsidRPr="00B75972">
        <w:rPr>
          <w:rFonts w:ascii="Arial" w:hAnsi="Arial" w:cs="Arial"/>
          <w:i/>
          <w:color w:val="000000" w:themeColor="text1"/>
          <w:sz w:val="24"/>
          <w:szCs w:val="24"/>
        </w:rPr>
        <w:t>Final Exam TBD</w:t>
      </w:r>
    </w:p>
    <w:p w14:paraId="31C5BBB0" w14:textId="77777777" w:rsidR="00A54366" w:rsidRPr="00B75972" w:rsidRDefault="00A54366" w:rsidP="00A54366">
      <w:pPr>
        <w:pStyle w:val="noformatting"/>
        <w:rPr>
          <w:rFonts w:ascii="Arial" w:hAnsi="Arial" w:cs="Arial"/>
          <w:i/>
          <w:color w:val="000000" w:themeColor="text1"/>
          <w:sz w:val="24"/>
          <w:szCs w:val="24"/>
        </w:rPr>
      </w:pPr>
    </w:p>
    <w:p w14:paraId="10E3F717" w14:textId="77777777" w:rsidR="00A54366" w:rsidRPr="00B75972" w:rsidRDefault="00A54366" w:rsidP="00A54366">
      <w:pPr>
        <w:spacing w:after="200"/>
        <w:rPr>
          <w:rFonts w:ascii="Arial" w:hAnsi="Arial" w:cs="Arial"/>
          <w:color w:val="000000" w:themeColor="text1"/>
          <w:sz w:val="24"/>
          <w:szCs w:val="24"/>
        </w:rPr>
      </w:pPr>
    </w:p>
    <w:p w14:paraId="0E7A042E" w14:textId="77777777" w:rsidR="00A54366" w:rsidRPr="00B75972" w:rsidRDefault="00A54366" w:rsidP="00A54366">
      <w:pPr>
        <w:spacing w:after="200"/>
        <w:rPr>
          <w:rFonts w:ascii="Arial" w:hAnsi="Arial" w:cs="Arial"/>
          <w:color w:val="000000" w:themeColor="text1"/>
          <w:sz w:val="24"/>
          <w:szCs w:val="24"/>
        </w:rPr>
      </w:pPr>
    </w:p>
    <w:p w14:paraId="7474D080" w14:textId="77777777" w:rsidR="00A54366" w:rsidRPr="00B75972" w:rsidRDefault="00A54366" w:rsidP="00A54366">
      <w:pPr>
        <w:spacing w:after="200"/>
        <w:rPr>
          <w:rFonts w:ascii="Arial" w:hAnsi="Arial" w:cs="Arial"/>
          <w:color w:val="000000" w:themeColor="text1"/>
          <w:sz w:val="24"/>
          <w:szCs w:val="24"/>
        </w:rPr>
      </w:pPr>
    </w:p>
    <w:p w14:paraId="03BEA7BE" w14:textId="77777777" w:rsidR="00A54366" w:rsidRPr="00B75972" w:rsidRDefault="00A54366" w:rsidP="00A54366">
      <w:pPr>
        <w:spacing w:after="200"/>
        <w:rPr>
          <w:rFonts w:ascii="Arial" w:hAnsi="Arial" w:cs="Arial"/>
          <w:color w:val="000000" w:themeColor="text1"/>
          <w:sz w:val="24"/>
          <w:szCs w:val="24"/>
        </w:rPr>
      </w:pPr>
    </w:p>
    <w:p w14:paraId="5A26CB78" w14:textId="77777777" w:rsidR="00A54366" w:rsidRPr="00B75972" w:rsidRDefault="00A54366" w:rsidP="004A6AC3">
      <w:pPr>
        <w:spacing w:after="200"/>
        <w:rPr>
          <w:rFonts w:ascii="Arial" w:hAnsi="Arial" w:cs="Arial"/>
          <w:color w:val="000000" w:themeColor="text1"/>
          <w:sz w:val="24"/>
          <w:szCs w:val="24"/>
        </w:rPr>
      </w:pPr>
    </w:p>
    <w:p w14:paraId="4F8BA5EF" w14:textId="77777777" w:rsidR="004A6AC3" w:rsidRPr="00B75972" w:rsidRDefault="004A6AC3" w:rsidP="004A6AC3">
      <w:pPr>
        <w:spacing w:after="200"/>
        <w:rPr>
          <w:rFonts w:ascii="Arial" w:hAnsi="Arial" w:cs="Arial"/>
          <w:color w:val="000000" w:themeColor="text1"/>
          <w:sz w:val="24"/>
          <w:szCs w:val="24"/>
        </w:rPr>
      </w:pPr>
    </w:p>
    <w:p w14:paraId="42974AF3" w14:textId="000CFE99" w:rsidR="004D464A" w:rsidRPr="00B75972" w:rsidRDefault="004D464A" w:rsidP="004D464A">
      <w:pPr>
        <w:spacing w:after="200"/>
        <w:rPr>
          <w:rFonts w:ascii="Arial" w:hAnsi="Arial" w:cs="Arial"/>
          <w:color w:val="000000" w:themeColor="text1"/>
          <w:sz w:val="24"/>
          <w:szCs w:val="24"/>
        </w:rPr>
      </w:pPr>
    </w:p>
    <w:p w14:paraId="78ABD1D7" w14:textId="41231C87"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884E" w14:textId="77777777" w:rsidR="00A546A6" w:rsidRDefault="00A546A6" w:rsidP="00871CCC">
      <w:pPr>
        <w:spacing w:line="240" w:lineRule="auto"/>
      </w:pPr>
      <w:r>
        <w:separator/>
      </w:r>
    </w:p>
  </w:endnote>
  <w:endnote w:type="continuationSeparator" w:id="0">
    <w:p w14:paraId="574C01C7" w14:textId="77777777" w:rsidR="00A546A6" w:rsidRDefault="00A546A6"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D60FE" w14:textId="77777777" w:rsidR="00A546A6" w:rsidRDefault="00A546A6" w:rsidP="00871CCC">
      <w:pPr>
        <w:spacing w:line="240" w:lineRule="auto"/>
      </w:pPr>
      <w:r>
        <w:separator/>
      </w:r>
    </w:p>
  </w:footnote>
  <w:footnote w:type="continuationSeparator" w:id="0">
    <w:p w14:paraId="129CBDDF" w14:textId="77777777" w:rsidR="00A546A6" w:rsidRDefault="00A546A6"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59CA"/>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2A2"/>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059B3"/>
    <w:rsid w:val="00106D70"/>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96170"/>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44"/>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65FC"/>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29"/>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A16F9"/>
    <w:rsid w:val="004A1C75"/>
    <w:rsid w:val="004A3E62"/>
    <w:rsid w:val="004A4FD8"/>
    <w:rsid w:val="004A548B"/>
    <w:rsid w:val="004A6AC3"/>
    <w:rsid w:val="004B0471"/>
    <w:rsid w:val="004B2477"/>
    <w:rsid w:val="004B32BC"/>
    <w:rsid w:val="004B5316"/>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E724A"/>
    <w:rsid w:val="004F5404"/>
    <w:rsid w:val="00500D6D"/>
    <w:rsid w:val="0050140D"/>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0118"/>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891"/>
    <w:rsid w:val="006D49F3"/>
    <w:rsid w:val="006D5513"/>
    <w:rsid w:val="006D6230"/>
    <w:rsid w:val="006D7ADE"/>
    <w:rsid w:val="006E0617"/>
    <w:rsid w:val="006E1DD4"/>
    <w:rsid w:val="006E7EDA"/>
    <w:rsid w:val="006F18DD"/>
    <w:rsid w:val="006F1AB0"/>
    <w:rsid w:val="006F3F5D"/>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1266"/>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D7C"/>
    <w:rsid w:val="00885E39"/>
    <w:rsid w:val="008907C1"/>
    <w:rsid w:val="008917E7"/>
    <w:rsid w:val="00892939"/>
    <w:rsid w:val="00892968"/>
    <w:rsid w:val="00894690"/>
    <w:rsid w:val="0089479E"/>
    <w:rsid w:val="00894BC3"/>
    <w:rsid w:val="008952BA"/>
    <w:rsid w:val="00895659"/>
    <w:rsid w:val="00896B0F"/>
    <w:rsid w:val="008A189B"/>
    <w:rsid w:val="008A5063"/>
    <w:rsid w:val="008A640F"/>
    <w:rsid w:val="008A66E7"/>
    <w:rsid w:val="008A6D7D"/>
    <w:rsid w:val="008A6DE7"/>
    <w:rsid w:val="008A7255"/>
    <w:rsid w:val="008B0D27"/>
    <w:rsid w:val="008B21E9"/>
    <w:rsid w:val="008B316C"/>
    <w:rsid w:val="008B3D7E"/>
    <w:rsid w:val="008B5310"/>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85E"/>
    <w:rsid w:val="00903F42"/>
    <w:rsid w:val="00913230"/>
    <w:rsid w:val="009140B6"/>
    <w:rsid w:val="00921A3A"/>
    <w:rsid w:val="009229EE"/>
    <w:rsid w:val="00922F06"/>
    <w:rsid w:val="009260C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1D5B"/>
    <w:rsid w:val="0097543E"/>
    <w:rsid w:val="00977912"/>
    <w:rsid w:val="00980C07"/>
    <w:rsid w:val="009841F3"/>
    <w:rsid w:val="009874C2"/>
    <w:rsid w:val="0099127A"/>
    <w:rsid w:val="00994187"/>
    <w:rsid w:val="00995797"/>
    <w:rsid w:val="009963DC"/>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5633"/>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546A6"/>
    <w:rsid w:val="00A63E43"/>
    <w:rsid w:val="00A659B0"/>
    <w:rsid w:val="00A65A4F"/>
    <w:rsid w:val="00A73919"/>
    <w:rsid w:val="00A74339"/>
    <w:rsid w:val="00A82EC0"/>
    <w:rsid w:val="00A9291A"/>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60D1"/>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21BA"/>
    <w:rsid w:val="00B06A1F"/>
    <w:rsid w:val="00B11B48"/>
    <w:rsid w:val="00B21FBD"/>
    <w:rsid w:val="00B30191"/>
    <w:rsid w:val="00B309AA"/>
    <w:rsid w:val="00B3146E"/>
    <w:rsid w:val="00B343FF"/>
    <w:rsid w:val="00B36E7A"/>
    <w:rsid w:val="00B41A50"/>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1AA1"/>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81"/>
    <w:rsid w:val="00BE43C5"/>
    <w:rsid w:val="00BE45D9"/>
    <w:rsid w:val="00BE4F19"/>
    <w:rsid w:val="00BE637A"/>
    <w:rsid w:val="00BF011A"/>
    <w:rsid w:val="00BF1CB6"/>
    <w:rsid w:val="00BF3003"/>
    <w:rsid w:val="00BF49A5"/>
    <w:rsid w:val="00BF5E72"/>
    <w:rsid w:val="00BF6069"/>
    <w:rsid w:val="00BF60A1"/>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4C9F"/>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3165"/>
    <w:rsid w:val="00D75D6B"/>
    <w:rsid w:val="00D75F31"/>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699F"/>
    <w:rsid w:val="00FC7468"/>
    <w:rsid w:val="00FD08AB"/>
    <w:rsid w:val="00FD217B"/>
    <w:rsid w:val="00FD234F"/>
    <w:rsid w:val="00FD4D5E"/>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244</cp:revision>
  <dcterms:created xsi:type="dcterms:W3CDTF">2024-08-26T17:43:00Z</dcterms:created>
  <dcterms:modified xsi:type="dcterms:W3CDTF">2024-10-09T15:38:00Z</dcterms:modified>
</cp:coreProperties>
</file>