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C6B" w:rsidRPr="008C1C6B" w:rsidRDefault="008C1C6B" w:rsidP="008C1C6B">
      <w:pPr>
        <w:bidi/>
        <w:jc w:val="both"/>
        <w:rPr>
          <w:rFonts w:cs="David"/>
          <w:b/>
          <w:bCs/>
          <w:rtl/>
        </w:rPr>
      </w:pPr>
      <w:bookmarkStart w:id="0" w:name="_GoBack"/>
      <w:bookmarkEnd w:id="0"/>
      <w:r w:rsidRPr="008C1C6B">
        <w:rPr>
          <w:rFonts w:cs="David"/>
          <w:b/>
          <w:bCs/>
          <w:rtl/>
        </w:rPr>
        <w:t>הכנסת השמונה-עשרה</w:t>
      </w:r>
      <w:r w:rsidRPr="008C1C6B">
        <w:rPr>
          <w:rFonts w:cs="David"/>
          <w:b/>
          <w:bCs/>
          <w:rtl/>
        </w:rPr>
        <w:tab/>
      </w:r>
      <w:r w:rsidRPr="008C1C6B">
        <w:rPr>
          <w:rFonts w:cs="David"/>
          <w:b/>
          <w:bCs/>
          <w:rtl/>
        </w:rPr>
        <w:tab/>
      </w:r>
      <w:r w:rsidRPr="008C1C6B">
        <w:rPr>
          <w:rFonts w:cs="David"/>
          <w:b/>
          <w:bCs/>
          <w:rtl/>
        </w:rPr>
        <w:tab/>
        <w:t xml:space="preserve">                                                               נוסח לא מתוקן              </w:t>
      </w:r>
    </w:p>
    <w:p w:rsidR="008C1C6B" w:rsidRPr="008C1C6B" w:rsidRDefault="008C1C6B" w:rsidP="008C1C6B">
      <w:pPr>
        <w:bidi/>
        <w:jc w:val="both"/>
        <w:outlineLvl w:val="0"/>
        <w:rPr>
          <w:rFonts w:cs="David"/>
          <w:b/>
          <w:bCs/>
          <w:rtl/>
        </w:rPr>
      </w:pPr>
      <w:r w:rsidRPr="008C1C6B">
        <w:rPr>
          <w:rFonts w:cs="David"/>
          <w:b/>
          <w:bCs/>
          <w:rtl/>
        </w:rPr>
        <w:t>מושב שני</w:t>
      </w:r>
      <w:r w:rsidRPr="008C1C6B">
        <w:rPr>
          <w:rFonts w:cs="David"/>
          <w:b/>
          <w:bCs/>
          <w:rtl/>
        </w:rPr>
        <w:tab/>
      </w:r>
      <w:r w:rsidRPr="008C1C6B">
        <w:rPr>
          <w:rFonts w:cs="David"/>
          <w:b/>
          <w:bCs/>
          <w:rtl/>
        </w:rPr>
        <w:tab/>
      </w:r>
      <w:r w:rsidRPr="008C1C6B">
        <w:rPr>
          <w:rFonts w:cs="David"/>
          <w:b/>
          <w:bCs/>
          <w:rtl/>
        </w:rPr>
        <w:tab/>
      </w:r>
      <w:r w:rsidRPr="008C1C6B">
        <w:rPr>
          <w:rFonts w:cs="David"/>
          <w:b/>
          <w:bCs/>
          <w:rtl/>
        </w:rPr>
        <w:tab/>
      </w:r>
      <w:r w:rsidRPr="008C1C6B">
        <w:rPr>
          <w:rFonts w:cs="David"/>
          <w:b/>
          <w:bCs/>
          <w:rtl/>
        </w:rPr>
        <w:tab/>
      </w:r>
      <w:r w:rsidRPr="008C1C6B">
        <w:rPr>
          <w:rFonts w:cs="David"/>
          <w:b/>
          <w:bCs/>
          <w:rtl/>
        </w:rPr>
        <w:tab/>
      </w:r>
      <w:r w:rsidRPr="008C1C6B">
        <w:rPr>
          <w:rFonts w:cs="David"/>
          <w:b/>
          <w:bCs/>
          <w:rtl/>
        </w:rPr>
        <w:tab/>
      </w:r>
      <w:r w:rsidRPr="008C1C6B">
        <w:rPr>
          <w:rFonts w:cs="David"/>
          <w:b/>
          <w:bCs/>
          <w:rtl/>
        </w:rPr>
        <w:tab/>
        <w:t xml:space="preserve">         </w:t>
      </w:r>
    </w:p>
    <w:p w:rsidR="008C1C6B" w:rsidRPr="008C1C6B" w:rsidRDefault="008C1C6B" w:rsidP="008C1C6B">
      <w:pPr>
        <w:bidi/>
        <w:jc w:val="both"/>
        <w:outlineLvl w:val="0"/>
        <w:rPr>
          <w:rFonts w:cs="David"/>
          <w:b/>
          <w:bCs/>
          <w:rtl/>
        </w:rPr>
      </w:pPr>
    </w:p>
    <w:p w:rsidR="008C1C6B" w:rsidRPr="008C1C6B" w:rsidRDefault="008C1C6B" w:rsidP="008C1C6B">
      <w:pPr>
        <w:bidi/>
        <w:jc w:val="center"/>
        <w:outlineLvl w:val="0"/>
        <w:rPr>
          <w:rFonts w:cs="David"/>
          <w:b/>
          <w:bCs/>
          <w:rtl/>
        </w:rPr>
      </w:pPr>
    </w:p>
    <w:p w:rsidR="008C1C6B" w:rsidRPr="008C1C6B" w:rsidRDefault="008C1C6B" w:rsidP="008C1C6B">
      <w:pPr>
        <w:bidi/>
        <w:jc w:val="center"/>
        <w:outlineLvl w:val="0"/>
        <w:rPr>
          <w:rFonts w:cs="David"/>
          <w:b/>
          <w:bCs/>
          <w:rtl/>
        </w:rPr>
      </w:pPr>
      <w:r w:rsidRPr="008C1C6B">
        <w:rPr>
          <w:rFonts w:cs="David"/>
          <w:b/>
          <w:bCs/>
          <w:rtl/>
        </w:rPr>
        <w:t>פרוטוקול מס' 302</w:t>
      </w:r>
    </w:p>
    <w:p w:rsidR="008C1C6B" w:rsidRPr="008C1C6B" w:rsidRDefault="008C1C6B" w:rsidP="008C1C6B">
      <w:pPr>
        <w:bidi/>
        <w:jc w:val="center"/>
        <w:outlineLvl w:val="0"/>
        <w:rPr>
          <w:rFonts w:cs="David"/>
          <w:b/>
          <w:bCs/>
          <w:rtl/>
        </w:rPr>
      </w:pPr>
      <w:r w:rsidRPr="008C1C6B">
        <w:rPr>
          <w:rFonts w:cs="David"/>
          <w:b/>
          <w:bCs/>
          <w:rtl/>
        </w:rPr>
        <w:t>מישיבת ועדת הכלכלה</w:t>
      </w:r>
    </w:p>
    <w:p w:rsidR="008C1C6B" w:rsidRPr="008C1C6B" w:rsidRDefault="008C1C6B" w:rsidP="008C1C6B">
      <w:pPr>
        <w:bidi/>
        <w:jc w:val="center"/>
        <w:rPr>
          <w:rFonts w:cs="David"/>
          <w:b/>
          <w:bCs/>
          <w:u w:val="single"/>
          <w:rtl/>
        </w:rPr>
      </w:pPr>
      <w:r w:rsidRPr="008C1C6B">
        <w:rPr>
          <w:rFonts w:cs="David"/>
          <w:b/>
          <w:bCs/>
          <w:u w:val="single"/>
          <w:rtl/>
        </w:rPr>
        <w:t>יום שני, ח' באב תש"ע (19 ביולי 2010), שעה 09:15</w:t>
      </w:r>
    </w:p>
    <w:p w:rsidR="008C1C6B" w:rsidRPr="008C1C6B" w:rsidRDefault="008C1C6B" w:rsidP="008C1C6B">
      <w:pPr>
        <w:bidi/>
        <w:jc w:val="both"/>
        <w:rPr>
          <w:rFonts w:cs="David"/>
          <w:b/>
          <w:bCs/>
          <w:u w:val="single"/>
          <w:rtl/>
        </w:rPr>
      </w:pPr>
    </w:p>
    <w:p w:rsidR="008C1C6B" w:rsidRPr="008C1C6B" w:rsidRDefault="008C1C6B" w:rsidP="008C1C6B">
      <w:pPr>
        <w:bidi/>
        <w:jc w:val="both"/>
        <w:rPr>
          <w:rFonts w:cs="David"/>
          <w:b/>
          <w:bCs/>
          <w:u w:val="single"/>
          <w:rtl/>
        </w:rPr>
      </w:pPr>
    </w:p>
    <w:p w:rsidR="008C1C6B" w:rsidRPr="008C1C6B" w:rsidRDefault="008C1C6B" w:rsidP="008C1C6B">
      <w:pPr>
        <w:bidi/>
        <w:jc w:val="both"/>
        <w:rPr>
          <w:rFonts w:cs="David"/>
          <w:rtl/>
        </w:rPr>
      </w:pPr>
      <w:r w:rsidRPr="008C1C6B">
        <w:rPr>
          <w:rFonts w:cs="David"/>
          <w:b/>
          <w:bCs/>
          <w:u w:val="single"/>
          <w:rtl/>
        </w:rPr>
        <w:t>סדר היום:</w:t>
      </w:r>
      <w:r w:rsidRPr="008C1C6B">
        <w:rPr>
          <w:rFonts w:cs="David"/>
          <w:rtl/>
        </w:rPr>
        <w:t xml:space="preserve">  </w:t>
      </w:r>
    </w:p>
    <w:p w:rsidR="008C1C6B" w:rsidRPr="008C1C6B" w:rsidRDefault="008C1C6B" w:rsidP="008C1C6B">
      <w:pPr>
        <w:bidi/>
        <w:jc w:val="both"/>
        <w:rPr>
          <w:rFonts w:cs="David"/>
          <w:rtl/>
        </w:rPr>
      </w:pPr>
      <w:r w:rsidRPr="008C1C6B">
        <w:rPr>
          <w:rFonts w:cs="David"/>
          <w:rtl/>
        </w:rPr>
        <w:t xml:space="preserve">הצעת חוק לתיקון פקודת התעבורה (מס' ...) (אכיפת חובת התשלום בנסיעה באוטובוס), התש"ע-2010 – בקשה לדיון מחדש ודיון מחדש בעניין הכללת מע"מ בתעריף המוגדל. </w:t>
      </w:r>
    </w:p>
    <w:p w:rsidR="008C1C6B" w:rsidRPr="008C1C6B" w:rsidRDefault="008C1C6B" w:rsidP="008C1C6B">
      <w:pPr>
        <w:bidi/>
        <w:jc w:val="both"/>
        <w:rPr>
          <w:rFonts w:cs="David"/>
          <w:b/>
          <w:bCs/>
          <w:rtl/>
        </w:rPr>
      </w:pPr>
    </w:p>
    <w:p w:rsidR="008C1C6B" w:rsidRPr="008C1C6B" w:rsidRDefault="008C1C6B" w:rsidP="008C1C6B">
      <w:pPr>
        <w:bidi/>
        <w:jc w:val="both"/>
        <w:rPr>
          <w:rFonts w:cs="David"/>
          <w:b/>
          <w:bCs/>
          <w:rtl/>
        </w:rPr>
      </w:pPr>
    </w:p>
    <w:p w:rsidR="008C1C6B" w:rsidRPr="008C1C6B" w:rsidRDefault="008C1C6B" w:rsidP="008C1C6B">
      <w:pPr>
        <w:bidi/>
        <w:jc w:val="both"/>
        <w:outlineLvl w:val="0"/>
        <w:rPr>
          <w:rFonts w:cs="David"/>
          <w:b/>
          <w:bCs/>
          <w:u w:val="single"/>
          <w:rtl/>
        </w:rPr>
      </w:pPr>
      <w:r w:rsidRPr="008C1C6B">
        <w:rPr>
          <w:rFonts w:cs="David"/>
          <w:b/>
          <w:bCs/>
          <w:u w:val="single"/>
          <w:rtl/>
        </w:rPr>
        <w:t>נכחו:</w:t>
      </w:r>
    </w:p>
    <w:p w:rsidR="008C1C6B" w:rsidRPr="008C1C6B" w:rsidRDefault="008C1C6B" w:rsidP="008C1C6B">
      <w:pPr>
        <w:bidi/>
        <w:jc w:val="both"/>
        <w:outlineLvl w:val="0"/>
        <w:rPr>
          <w:rFonts w:cs="David"/>
          <w:rtl/>
        </w:rPr>
      </w:pPr>
      <w:r w:rsidRPr="008C1C6B">
        <w:rPr>
          <w:rFonts w:cs="David"/>
          <w:b/>
          <w:bCs/>
          <w:u w:val="single"/>
          <w:rtl/>
        </w:rPr>
        <w:t>חברי הוועדה</w:t>
      </w:r>
      <w:r w:rsidRPr="008C1C6B">
        <w:rPr>
          <w:rFonts w:cs="David"/>
          <w:rtl/>
        </w:rPr>
        <w:t>:</w:t>
      </w:r>
      <w:r w:rsidRPr="008C1C6B">
        <w:rPr>
          <w:rFonts w:cs="David"/>
          <w:rtl/>
        </w:rPr>
        <w:tab/>
      </w:r>
    </w:p>
    <w:p w:rsidR="008C1C6B" w:rsidRPr="008C1C6B" w:rsidRDefault="008C1C6B" w:rsidP="008C1C6B">
      <w:pPr>
        <w:bidi/>
        <w:jc w:val="both"/>
        <w:outlineLvl w:val="0"/>
        <w:rPr>
          <w:rFonts w:cs="David"/>
          <w:rtl/>
        </w:rPr>
      </w:pPr>
      <w:r w:rsidRPr="008C1C6B">
        <w:rPr>
          <w:rFonts w:cs="David"/>
          <w:rtl/>
        </w:rPr>
        <w:t>אופיר אקוניס – היו"ר</w:t>
      </w:r>
    </w:p>
    <w:p w:rsidR="008C1C6B" w:rsidRPr="008C1C6B" w:rsidRDefault="008C1C6B" w:rsidP="008C1C6B">
      <w:pPr>
        <w:bidi/>
        <w:jc w:val="both"/>
        <w:outlineLvl w:val="0"/>
        <w:rPr>
          <w:rFonts w:cs="David"/>
          <w:rtl/>
        </w:rPr>
      </w:pPr>
    </w:p>
    <w:p w:rsidR="008C1C6B" w:rsidRPr="008C1C6B" w:rsidRDefault="008C1C6B" w:rsidP="008C1C6B">
      <w:pPr>
        <w:bidi/>
        <w:jc w:val="both"/>
        <w:outlineLvl w:val="0"/>
        <w:rPr>
          <w:rFonts w:cs="David"/>
          <w:rtl/>
        </w:rPr>
      </w:pPr>
    </w:p>
    <w:p w:rsidR="008C1C6B" w:rsidRPr="008C1C6B" w:rsidRDefault="008C1C6B" w:rsidP="008C1C6B">
      <w:pPr>
        <w:bidi/>
        <w:jc w:val="both"/>
        <w:outlineLvl w:val="0"/>
        <w:rPr>
          <w:rFonts w:cs="David"/>
          <w:rtl/>
        </w:rPr>
      </w:pPr>
      <w:r w:rsidRPr="008C1C6B">
        <w:rPr>
          <w:rFonts w:cs="David"/>
          <w:b/>
          <w:bCs/>
          <w:u w:val="single"/>
          <w:rtl/>
        </w:rPr>
        <w:t>מוזמנים</w:t>
      </w:r>
      <w:r w:rsidRPr="008C1C6B">
        <w:rPr>
          <w:rFonts w:cs="David"/>
          <w:rtl/>
        </w:rPr>
        <w:t>:</w:t>
      </w:r>
    </w:p>
    <w:p w:rsidR="008C1C6B" w:rsidRPr="008C1C6B" w:rsidRDefault="008C1C6B" w:rsidP="008C1C6B">
      <w:pPr>
        <w:bidi/>
        <w:jc w:val="both"/>
        <w:outlineLvl w:val="0"/>
        <w:rPr>
          <w:rFonts w:cs="David"/>
          <w:rtl/>
        </w:rPr>
      </w:pPr>
      <w:r w:rsidRPr="008C1C6B">
        <w:rPr>
          <w:rFonts w:cs="David"/>
          <w:rtl/>
        </w:rPr>
        <w:t>שלמה כץ – ממונה פיקוח ארצי, משרד התחבורה והבטיחות בדרכים</w:t>
      </w:r>
    </w:p>
    <w:p w:rsidR="008C1C6B" w:rsidRPr="008C1C6B" w:rsidRDefault="008C1C6B" w:rsidP="008C1C6B">
      <w:pPr>
        <w:bidi/>
        <w:jc w:val="both"/>
        <w:outlineLvl w:val="0"/>
        <w:rPr>
          <w:rFonts w:cs="David"/>
          <w:rtl/>
        </w:rPr>
      </w:pPr>
      <w:r w:rsidRPr="008C1C6B">
        <w:rPr>
          <w:rFonts w:cs="David"/>
          <w:rtl/>
        </w:rPr>
        <w:t>דפנה עין-דור – מנהלת אגף כלכלה, משרד התחבורה והבטיחות בדרכים</w:t>
      </w:r>
    </w:p>
    <w:p w:rsidR="008C1C6B" w:rsidRPr="008C1C6B" w:rsidRDefault="008C1C6B" w:rsidP="008C1C6B">
      <w:pPr>
        <w:bidi/>
        <w:jc w:val="both"/>
        <w:outlineLvl w:val="0"/>
        <w:rPr>
          <w:rFonts w:cs="David"/>
          <w:rtl/>
        </w:rPr>
      </w:pPr>
      <w:r w:rsidRPr="008C1C6B">
        <w:rPr>
          <w:rFonts w:cs="David"/>
          <w:rtl/>
        </w:rPr>
        <w:t>אודי אדירי – רכז תחבורה, אגף התקציבים, משרד האוצר</w:t>
      </w:r>
    </w:p>
    <w:p w:rsidR="008C1C6B" w:rsidRPr="008C1C6B" w:rsidRDefault="008C1C6B" w:rsidP="008C1C6B">
      <w:pPr>
        <w:bidi/>
        <w:jc w:val="both"/>
        <w:outlineLvl w:val="0"/>
        <w:rPr>
          <w:rFonts w:cs="David"/>
          <w:rtl/>
        </w:rPr>
      </w:pPr>
      <w:r w:rsidRPr="008C1C6B">
        <w:rPr>
          <w:rFonts w:cs="David"/>
          <w:rtl/>
        </w:rPr>
        <w:t>עו"ד מאיה לסר – לשכה משפטית, משרד האוצר</w:t>
      </w:r>
    </w:p>
    <w:p w:rsidR="008C1C6B" w:rsidRPr="008C1C6B" w:rsidRDefault="008C1C6B" w:rsidP="008C1C6B">
      <w:pPr>
        <w:bidi/>
        <w:jc w:val="both"/>
        <w:outlineLvl w:val="0"/>
        <w:rPr>
          <w:rFonts w:cs="David"/>
          <w:rtl/>
        </w:rPr>
      </w:pPr>
      <w:r w:rsidRPr="008C1C6B">
        <w:rPr>
          <w:rFonts w:cs="David"/>
          <w:rtl/>
        </w:rPr>
        <w:t>רן בן דוד – כלכלן, מחלקה כלכלית, אגד</w:t>
      </w:r>
    </w:p>
    <w:p w:rsidR="008C1C6B" w:rsidRPr="008C1C6B" w:rsidRDefault="008C1C6B" w:rsidP="008C1C6B">
      <w:pPr>
        <w:bidi/>
        <w:jc w:val="both"/>
        <w:outlineLvl w:val="0"/>
        <w:rPr>
          <w:rFonts w:cs="David"/>
          <w:rtl/>
        </w:rPr>
      </w:pPr>
      <w:r w:rsidRPr="008C1C6B">
        <w:rPr>
          <w:rFonts w:cs="David"/>
          <w:rtl/>
        </w:rPr>
        <w:t>איציק כהן – ראש תחום חשבות וכלכלה, דן</w:t>
      </w:r>
    </w:p>
    <w:p w:rsidR="008C1C6B" w:rsidRPr="008C1C6B" w:rsidRDefault="008C1C6B" w:rsidP="008C1C6B">
      <w:pPr>
        <w:bidi/>
        <w:jc w:val="both"/>
        <w:outlineLvl w:val="0"/>
        <w:rPr>
          <w:rFonts w:cs="David"/>
          <w:rtl/>
        </w:rPr>
      </w:pPr>
      <w:r w:rsidRPr="008C1C6B">
        <w:rPr>
          <w:rFonts w:cs="David"/>
          <w:rtl/>
        </w:rPr>
        <w:t xml:space="preserve">עו"ד אורלי גל – יועצת משפטית, חברת הרכבת הקלה בגוש דן – </w:t>
      </w:r>
      <w:r w:rsidRPr="008C1C6B">
        <w:rPr>
          <w:rFonts w:cs="David"/>
        </w:rPr>
        <w:t>MTS</w:t>
      </w:r>
    </w:p>
    <w:p w:rsidR="008C1C6B" w:rsidRPr="008C1C6B" w:rsidRDefault="008C1C6B" w:rsidP="008C1C6B">
      <w:pPr>
        <w:bidi/>
        <w:jc w:val="both"/>
        <w:outlineLvl w:val="0"/>
        <w:rPr>
          <w:rFonts w:cs="David"/>
          <w:rtl/>
        </w:rPr>
      </w:pPr>
      <w:r w:rsidRPr="008C1C6B">
        <w:rPr>
          <w:rFonts w:cs="David"/>
          <w:rtl/>
        </w:rPr>
        <w:t xml:space="preserve">איליה וולקוב – סמנכ"ל תפעול, חברת הרכבת הקלה בגוש דן – </w:t>
      </w:r>
      <w:r w:rsidRPr="008C1C6B">
        <w:rPr>
          <w:rFonts w:cs="David"/>
        </w:rPr>
        <w:t>MTS</w:t>
      </w:r>
    </w:p>
    <w:p w:rsidR="008C1C6B" w:rsidRPr="008C1C6B" w:rsidRDefault="008C1C6B" w:rsidP="008C1C6B">
      <w:pPr>
        <w:bidi/>
        <w:jc w:val="both"/>
        <w:outlineLvl w:val="0"/>
        <w:rPr>
          <w:rFonts w:cs="David"/>
          <w:rtl/>
        </w:rPr>
      </w:pPr>
      <w:r w:rsidRPr="008C1C6B">
        <w:rPr>
          <w:rFonts w:cs="David"/>
          <w:rtl/>
        </w:rPr>
        <w:t xml:space="preserve">זוהר גרשטיין – סגן מנהל תפעול </w:t>
      </w:r>
      <w:r w:rsidRPr="008C1C6B">
        <w:rPr>
          <w:rFonts w:cs="David"/>
          <w:rtl/>
        </w:rPr>
        <w:tab/>
      </w:r>
      <w:r w:rsidRPr="008C1C6B">
        <w:rPr>
          <w:rFonts w:cs="David"/>
        </w:rPr>
        <w:t>OMC</w:t>
      </w:r>
      <w:r w:rsidRPr="008C1C6B">
        <w:rPr>
          <w:rFonts w:cs="David"/>
          <w:rtl/>
        </w:rPr>
        <w:t xml:space="preserve">, חברת הרכבת הקלה בגוש דן - </w:t>
      </w:r>
      <w:r w:rsidRPr="008C1C6B">
        <w:rPr>
          <w:rFonts w:cs="David"/>
        </w:rPr>
        <w:t>MTS</w:t>
      </w:r>
    </w:p>
    <w:p w:rsidR="008C1C6B" w:rsidRPr="008C1C6B" w:rsidRDefault="008C1C6B" w:rsidP="008C1C6B">
      <w:pPr>
        <w:bidi/>
        <w:jc w:val="both"/>
        <w:outlineLvl w:val="0"/>
        <w:rPr>
          <w:rFonts w:cs="David"/>
          <w:rtl/>
        </w:rPr>
      </w:pPr>
    </w:p>
    <w:p w:rsidR="008C1C6B" w:rsidRPr="008C1C6B" w:rsidRDefault="008C1C6B" w:rsidP="008C1C6B">
      <w:pPr>
        <w:bidi/>
        <w:jc w:val="both"/>
        <w:outlineLvl w:val="0"/>
        <w:rPr>
          <w:rFonts w:cs="David"/>
          <w:rtl/>
        </w:rPr>
      </w:pPr>
    </w:p>
    <w:p w:rsidR="008C1C6B" w:rsidRPr="008C1C6B" w:rsidRDefault="008C1C6B" w:rsidP="008C1C6B">
      <w:pPr>
        <w:bidi/>
        <w:jc w:val="both"/>
        <w:outlineLvl w:val="0"/>
        <w:rPr>
          <w:rFonts w:cs="David"/>
          <w:rtl/>
        </w:rPr>
      </w:pPr>
    </w:p>
    <w:p w:rsidR="008C1C6B" w:rsidRPr="008C1C6B" w:rsidRDefault="008C1C6B" w:rsidP="008C1C6B">
      <w:pPr>
        <w:bidi/>
        <w:jc w:val="both"/>
        <w:outlineLvl w:val="0"/>
        <w:rPr>
          <w:rFonts w:cs="David"/>
          <w:rtl/>
        </w:rPr>
      </w:pPr>
    </w:p>
    <w:p w:rsidR="008C1C6B" w:rsidRPr="008C1C6B" w:rsidRDefault="008C1C6B" w:rsidP="008C1C6B">
      <w:pPr>
        <w:bidi/>
        <w:jc w:val="both"/>
        <w:outlineLvl w:val="0"/>
        <w:rPr>
          <w:rFonts w:cs="David"/>
          <w:rtl/>
        </w:rPr>
      </w:pPr>
    </w:p>
    <w:p w:rsidR="008C1C6B" w:rsidRPr="008C1C6B" w:rsidRDefault="008C1C6B" w:rsidP="008C1C6B">
      <w:pPr>
        <w:bidi/>
        <w:jc w:val="both"/>
        <w:outlineLvl w:val="0"/>
        <w:rPr>
          <w:rFonts w:cs="David"/>
          <w:b/>
          <w:bCs/>
          <w:u w:val="single"/>
          <w:rtl/>
        </w:rPr>
      </w:pPr>
    </w:p>
    <w:p w:rsidR="008C1C6B" w:rsidRPr="008C1C6B" w:rsidRDefault="008C1C6B" w:rsidP="008C1C6B">
      <w:pPr>
        <w:bidi/>
        <w:jc w:val="both"/>
        <w:outlineLvl w:val="0"/>
        <w:rPr>
          <w:rFonts w:cs="David"/>
          <w:b/>
          <w:bCs/>
          <w:rtl/>
        </w:rPr>
      </w:pPr>
      <w:r w:rsidRPr="008C1C6B">
        <w:rPr>
          <w:rFonts w:cs="David"/>
          <w:b/>
          <w:bCs/>
          <w:u w:val="single"/>
          <w:rtl/>
        </w:rPr>
        <w:t>ייעוץ משפטי:</w:t>
      </w:r>
    </w:p>
    <w:p w:rsidR="008C1C6B" w:rsidRPr="008C1C6B" w:rsidRDefault="008C1C6B" w:rsidP="008C1C6B">
      <w:pPr>
        <w:bidi/>
        <w:jc w:val="both"/>
        <w:outlineLvl w:val="0"/>
        <w:rPr>
          <w:rFonts w:cs="David"/>
          <w:rtl/>
        </w:rPr>
      </w:pPr>
      <w:r w:rsidRPr="008C1C6B">
        <w:rPr>
          <w:rFonts w:cs="David"/>
          <w:rtl/>
        </w:rPr>
        <w:t>עו"ד אתי בנדלר</w:t>
      </w:r>
    </w:p>
    <w:p w:rsidR="008C1C6B" w:rsidRPr="008C1C6B" w:rsidRDefault="008C1C6B" w:rsidP="008C1C6B">
      <w:pPr>
        <w:bidi/>
        <w:jc w:val="both"/>
        <w:outlineLvl w:val="0"/>
        <w:rPr>
          <w:rFonts w:cs="David"/>
          <w:rtl/>
        </w:rPr>
      </w:pPr>
      <w:r w:rsidRPr="008C1C6B">
        <w:rPr>
          <w:rFonts w:cs="David"/>
          <w:rtl/>
        </w:rPr>
        <w:t>עו"ד ניר ימין</w:t>
      </w:r>
    </w:p>
    <w:p w:rsidR="008C1C6B" w:rsidRPr="008C1C6B" w:rsidRDefault="008C1C6B" w:rsidP="008C1C6B">
      <w:pPr>
        <w:bidi/>
        <w:jc w:val="both"/>
        <w:outlineLvl w:val="0"/>
        <w:rPr>
          <w:rFonts w:cs="David"/>
          <w:b/>
          <w:bCs/>
          <w:rtl/>
        </w:rPr>
      </w:pPr>
    </w:p>
    <w:p w:rsidR="008C1C6B" w:rsidRPr="008C1C6B" w:rsidRDefault="008C1C6B" w:rsidP="008C1C6B">
      <w:pPr>
        <w:bidi/>
        <w:jc w:val="both"/>
        <w:outlineLvl w:val="0"/>
        <w:rPr>
          <w:rFonts w:cs="David"/>
          <w:rtl/>
        </w:rPr>
      </w:pPr>
      <w:r w:rsidRPr="008C1C6B">
        <w:rPr>
          <w:rFonts w:cs="David"/>
          <w:b/>
          <w:bCs/>
          <w:u w:val="single"/>
          <w:rtl/>
        </w:rPr>
        <w:t>מנהלת הוועדה</w:t>
      </w:r>
      <w:r w:rsidRPr="008C1C6B">
        <w:rPr>
          <w:rFonts w:cs="David"/>
          <w:rtl/>
        </w:rPr>
        <w:t>:</w:t>
      </w:r>
      <w:r w:rsidRPr="008C1C6B">
        <w:rPr>
          <w:rFonts w:cs="David"/>
          <w:rtl/>
        </w:rPr>
        <w:tab/>
      </w:r>
    </w:p>
    <w:p w:rsidR="008C1C6B" w:rsidRPr="008C1C6B" w:rsidRDefault="008C1C6B" w:rsidP="008C1C6B">
      <w:pPr>
        <w:bidi/>
        <w:jc w:val="both"/>
        <w:rPr>
          <w:rFonts w:cs="David"/>
          <w:rtl/>
        </w:rPr>
      </w:pPr>
      <w:r w:rsidRPr="008C1C6B">
        <w:rPr>
          <w:rFonts w:cs="David"/>
          <w:rtl/>
        </w:rPr>
        <w:t>לאה ורון</w:t>
      </w:r>
    </w:p>
    <w:p w:rsidR="008C1C6B" w:rsidRPr="008C1C6B" w:rsidRDefault="008C1C6B" w:rsidP="008C1C6B">
      <w:pPr>
        <w:bidi/>
        <w:jc w:val="both"/>
        <w:outlineLvl w:val="0"/>
        <w:rPr>
          <w:rFonts w:cs="David"/>
          <w:b/>
          <w:bCs/>
          <w:u w:val="single"/>
          <w:rtl/>
        </w:rPr>
      </w:pPr>
    </w:p>
    <w:p w:rsidR="008C1C6B" w:rsidRPr="008C1C6B" w:rsidRDefault="008C1C6B" w:rsidP="008C1C6B">
      <w:pPr>
        <w:bidi/>
        <w:jc w:val="both"/>
        <w:outlineLvl w:val="0"/>
        <w:rPr>
          <w:rFonts w:cs="David"/>
          <w:b/>
          <w:bCs/>
          <w:u w:val="single"/>
          <w:rtl/>
        </w:rPr>
      </w:pPr>
      <w:r w:rsidRPr="008C1C6B">
        <w:rPr>
          <w:rFonts w:cs="David"/>
          <w:b/>
          <w:bCs/>
          <w:u w:val="single"/>
          <w:rtl/>
        </w:rPr>
        <w:t>קצרנית פרלמנטרית:</w:t>
      </w:r>
    </w:p>
    <w:p w:rsidR="008C1C6B" w:rsidRPr="008C1C6B" w:rsidRDefault="008C1C6B" w:rsidP="008C1C6B">
      <w:pPr>
        <w:bidi/>
        <w:jc w:val="both"/>
        <w:outlineLvl w:val="0"/>
        <w:rPr>
          <w:rFonts w:cs="David"/>
          <w:rtl/>
        </w:rPr>
      </w:pPr>
      <w:r w:rsidRPr="008C1C6B">
        <w:rPr>
          <w:rFonts w:cs="David"/>
          <w:rtl/>
        </w:rPr>
        <w:t>טלי רם</w:t>
      </w:r>
    </w:p>
    <w:p w:rsidR="008C1C6B" w:rsidRPr="008C1C6B" w:rsidRDefault="008C1C6B" w:rsidP="008C1C6B">
      <w:pPr>
        <w:bidi/>
        <w:jc w:val="center"/>
        <w:rPr>
          <w:rFonts w:cs="David"/>
          <w:b/>
          <w:bCs/>
          <w:u w:val="single"/>
          <w:rtl/>
        </w:rPr>
      </w:pPr>
      <w:r w:rsidRPr="008C1C6B">
        <w:rPr>
          <w:rFonts w:cs="David"/>
          <w:rtl/>
        </w:rPr>
        <w:br w:type="page"/>
      </w:r>
      <w:r w:rsidRPr="008C1C6B">
        <w:rPr>
          <w:rFonts w:cs="David"/>
          <w:b/>
          <w:bCs/>
          <w:u w:val="single"/>
          <w:rtl/>
        </w:rPr>
        <w:lastRenderedPageBreak/>
        <w:t>הצעת חוק לתיקון פקודת התעבורה (מס' ...) (אכיפת חובת התשלום בנסיעה באוטובוס), התש"ע-2010– בקשה לדיון מחדש ודיון מחדש בעניין הכללת מע"מ בתעריף המוגדל</w:t>
      </w:r>
    </w:p>
    <w:p w:rsidR="008C1C6B" w:rsidRPr="008C1C6B" w:rsidRDefault="008C1C6B" w:rsidP="008C1C6B">
      <w:pPr>
        <w:bidi/>
        <w:jc w:val="both"/>
        <w:rPr>
          <w:rFonts w:cs="David"/>
          <w:b/>
          <w:bCs/>
          <w:u w:val="single"/>
          <w:rtl/>
        </w:rPr>
      </w:pPr>
    </w:p>
    <w:p w:rsidR="008C1C6B" w:rsidRPr="008C1C6B" w:rsidRDefault="008C1C6B" w:rsidP="008C1C6B">
      <w:pPr>
        <w:bidi/>
        <w:jc w:val="both"/>
        <w:rPr>
          <w:rFonts w:cs="David"/>
          <w:u w:val="single"/>
          <w:rtl/>
        </w:rPr>
      </w:pPr>
      <w:r w:rsidRPr="008C1C6B">
        <w:rPr>
          <w:rFonts w:cs="David"/>
          <w:u w:val="single"/>
          <w:rtl/>
        </w:rPr>
        <w:t>היו"ר אופיר אקוניס:</w:t>
      </w:r>
    </w:p>
    <w:p w:rsidR="008C1C6B" w:rsidRPr="008C1C6B" w:rsidRDefault="008C1C6B" w:rsidP="008C1C6B">
      <w:pPr>
        <w:bidi/>
        <w:jc w:val="both"/>
        <w:rPr>
          <w:rFonts w:cs="David"/>
          <w:b/>
          <w:bCs/>
          <w:u w:val="single"/>
          <w:rtl/>
        </w:rPr>
      </w:pPr>
    </w:p>
    <w:p w:rsidR="008C1C6B" w:rsidRPr="008C1C6B" w:rsidRDefault="008C1C6B" w:rsidP="008C1C6B">
      <w:pPr>
        <w:bidi/>
        <w:jc w:val="both"/>
        <w:rPr>
          <w:rFonts w:cs="David"/>
          <w:rtl/>
        </w:rPr>
      </w:pPr>
      <w:r w:rsidRPr="008C1C6B">
        <w:rPr>
          <w:rFonts w:cs="David"/>
          <w:rtl/>
        </w:rPr>
        <w:tab/>
        <w:t xml:space="preserve">בוקר טוב. הצעת חוק לתיקון פקודת התעבורה (אכיפת תשלום בנסיעה באוטובוס) – בקשה לדיון מחדש ודיון מחדש בעניין הכללת מע"מ בתעריף המוגדל. </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tab/>
        <w:t xml:space="preserve">למיטב זיכרוני, הממשלה ביקשה שהקנס יהיה 180 שקלים, זה היה המחיר שנקבתם. </w:t>
      </w:r>
    </w:p>
    <w:p w:rsidR="008C1C6B" w:rsidRPr="008C1C6B" w:rsidRDefault="008C1C6B" w:rsidP="008C1C6B">
      <w:pPr>
        <w:bidi/>
        <w:jc w:val="both"/>
        <w:rPr>
          <w:rFonts w:cs="David"/>
          <w:rtl/>
        </w:rPr>
      </w:pPr>
      <w:r w:rsidRPr="008C1C6B">
        <w:rPr>
          <w:rFonts w:cs="David"/>
          <w:rtl/>
        </w:rPr>
        <w:br/>
      </w:r>
      <w:r w:rsidRPr="008C1C6B">
        <w:rPr>
          <w:rFonts w:cs="David"/>
          <w:u w:val="single"/>
          <w:rtl/>
        </w:rPr>
        <w:t>לאה ורון:</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tab/>
        <w:t>שאלה אם זה עם מע"מ או בלי מע"מ.</w:t>
      </w:r>
    </w:p>
    <w:p w:rsidR="008C1C6B" w:rsidRPr="008C1C6B" w:rsidRDefault="008C1C6B" w:rsidP="008C1C6B">
      <w:pPr>
        <w:bidi/>
        <w:jc w:val="both"/>
        <w:rPr>
          <w:rFonts w:cs="David"/>
          <w:u w:val="single"/>
          <w:rtl/>
        </w:rPr>
      </w:pPr>
      <w:r w:rsidRPr="008C1C6B">
        <w:rPr>
          <w:rFonts w:cs="David"/>
          <w:rtl/>
        </w:rPr>
        <w:br/>
      </w:r>
      <w:r w:rsidRPr="008C1C6B">
        <w:rPr>
          <w:rFonts w:cs="David"/>
          <w:u w:val="single"/>
          <w:rtl/>
        </w:rPr>
        <w:t>היו"ר אופיר אקוניס:</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tab/>
        <w:t xml:space="preserve">אפשר להעלות שאלות האם גובה הקנס הזה הוא נמוך או גבוה אבל זה מה שהממשלה הציעה, אם אינני טועה הוועדה אישרה, אבל היתה לנו אי-הבנה קטנה - היועצת המשפטית, האם את רוצה להציג- ואנחנו אומרים שאנחנו ב- 180 שקלים כולל מע"מ. </w:t>
      </w:r>
    </w:p>
    <w:p w:rsidR="008C1C6B" w:rsidRPr="008C1C6B" w:rsidRDefault="008C1C6B" w:rsidP="008C1C6B">
      <w:pPr>
        <w:bidi/>
        <w:jc w:val="both"/>
        <w:rPr>
          <w:rFonts w:cs="David"/>
          <w:rtl/>
        </w:rPr>
      </w:pPr>
      <w:r w:rsidRPr="008C1C6B">
        <w:rPr>
          <w:rFonts w:cs="David"/>
          <w:rtl/>
        </w:rPr>
        <w:br/>
      </w:r>
      <w:r w:rsidRPr="008C1C6B">
        <w:rPr>
          <w:rFonts w:cs="David"/>
          <w:u w:val="single"/>
          <w:rtl/>
        </w:rPr>
        <w:t>אתי בנדלר:</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tab/>
        <w:t xml:space="preserve">השאלה הזאת עלתה במהלך הדיון. אני מניחה שאף אחד מהנוכחים לא התכונן לשאלה הזאת מראש. היועץ, עורך-דין ניר ימין, הביע את עמדתו שהסכום הזה אמור לכלול מע"מ. </w:t>
      </w:r>
    </w:p>
    <w:p w:rsidR="008C1C6B" w:rsidRPr="008C1C6B" w:rsidRDefault="008C1C6B" w:rsidP="008C1C6B">
      <w:pPr>
        <w:bidi/>
        <w:jc w:val="both"/>
        <w:rPr>
          <w:rFonts w:cs="David"/>
          <w:rtl/>
        </w:rPr>
      </w:pPr>
    </w:p>
    <w:p w:rsidR="008C1C6B" w:rsidRPr="008C1C6B" w:rsidRDefault="008C1C6B" w:rsidP="008C1C6B">
      <w:pPr>
        <w:bidi/>
        <w:jc w:val="both"/>
        <w:rPr>
          <w:rFonts w:cs="David"/>
          <w:u w:val="single"/>
          <w:rtl/>
        </w:rPr>
      </w:pPr>
      <w:r w:rsidRPr="008C1C6B">
        <w:rPr>
          <w:rFonts w:cs="David"/>
          <w:u w:val="single"/>
          <w:rtl/>
        </w:rPr>
        <w:t>היו"ר אופיר אקוניס:</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tab/>
        <w:t>נכון.</w:t>
      </w:r>
    </w:p>
    <w:p w:rsidR="008C1C6B" w:rsidRPr="008C1C6B" w:rsidRDefault="008C1C6B" w:rsidP="008C1C6B">
      <w:pPr>
        <w:bidi/>
        <w:jc w:val="both"/>
        <w:rPr>
          <w:rFonts w:cs="David"/>
          <w:u w:val="single"/>
          <w:rtl/>
        </w:rPr>
      </w:pPr>
      <w:r w:rsidRPr="008C1C6B">
        <w:rPr>
          <w:rFonts w:cs="David"/>
          <w:rtl/>
        </w:rPr>
        <w:br/>
      </w:r>
      <w:r w:rsidRPr="008C1C6B">
        <w:rPr>
          <w:rFonts w:cs="David"/>
          <w:u w:val="single"/>
          <w:rtl/>
        </w:rPr>
        <w:t>אתי בנדלר:</w:t>
      </w:r>
    </w:p>
    <w:p w:rsidR="008C1C6B" w:rsidRPr="008C1C6B" w:rsidRDefault="008C1C6B" w:rsidP="008C1C6B">
      <w:pPr>
        <w:bidi/>
        <w:jc w:val="both"/>
        <w:rPr>
          <w:rFonts w:cs="David"/>
          <w:rtl/>
        </w:rPr>
      </w:pPr>
    </w:p>
    <w:p w:rsidR="008C1C6B" w:rsidRPr="008C1C6B" w:rsidRDefault="008C1C6B" w:rsidP="008C1C6B">
      <w:pPr>
        <w:bidi/>
        <w:ind w:firstLine="720"/>
        <w:jc w:val="both"/>
        <w:rPr>
          <w:rFonts w:cs="David"/>
          <w:rtl/>
        </w:rPr>
      </w:pPr>
      <w:r w:rsidRPr="008C1C6B">
        <w:rPr>
          <w:rFonts w:cs="David"/>
          <w:rtl/>
        </w:rPr>
        <w:t>אודי אדירי מאגף התקציבים, היושב כאן, סבר שצריכים להוסיף מע"מ, וככל הנראה לפי מה שאדוני אמר, הוא התכוון לקבל את עמדתו של היועץ המשפטי לוועדה באותה עת.</w:t>
      </w:r>
    </w:p>
    <w:p w:rsidR="008C1C6B" w:rsidRPr="008C1C6B" w:rsidRDefault="008C1C6B" w:rsidP="008C1C6B">
      <w:pPr>
        <w:bidi/>
        <w:jc w:val="both"/>
        <w:rPr>
          <w:rFonts w:cs="David"/>
          <w:u w:val="single"/>
          <w:rtl/>
        </w:rPr>
      </w:pPr>
      <w:r w:rsidRPr="008C1C6B">
        <w:rPr>
          <w:rFonts w:cs="David"/>
          <w:rtl/>
        </w:rPr>
        <w:br/>
      </w:r>
      <w:r w:rsidRPr="008C1C6B">
        <w:rPr>
          <w:rFonts w:cs="David"/>
          <w:u w:val="single"/>
          <w:rtl/>
        </w:rPr>
        <w:t>היו"ר אופיר אקוניס:</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tab/>
        <w:t>נכון.</w:t>
      </w:r>
    </w:p>
    <w:p w:rsidR="008C1C6B" w:rsidRPr="008C1C6B" w:rsidRDefault="008C1C6B" w:rsidP="008C1C6B">
      <w:pPr>
        <w:bidi/>
        <w:jc w:val="both"/>
        <w:rPr>
          <w:rFonts w:cs="David"/>
          <w:rtl/>
        </w:rPr>
      </w:pPr>
      <w:r w:rsidRPr="008C1C6B">
        <w:rPr>
          <w:rFonts w:cs="David"/>
          <w:rtl/>
        </w:rPr>
        <w:br/>
      </w:r>
      <w:r w:rsidRPr="008C1C6B">
        <w:rPr>
          <w:rFonts w:cs="David"/>
          <w:u w:val="single"/>
          <w:rtl/>
        </w:rPr>
        <w:t>אתי בנדלר:</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tab/>
        <w:t>אך מהפרוטוקול עולה, כאילו התקבלה עמדתו של מר אדירי. לכן, בשל אי-הבהירות בנושא הזה, ביקשתי שהוועדה תשוב ותדון בנושא.</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tab/>
        <w:t>אני רוצה להפנות את תשומת הלב, שהסכום של 180 שקלים קבוע גם בפקודת מסילות הברזל. המדינה, כפי שהציגה את הצעת החוק, אמרה שהיא רוצה לקבוע הסדר אחיד לגבי שני אמצעי התחבורה האלה. גם שם בפקודת מסילות הברזל כתוב 180 שקלים, לא כתוב בפקודה אם זה כולל מע"מ או לא כולל מע"מ.</w:t>
      </w:r>
    </w:p>
    <w:p w:rsidR="008C1C6B" w:rsidRPr="008C1C6B" w:rsidRDefault="008C1C6B" w:rsidP="008C1C6B">
      <w:pPr>
        <w:bidi/>
        <w:jc w:val="both"/>
        <w:rPr>
          <w:rFonts w:cs="David"/>
          <w:rtl/>
        </w:rPr>
      </w:pPr>
    </w:p>
    <w:p w:rsidR="008C1C6B" w:rsidRPr="008C1C6B" w:rsidRDefault="008C1C6B" w:rsidP="008C1C6B">
      <w:pPr>
        <w:bidi/>
        <w:jc w:val="both"/>
        <w:rPr>
          <w:rFonts w:cs="David"/>
          <w:u w:val="single"/>
          <w:rtl/>
        </w:rPr>
      </w:pPr>
      <w:r w:rsidRPr="008C1C6B">
        <w:rPr>
          <w:rFonts w:cs="David"/>
          <w:u w:val="single"/>
          <w:rtl/>
        </w:rPr>
        <w:t>היו"ר אופיר אקוניס:</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tab/>
        <w:t>בפקודת מסילות הברזל זה על אי-הצגת כרטיס.</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u w:val="single"/>
          <w:rtl/>
        </w:rPr>
        <w:t>אתי בנדלר:</w:t>
      </w:r>
    </w:p>
    <w:p w:rsidR="008C1C6B" w:rsidRPr="008C1C6B" w:rsidRDefault="008C1C6B" w:rsidP="008C1C6B">
      <w:pPr>
        <w:bidi/>
        <w:jc w:val="both"/>
        <w:rPr>
          <w:rFonts w:cs="David"/>
          <w:rtl/>
        </w:rPr>
      </w:pPr>
      <w:r w:rsidRPr="008C1C6B">
        <w:rPr>
          <w:rFonts w:cs="David"/>
          <w:rtl/>
        </w:rPr>
        <w:tab/>
      </w:r>
    </w:p>
    <w:p w:rsidR="008C1C6B" w:rsidRPr="008C1C6B" w:rsidRDefault="008C1C6B" w:rsidP="008C1C6B">
      <w:pPr>
        <w:bidi/>
        <w:jc w:val="both"/>
        <w:rPr>
          <w:rFonts w:cs="David"/>
          <w:rtl/>
        </w:rPr>
      </w:pPr>
      <w:r w:rsidRPr="008C1C6B">
        <w:rPr>
          <w:rFonts w:cs="David"/>
          <w:rtl/>
        </w:rPr>
        <w:tab/>
        <w:t xml:space="preserve">בדיוק באותן נסיבות. </w:t>
      </w:r>
    </w:p>
    <w:p w:rsidR="008C1C6B" w:rsidRPr="008C1C6B" w:rsidRDefault="008C1C6B" w:rsidP="008C1C6B">
      <w:pPr>
        <w:bidi/>
        <w:jc w:val="both"/>
        <w:rPr>
          <w:rFonts w:cs="David"/>
          <w:rtl/>
        </w:rPr>
      </w:pPr>
    </w:p>
    <w:p w:rsidR="008C1C6B" w:rsidRPr="008C1C6B" w:rsidRDefault="008C1C6B" w:rsidP="008C1C6B">
      <w:pPr>
        <w:bidi/>
        <w:jc w:val="both"/>
        <w:rPr>
          <w:rFonts w:cs="David"/>
          <w:u w:val="single"/>
          <w:rtl/>
        </w:rPr>
      </w:pPr>
      <w:r w:rsidRPr="008C1C6B">
        <w:rPr>
          <w:rFonts w:cs="David"/>
          <w:rtl/>
        </w:rPr>
        <w:br/>
      </w:r>
      <w:r w:rsidRPr="008C1C6B">
        <w:rPr>
          <w:rFonts w:cs="David"/>
          <w:u w:val="single"/>
          <w:rtl/>
        </w:rPr>
        <w:t>היו"ר אופיר אקוניס:</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tab/>
        <w:t xml:space="preserve">אבל היום זה כבר לא דומה. בלאו הכי אי-אפשר להיכנס למתחם הרציפים אם אין לך כרטיס אלקטרוני. בעבר זה היה. </w:t>
      </w:r>
    </w:p>
    <w:p w:rsidR="008C1C6B" w:rsidRPr="008C1C6B" w:rsidRDefault="008C1C6B" w:rsidP="008C1C6B">
      <w:pPr>
        <w:bidi/>
        <w:jc w:val="both"/>
        <w:rPr>
          <w:rFonts w:cs="David"/>
          <w:rtl/>
        </w:rPr>
      </w:pPr>
      <w:r w:rsidRPr="008C1C6B">
        <w:rPr>
          <w:rFonts w:cs="David"/>
          <w:rtl/>
        </w:rPr>
        <w:br/>
      </w:r>
      <w:r w:rsidRPr="008C1C6B">
        <w:rPr>
          <w:rFonts w:cs="David"/>
          <w:u w:val="single"/>
          <w:rtl/>
        </w:rPr>
        <w:t>אודי אדירי:</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tab/>
        <w:t xml:space="preserve">תתפלא. ברכבת הקלה זה יהיה דומה. </w:t>
      </w:r>
    </w:p>
    <w:p w:rsidR="008C1C6B" w:rsidRPr="008C1C6B" w:rsidRDefault="008C1C6B" w:rsidP="008C1C6B">
      <w:pPr>
        <w:bidi/>
        <w:jc w:val="both"/>
        <w:rPr>
          <w:rFonts w:cs="David"/>
          <w:u w:val="single"/>
          <w:rtl/>
        </w:rPr>
      </w:pPr>
      <w:r w:rsidRPr="008C1C6B">
        <w:rPr>
          <w:rFonts w:cs="David"/>
          <w:rtl/>
        </w:rPr>
        <w:br/>
      </w:r>
      <w:r w:rsidRPr="008C1C6B">
        <w:rPr>
          <w:rFonts w:cs="David"/>
          <w:u w:val="single"/>
          <w:rtl/>
        </w:rPr>
        <w:t>היו"ר אופיר אקוניס:</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tab/>
        <w:t xml:space="preserve">ברכבת הקלה זה יהיה דומה, אבל ברכבת הכבדה – בעבר היה מבקר, היום אני חושב שכבר אין מבקרים, או שאני טועה. האם יש פה מישהו מרכבת ישראל? </w:t>
      </w:r>
    </w:p>
    <w:p w:rsidR="008C1C6B" w:rsidRPr="008C1C6B" w:rsidRDefault="008C1C6B" w:rsidP="008C1C6B">
      <w:pPr>
        <w:bidi/>
        <w:jc w:val="both"/>
        <w:rPr>
          <w:rFonts w:cs="David"/>
          <w:rtl/>
        </w:rPr>
      </w:pPr>
      <w:r w:rsidRPr="008C1C6B">
        <w:rPr>
          <w:rFonts w:cs="David"/>
          <w:rtl/>
        </w:rPr>
        <w:br/>
      </w:r>
      <w:r w:rsidRPr="008C1C6B">
        <w:rPr>
          <w:rFonts w:cs="David"/>
          <w:u w:val="single"/>
          <w:rtl/>
        </w:rPr>
        <w:t>אודי אדירי:</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tab/>
        <w:t>יש גם מבקרים.</w:t>
      </w:r>
    </w:p>
    <w:p w:rsidR="008C1C6B" w:rsidRPr="008C1C6B" w:rsidRDefault="008C1C6B" w:rsidP="008C1C6B">
      <w:pPr>
        <w:bidi/>
        <w:jc w:val="both"/>
        <w:rPr>
          <w:rFonts w:cs="David"/>
          <w:u w:val="single"/>
          <w:rtl/>
        </w:rPr>
      </w:pPr>
      <w:r w:rsidRPr="008C1C6B">
        <w:rPr>
          <w:rFonts w:cs="David"/>
          <w:rtl/>
        </w:rPr>
        <w:br/>
      </w:r>
      <w:r w:rsidRPr="008C1C6B">
        <w:rPr>
          <w:rFonts w:cs="David"/>
          <w:u w:val="single"/>
          <w:rtl/>
        </w:rPr>
        <w:t>היו"ר אופיר אקוניס:</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tab/>
        <w:t xml:space="preserve">יש מבקרים עדיין? כי הכרטיס הוא אלקטרוני. בעבר באמת היה יותר פשוט למי שלא רצה לשלם, לעלות ולנסוע. זה היה הקנס שהושת עליו, 180 שקלים? </w:t>
      </w:r>
    </w:p>
    <w:p w:rsidR="008C1C6B" w:rsidRPr="008C1C6B" w:rsidRDefault="008C1C6B" w:rsidP="008C1C6B">
      <w:pPr>
        <w:bidi/>
        <w:jc w:val="both"/>
        <w:rPr>
          <w:rFonts w:cs="David"/>
          <w:rtl/>
        </w:rPr>
      </w:pPr>
      <w:r w:rsidRPr="008C1C6B">
        <w:rPr>
          <w:rFonts w:cs="David"/>
          <w:rtl/>
        </w:rPr>
        <w:br/>
      </w:r>
      <w:r w:rsidRPr="008C1C6B">
        <w:rPr>
          <w:rFonts w:cs="David"/>
          <w:u w:val="single"/>
          <w:rtl/>
        </w:rPr>
        <w:t>אודי אדירי:</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tab/>
        <w:t xml:space="preserve">כן. </w:t>
      </w:r>
    </w:p>
    <w:p w:rsidR="008C1C6B" w:rsidRPr="008C1C6B" w:rsidRDefault="008C1C6B" w:rsidP="008C1C6B">
      <w:pPr>
        <w:bidi/>
        <w:jc w:val="both"/>
        <w:rPr>
          <w:rFonts w:cs="David"/>
          <w:rtl/>
        </w:rPr>
      </w:pPr>
      <w:r w:rsidRPr="008C1C6B">
        <w:rPr>
          <w:rFonts w:cs="David"/>
          <w:rtl/>
        </w:rPr>
        <w:br/>
      </w:r>
      <w:r w:rsidRPr="008C1C6B">
        <w:rPr>
          <w:rFonts w:cs="David"/>
          <w:u w:val="single"/>
          <w:rtl/>
        </w:rPr>
        <w:t>אתי בנדלר:</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tab/>
        <w:t xml:space="preserve">אגב, לא מכנים את זה קנס אלא תעריף מוגדל, באופן מעשי. </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tab/>
        <w:t xml:space="preserve">מכל מקום, אל"ף, בשל אחידות ההסדר, ראוי שבכל המקרים, 180 שקלים יהיו כוללים מע"מ. אני רוצה גם להפנות את תשומת הלב לבעיה שחשבתי עליה לאחר מכן, מר אדירי, והיא שהסכום הזה אמור להתעדכן אחת לשנה, בהתאם לשיעור עליית המדד, והמפקח על התעבורה צריך לפרסם הודעה על הסכום המעודכן כשהוא מעוגל לשקל הקרוב. </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tab/>
        <w:t xml:space="preserve">אם הסכום של מע"מ לא יהיה כלול בתוך ה- 180 שקלים, עלולה בסופו של דבר להיווצר סיטואציה שבשל התוספת של המע"מ, הסכום לא יהיה מעוגל לשקל הקרוב. </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tab/>
        <w:t xml:space="preserve">זוהי עוד בעיה שלדעתי, בשלה ראוי שהסכום אכן יכלול מע"מ. </w:t>
      </w:r>
    </w:p>
    <w:p w:rsidR="008C1C6B" w:rsidRPr="008C1C6B" w:rsidRDefault="008C1C6B" w:rsidP="008C1C6B">
      <w:pPr>
        <w:bidi/>
        <w:jc w:val="both"/>
        <w:rPr>
          <w:rFonts w:cs="David"/>
          <w:rtl/>
        </w:rPr>
      </w:pPr>
    </w:p>
    <w:p w:rsidR="008C1C6B" w:rsidRPr="008C1C6B" w:rsidRDefault="008C1C6B" w:rsidP="008C1C6B">
      <w:pPr>
        <w:bidi/>
        <w:jc w:val="both"/>
        <w:rPr>
          <w:rFonts w:cs="David"/>
          <w:u w:val="single"/>
          <w:rtl/>
        </w:rPr>
      </w:pPr>
      <w:r w:rsidRPr="008C1C6B">
        <w:rPr>
          <w:rFonts w:cs="David"/>
          <w:u w:val="single"/>
          <w:rtl/>
        </w:rPr>
        <w:t>היו"ר אופיר אקוניס:</w:t>
      </w:r>
    </w:p>
    <w:p w:rsidR="008C1C6B" w:rsidRPr="008C1C6B" w:rsidRDefault="008C1C6B" w:rsidP="008C1C6B">
      <w:pPr>
        <w:bidi/>
        <w:jc w:val="both"/>
        <w:rPr>
          <w:rFonts w:cs="David"/>
          <w:rtl/>
        </w:rPr>
      </w:pPr>
    </w:p>
    <w:p w:rsidR="008C1C6B" w:rsidRPr="008C1C6B" w:rsidRDefault="008C1C6B" w:rsidP="008C1C6B">
      <w:pPr>
        <w:bidi/>
        <w:ind w:firstLine="720"/>
        <w:jc w:val="both"/>
        <w:rPr>
          <w:rFonts w:cs="David"/>
          <w:rtl/>
        </w:rPr>
      </w:pPr>
      <w:r w:rsidRPr="008C1C6B">
        <w:rPr>
          <w:rFonts w:cs="David"/>
          <w:rtl/>
        </w:rPr>
        <w:t xml:space="preserve">מר אדירי, בבקשה. אתה מצוטט בישיבה הקודמת כמציע שזה לא יהיה כולל מע"מ. </w:t>
      </w:r>
    </w:p>
    <w:p w:rsidR="008C1C6B" w:rsidRPr="008C1C6B" w:rsidRDefault="008C1C6B" w:rsidP="008C1C6B">
      <w:pPr>
        <w:bidi/>
        <w:ind w:firstLine="720"/>
        <w:jc w:val="both"/>
        <w:rPr>
          <w:rFonts w:cs="David"/>
          <w:rtl/>
        </w:rPr>
      </w:pPr>
      <w:r w:rsidRPr="008C1C6B">
        <w:rPr>
          <w:rFonts w:cs="David"/>
          <w:rtl/>
        </w:rPr>
        <w:br/>
      </w:r>
      <w:r w:rsidRPr="008C1C6B">
        <w:rPr>
          <w:rFonts w:cs="David"/>
          <w:u w:val="single"/>
          <w:rtl/>
        </w:rPr>
        <w:t>אתי בנדלר:</w:t>
      </w:r>
    </w:p>
    <w:p w:rsidR="008C1C6B" w:rsidRPr="008C1C6B" w:rsidRDefault="008C1C6B" w:rsidP="008C1C6B">
      <w:pPr>
        <w:bidi/>
        <w:ind w:firstLine="720"/>
        <w:jc w:val="both"/>
        <w:rPr>
          <w:rFonts w:cs="David"/>
          <w:rtl/>
        </w:rPr>
      </w:pPr>
    </w:p>
    <w:p w:rsidR="008C1C6B" w:rsidRPr="008C1C6B" w:rsidRDefault="008C1C6B" w:rsidP="008C1C6B">
      <w:pPr>
        <w:bidi/>
        <w:ind w:firstLine="720"/>
        <w:jc w:val="both"/>
        <w:rPr>
          <w:rFonts w:cs="David"/>
          <w:rtl/>
        </w:rPr>
      </w:pPr>
      <w:r w:rsidRPr="008C1C6B">
        <w:rPr>
          <w:rFonts w:cs="David"/>
          <w:rtl/>
        </w:rPr>
        <w:t xml:space="preserve">קודם כול, אתה צריך להגיד שאתה מאשר את הדיון מחדש כי זה לא כתוב. </w:t>
      </w:r>
    </w:p>
    <w:p w:rsidR="008C1C6B" w:rsidRPr="008C1C6B" w:rsidRDefault="008C1C6B" w:rsidP="008C1C6B">
      <w:pPr>
        <w:bidi/>
        <w:jc w:val="both"/>
        <w:rPr>
          <w:rFonts w:cs="David"/>
          <w:u w:val="single"/>
          <w:rtl/>
        </w:rPr>
      </w:pPr>
      <w:r w:rsidRPr="008C1C6B">
        <w:rPr>
          <w:rFonts w:cs="David"/>
          <w:rtl/>
        </w:rPr>
        <w:br/>
      </w:r>
      <w:r w:rsidRPr="008C1C6B">
        <w:rPr>
          <w:rFonts w:cs="David"/>
          <w:u w:val="single"/>
          <w:rtl/>
        </w:rPr>
        <w:t>היו"ר אופיר אקוניס:</w:t>
      </w:r>
    </w:p>
    <w:p w:rsidR="008C1C6B" w:rsidRPr="008C1C6B" w:rsidRDefault="008C1C6B" w:rsidP="008C1C6B">
      <w:pPr>
        <w:bidi/>
        <w:ind w:firstLine="720"/>
        <w:jc w:val="both"/>
        <w:rPr>
          <w:rFonts w:cs="David"/>
          <w:rtl/>
        </w:rPr>
      </w:pPr>
    </w:p>
    <w:p w:rsidR="008C1C6B" w:rsidRPr="008C1C6B" w:rsidRDefault="008C1C6B" w:rsidP="008C1C6B">
      <w:pPr>
        <w:bidi/>
        <w:ind w:firstLine="720"/>
        <w:jc w:val="both"/>
        <w:rPr>
          <w:rFonts w:cs="David"/>
          <w:rtl/>
        </w:rPr>
      </w:pPr>
      <w:r w:rsidRPr="008C1C6B">
        <w:rPr>
          <w:rFonts w:cs="David"/>
          <w:rtl/>
        </w:rPr>
        <w:t xml:space="preserve">כן, ברור. ודאי. </w:t>
      </w:r>
    </w:p>
    <w:p w:rsidR="008C1C6B" w:rsidRPr="008C1C6B" w:rsidRDefault="008C1C6B" w:rsidP="008C1C6B">
      <w:pPr>
        <w:bidi/>
        <w:jc w:val="both"/>
        <w:rPr>
          <w:rFonts w:cs="David"/>
          <w:rtl/>
        </w:rPr>
      </w:pPr>
    </w:p>
    <w:p w:rsidR="008C1C6B" w:rsidRPr="008C1C6B" w:rsidRDefault="008C1C6B" w:rsidP="008C1C6B">
      <w:pPr>
        <w:bidi/>
        <w:jc w:val="both"/>
        <w:rPr>
          <w:rFonts w:cs="David"/>
          <w:rtl/>
        </w:rPr>
      </w:pP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br/>
      </w:r>
      <w:r w:rsidRPr="008C1C6B">
        <w:rPr>
          <w:rFonts w:cs="David"/>
          <w:u w:val="single"/>
          <w:rtl/>
        </w:rPr>
        <w:t>אודי אדירי:</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tab/>
        <w:t>קודם כול, התיאור של היועצת המשפטית לוועדה כמובן מדויק. אני רוצה להתייחס לשתי נקודות. ראשית, לגבי השוואה לפקודת מסילות הברזל.</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tab/>
        <w:t xml:space="preserve">באמת בדיון כאן, כשדיברנו על 180 שקלים, ונשאלתי ואמרתי שאני מציע שזה לא יהיה כולל מע"מ, זה לא היה בהתייחס לפקודת מסילות הברזל. צריך עם זאת לציין שבפקודת מסילות הברזל הקנס הוא 180 שקלים לפי מדד נובמבר 2001, כשהמשמעות היא 216 שקלים. </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tab/>
        <w:t>אם רוצים באמת שהקנסות יהיו אחידים, המשמעות של פקודת מסילות הברזל במונחים של הפקודה שאנחנו עוסקים בה כאן, היא 216 שקלים. זה פעם אחת אם רוצים באמת שזה יהיה אחיד.</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tab/>
        <w:t>הדבר השני שהטריד אותי לאחר הדיון, אני רוצה להעלות אותו בפני הוועדה, אם יכולים לשקול אותו שוב – אחד הדברים שהוועדה ביקשה מאיתנו להכניס כאן בנוסח הוא שהמפקח על התעבורה יקבע את הסכום לפי הנסיבות, שאחת מהן היא בהתחשב בדמי אותה נסיעה.</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tab/>
        <w:t xml:space="preserve">הנקודה הזאת מעט מטרידה, אני אסביר מדוע. בעיית האכיפה המשמעותית שאנחנו מסתכלים עליה הולכת להיות במערכות ה- </w:t>
      </w:r>
      <w:r w:rsidRPr="008C1C6B">
        <w:rPr>
          <w:rFonts w:cs="David"/>
        </w:rPr>
        <w:t>BRT</w:t>
      </w:r>
      <w:r w:rsidRPr="008C1C6B">
        <w:rPr>
          <w:rFonts w:cs="David"/>
          <w:rtl/>
        </w:rPr>
        <w:t xml:space="preserve">, אותן מערכות עירוניות שבהן תהיה גישה פתוחה וירידה חופשית של נוסעים. </w:t>
      </w:r>
    </w:p>
    <w:p w:rsidR="008C1C6B" w:rsidRPr="008C1C6B" w:rsidRDefault="008C1C6B" w:rsidP="008C1C6B">
      <w:pPr>
        <w:bidi/>
        <w:jc w:val="both"/>
        <w:rPr>
          <w:rFonts w:cs="David"/>
          <w:rtl/>
        </w:rPr>
      </w:pPr>
      <w:r w:rsidRPr="008C1C6B">
        <w:rPr>
          <w:rFonts w:cs="David"/>
          <w:rtl/>
        </w:rPr>
        <w:br/>
      </w:r>
      <w:r w:rsidRPr="008C1C6B">
        <w:rPr>
          <w:rFonts w:cs="David"/>
          <w:u w:val="single"/>
          <w:rtl/>
        </w:rPr>
        <w:t>אתי בנדלר:</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tab/>
        <w:t xml:space="preserve">קיצור של מה זה </w:t>
      </w:r>
      <w:r w:rsidRPr="008C1C6B">
        <w:rPr>
          <w:rFonts w:cs="David"/>
        </w:rPr>
        <w:t>BRT</w:t>
      </w:r>
      <w:r w:rsidRPr="008C1C6B">
        <w:rPr>
          <w:rFonts w:cs="David"/>
          <w:rtl/>
        </w:rPr>
        <w:t>? אתם מרבים להשתמש במושג הזה.</w:t>
      </w:r>
    </w:p>
    <w:p w:rsidR="008C1C6B" w:rsidRPr="008C1C6B" w:rsidRDefault="008C1C6B" w:rsidP="008C1C6B">
      <w:pPr>
        <w:bidi/>
        <w:jc w:val="both"/>
        <w:rPr>
          <w:rFonts w:cs="David"/>
          <w:rtl/>
        </w:rPr>
      </w:pPr>
      <w:r w:rsidRPr="008C1C6B">
        <w:rPr>
          <w:rFonts w:cs="David"/>
          <w:rtl/>
        </w:rPr>
        <w:br/>
      </w:r>
      <w:r w:rsidRPr="008C1C6B">
        <w:rPr>
          <w:rFonts w:cs="David"/>
          <w:u w:val="single"/>
          <w:rtl/>
        </w:rPr>
        <w:t>אודי אדירי:</w:t>
      </w:r>
    </w:p>
    <w:p w:rsidR="008C1C6B" w:rsidRPr="008C1C6B" w:rsidRDefault="008C1C6B" w:rsidP="008C1C6B">
      <w:pPr>
        <w:bidi/>
        <w:jc w:val="both"/>
        <w:rPr>
          <w:rFonts w:cs="David"/>
          <w:rtl/>
        </w:rPr>
      </w:pPr>
    </w:p>
    <w:p w:rsidR="008C1C6B" w:rsidRPr="008C1C6B" w:rsidRDefault="008C1C6B" w:rsidP="008C1C6B">
      <w:pPr>
        <w:bidi/>
        <w:ind w:firstLine="720"/>
        <w:jc w:val="both"/>
        <w:rPr>
          <w:rFonts w:cs="David"/>
          <w:rtl/>
        </w:rPr>
      </w:pPr>
      <w:r w:rsidRPr="008C1C6B">
        <w:rPr>
          <w:rFonts w:cs="David"/>
        </w:rPr>
        <w:t>Bus Rapid Transit</w:t>
      </w:r>
      <w:r w:rsidRPr="008C1C6B">
        <w:rPr>
          <w:rFonts w:cs="David"/>
          <w:rtl/>
        </w:rPr>
        <w:t xml:space="preserve">. מבחינתנו מה שחשוב, שזה אוטובוסים עם שלוש דלתות או ארבע דלתות רחבות, שהנוסעים יכולים לעלות ולרדת בחופשיות בלי להטריד את הנהג ובלי שהוא מטריד אותם, ובעיית האכיפה היא מאוד קשה. </w:t>
      </w:r>
    </w:p>
    <w:p w:rsidR="008C1C6B" w:rsidRPr="008C1C6B" w:rsidRDefault="008C1C6B" w:rsidP="008C1C6B">
      <w:pPr>
        <w:bidi/>
        <w:ind w:firstLine="720"/>
        <w:jc w:val="both"/>
        <w:rPr>
          <w:rFonts w:cs="David"/>
          <w:rtl/>
        </w:rPr>
      </w:pPr>
    </w:p>
    <w:p w:rsidR="008C1C6B" w:rsidRPr="008C1C6B" w:rsidRDefault="008C1C6B" w:rsidP="008C1C6B">
      <w:pPr>
        <w:bidi/>
        <w:ind w:firstLine="720"/>
        <w:jc w:val="both"/>
        <w:rPr>
          <w:rFonts w:cs="David"/>
          <w:rtl/>
        </w:rPr>
      </w:pPr>
      <w:r w:rsidRPr="008C1C6B">
        <w:rPr>
          <w:rFonts w:cs="David"/>
          <w:rtl/>
        </w:rPr>
        <w:t xml:space="preserve">במערכות האלה דמי הנסיעה יהיו נמוכים, אלה מערכות עירוניות, ומהתוספת שהוספנו כאן יכול להשתמע כאילו המפקח על התעבורה עכשיו אמור על קווים כאלה לקבוע דמי נסיעה מוגדלים, מאוד-מאוד קטנים, ויכול להיות שאנחנו מחטיאים פה את המטרה של החוק כי בסוף, בנסיעות בין-עירוניות אין לנו בעיה. בדרך מתל-אביב לירושלים, הנוסע עובר אצל הנהג. </w:t>
      </w:r>
    </w:p>
    <w:p w:rsidR="008C1C6B" w:rsidRPr="008C1C6B" w:rsidRDefault="008C1C6B" w:rsidP="008C1C6B">
      <w:pPr>
        <w:bidi/>
        <w:ind w:firstLine="720"/>
        <w:jc w:val="both"/>
        <w:rPr>
          <w:rFonts w:cs="David"/>
          <w:rtl/>
        </w:rPr>
      </w:pPr>
    </w:p>
    <w:p w:rsidR="008C1C6B" w:rsidRPr="008C1C6B" w:rsidRDefault="008C1C6B" w:rsidP="008C1C6B">
      <w:pPr>
        <w:bidi/>
        <w:ind w:firstLine="720"/>
        <w:jc w:val="both"/>
        <w:rPr>
          <w:rFonts w:cs="David"/>
          <w:rtl/>
        </w:rPr>
      </w:pPr>
      <w:r w:rsidRPr="008C1C6B">
        <w:rPr>
          <w:rFonts w:cs="David"/>
          <w:rtl/>
        </w:rPr>
        <w:t xml:space="preserve">אלה שתי הנקודות שהייתי מבקש להתייחס אליהן, או אם רוצים להצמיד למסילה, אולי נצמיד את הסכום כמו במסילת ברזל. אולי אפשר להוריד את ההתייחסות "בהתחשב בדמי אותה נסיעה", פשוט כי הקריטריון הזה פחות עוזר לנו במקרה הזה. </w:t>
      </w:r>
    </w:p>
    <w:p w:rsidR="008C1C6B" w:rsidRPr="008C1C6B" w:rsidRDefault="008C1C6B" w:rsidP="008C1C6B">
      <w:pPr>
        <w:bidi/>
        <w:jc w:val="both"/>
        <w:rPr>
          <w:rFonts w:cs="David"/>
          <w:u w:val="single"/>
          <w:rtl/>
        </w:rPr>
      </w:pPr>
      <w:r w:rsidRPr="008C1C6B">
        <w:rPr>
          <w:rFonts w:cs="David"/>
          <w:rtl/>
        </w:rPr>
        <w:br/>
      </w:r>
      <w:r w:rsidRPr="008C1C6B">
        <w:rPr>
          <w:rFonts w:cs="David"/>
          <w:u w:val="single"/>
          <w:rtl/>
        </w:rPr>
        <w:t>היו"ר אופיר אקוניס:</w:t>
      </w:r>
    </w:p>
    <w:p w:rsidR="008C1C6B" w:rsidRPr="008C1C6B" w:rsidRDefault="008C1C6B" w:rsidP="008C1C6B">
      <w:pPr>
        <w:bidi/>
        <w:ind w:firstLine="720"/>
        <w:jc w:val="both"/>
        <w:rPr>
          <w:rFonts w:cs="David"/>
          <w:rtl/>
        </w:rPr>
      </w:pPr>
    </w:p>
    <w:p w:rsidR="008C1C6B" w:rsidRPr="008C1C6B" w:rsidRDefault="008C1C6B" w:rsidP="008C1C6B">
      <w:pPr>
        <w:bidi/>
        <w:ind w:firstLine="720"/>
        <w:jc w:val="both"/>
        <w:rPr>
          <w:rFonts w:cs="David"/>
          <w:rtl/>
        </w:rPr>
      </w:pPr>
      <w:r w:rsidRPr="008C1C6B">
        <w:rPr>
          <w:rFonts w:cs="David"/>
          <w:rtl/>
        </w:rPr>
        <w:t>הערות נוספות, בבקשה.</w:t>
      </w:r>
    </w:p>
    <w:p w:rsidR="008C1C6B" w:rsidRPr="008C1C6B" w:rsidRDefault="008C1C6B" w:rsidP="008C1C6B">
      <w:pPr>
        <w:bidi/>
        <w:ind w:firstLine="720"/>
        <w:jc w:val="both"/>
        <w:rPr>
          <w:rFonts w:cs="David"/>
          <w:rtl/>
        </w:rPr>
      </w:pPr>
      <w:r w:rsidRPr="008C1C6B">
        <w:rPr>
          <w:rFonts w:cs="David"/>
          <w:rtl/>
        </w:rPr>
        <w:br/>
      </w:r>
      <w:r w:rsidRPr="008C1C6B">
        <w:rPr>
          <w:rFonts w:cs="David"/>
          <w:u w:val="single"/>
          <w:rtl/>
        </w:rPr>
        <w:t>איליה וולקוב:</w:t>
      </w:r>
    </w:p>
    <w:p w:rsidR="008C1C6B" w:rsidRPr="008C1C6B" w:rsidRDefault="008C1C6B" w:rsidP="008C1C6B">
      <w:pPr>
        <w:bidi/>
        <w:ind w:firstLine="720"/>
        <w:jc w:val="both"/>
        <w:rPr>
          <w:rFonts w:cs="David"/>
          <w:rtl/>
        </w:rPr>
      </w:pPr>
    </w:p>
    <w:p w:rsidR="008C1C6B" w:rsidRPr="008C1C6B" w:rsidRDefault="008C1C6B" w:rsidP="008C1C6B">
      <w:pPr>
        <w:bidi/>
        <w:ind w:firstLine="720"/>
        <w:jc w:val="both"/>
        <w:rPr>
          <w:rFonts w:cs="David"/>
          <w:rtl/>
        </w:rPr>
      </w:pPr>
      <w:r w:rsidRPr="008C1C6B">
        <w:rPr>
          <w:rFonts w:cs="David"/>
          <w:rtl/>
        </w:rPr>
        <w:t xml:space="preserve">איליה וולקוב, </w:t>
      </w:r>
      <w:r w:rsidRPr="008C1C6B">
        <w:rPr>
          <w:rFonts w:cs="David"/>
        </w:rPr>
        <w:t>MTS</w:t>
      </w:r>
      <w:r w:rsidRPr="008C1C6B">
        <w:rPr>
          <w:rFonts w:cs="David"/>
          <w:rtl/>
        </w:rPr>
        <w:t xml:space="preserve">. היות ורוצים אותו מנגנון גם לגבי רכבות, גם לגבי אוטובוסים, צריך להתייחס לטכנולוגיות השונות. </w:t>
      </w:r>
    </w:p>
    <w:p w:rsidR="008C1C6B" w:rsidRPr="008C1C6B" w:rsidRDefault="008C1C6B" w:rsidP="008C1C6B">
      <w:pPr>
        <w:bidi/>
        <w:ind w:firstLine="720"/>
        <w:jc w:val="both"/>
        <w:rPr>
          <w:rFonts w:cs="David"/>
          <w:rtl/>
        </w:rPr>
      </w:pPr>
    </w:p>
    <w:p w:rsidR="008C1C6B" w:rsidRPr="008C1C6B" w:rsidRDefault="008C1C6B" w:rsidP="008C1C6B">
      <w:pPr>
        <w:bidi/>
        <w:ind w:firstLine="720"/>
        <w:jc w:val="both"/>
        <w:rPr>
          <w:rFonts w:cs="David"/>
          <w:rtl/>
        </w:rPr>
      </w:pPr>
      <w:r w:rsidRPr="008C1C6B">
        <w:rPr>
          <w:rFonts w:cs="David"/>
          <w:rtl/>
        </w:rPr>
        <w:t xml:space="preserve">למעשה, הטכנולוגיה של רכבות קלות היא דומה לטכנולוגיה של אוטובוסים ארוכים, כלומר הנהג בעצם לא שולט בכניסות וביציאות, ולמעשה זה די מועד לפורענות. </w:t>
      </w:r>
    </w:p>
    <w:p w:rsidR="008C1C6B" w:rsidRPr="008C1C6B" w:rsidRDefault="008C1C6B" w:rsidP="008C1C6B">
      <w:pPr>
        <w:bidi/>
        <w:ind w:firstLine="720"/>
        <w:jc w:val="both"/>
        <w:rPr>
          <w:rFonts w:cs="David"/>
          <w:rtl/>
        </w:rPr>
      </w:pPr>
    </w:p>
    <w:p w:rsidR="008C1C6B" w:rsidRPr="008C1C6B" w:rsidRDefault="008C1C6B" w:rsidP="008C1C6B">
      <w:pPr>
        <w:bidi/>
        <w:ind w:firstLine="720"/>
        <w:jc w:val="both"/>
        <w:rPr>
          <w:rFonts w:cs="David"/>
          <w:rtl/>
        </w:rPr>
      </w:pPr>
      <w:r w:rsidRPr="008C1C6B">
        <w:rPr>
          <w:rFonts w:cs="David"/>
          <w:rtl/>
        </w:rPr>
        <w:t xml:space="preserve">הרכבת הקלה בירושלים, היא תהיה פתוחה לגמרי. הרכבת הקלה בתל-אביב, היא תהיה סגורה בקטע האמצעי, ואנחנו כזכיין רוצים שזה יהיה סגור לגמרי, כלומר עם ולידטורים בכל התחנות, אבל זאת שאלה פתוחה. </w:t>
      </w:r>
    </w:p>
    <w:p w:rsidR="008C1C6B" w:rsidRPr="008C1C6B" w:rsidRDefault="008C1C6B" w:rsidP="008C1C6B">
      <w:pPr>
        <w:bidi/>
        <w:ind w:firstLine="720"/>
        <w:jc w:val="both"/>
        <w:rPr>
          <w:rFonts w:cs="David"/>
          <w:rtl/>
        </w:rPr>
      </w:pPr>
    </w:p>
    <w:p w:rsidR="008C1C6B" w:rsidRPr="008C1C6B" w:rsidRDefault="008C1C6B" w:rsidP="008C1C6B">
      <w:pPr>
        <w:bidi/>
        <w:ind w:firstLine="720"/>
        <w:jc w:val="both"/>
        <w:rPr>
          <w:rFonts w:cs="David"/>
          <w:rtl/>
        </w:rPr>
      </w:pPr>
      <w:r w:rsidRPr="008C1C6B">
        <w:rPr>
          <w:rFonts w:cs="David"/>
          <w:rtl/>
        </w:rPr>
        <w:t xml:space="preserve">כלומר, למעשה, האפשרות לנצל את זה ולא לשלם היא אפשרות הרבה יותר גבוהה מאשר כשמדובר באוטובוסים פשוטים, וצריך להתייחס גם לעלות הכרטיס. הרי כשמדובר בנסיעות קצרות באוטובוסים בתוך העיר, עלות הכרטיס היא יחסית נמוכה. כשמדובר בנסיעות ארוכות – נניח נסיעות של רכבת ישראל – העלות היא הרבה יותר גבוהה, והקנס חייב להתייחס לזה. </w:t>
      </w:r>
    </w:p>
    <w:p w:rsidR="008C1C6B" w:rsidRPr="008C1C6B" w:rsidRDefault="008C1C6B" w:rsidP="008C1C6B">
      <w:pPr>
        <w:bidi/>
        <w:ind w:firstLine="720"/>
        <w:jc w:val="both"/>
        <w:rPr>
          <w:rFonts w:cs="David"/>
          <w:rtl/>
        </w:rPr>
      </w:pPr>
    </w:p>
    <w:p w:rsidR="008C1C6B" w:rsidRPr="008C1C6B" w:rsidRDefault="008C1C6B" w:rsidP="008C1C6B">
      <w:pPr>
        <w:bidi/>
        <w:ind w:firstLine="720"/>
        <w:jc w:val="both"/>
        <w:rPr>
          <w:rFonts w:cs="David"/>
          <w:rtl/>
        </w:rPr>
      </w:pPr>
      <w:r w:rsidRPr="008C1C6B">
        <w:rPr>
          <w:rFonts w:cs="David"/>
          <w:rtl/>
        </w:rPr>
        <w:t>כלומר, אם רוצים מנגנון אחיד, ה- 180 שקלים זה כבר ככה נמוך. לכן, לפחות את המע"מ היה כדאי להוסיף על זה, ועל-ידי כך לפחות לשמור איזשהו סכום יותר גבוה.</w:t>
      </w:r>
    </w:p>
    <w:p w:rsidR="008C1C6B" w:rsidRPr="008C1C6B" w:rsidRDefault="008C1C6B" w:rsidP="008C1C6B">
      <w:pPr>
        <w:bidi/>
        <w:jc w:val="both"/>
        <w:rPr>
          <w:rFonts w:cs="David"/>
          <w:u w:val="single"/>
          <w:rtl/>
        </w:rPr>
      </w:pPr>
      <w:r w:rsidRPr="008C1C6B">
        <w:rPr>
          <w:rFonts w:cs="David"/>
          <w:rtl/>
        </w:rPr>
        <w:br/>
      </w:r>
      <w:r w:rsidRPr="008C1C6B">
        <w:rPr>
          <w:rFonts w:cs="David"/>
          <w:u w:val="single"/>
          <w:rtl/>
        </w:rPr>
        <w:t>היו"ר אופיר אקוניס:</w:t>
      </w:r>
    </w:p>
    <w:p w:rsidR="008C1C6B" w:rsidRPr="008C1C6B" w:rsidRDefault="008C1C6B" w:rsidP="008C1C6B">
      <w:pPr>
        <w:bidi/>
        <w:ind w:firstLine="720"/>
        <w:jc w:val="both"/>
        <w:rPr>
          <w:rFonts w:cs="David"/>
          <w:rtl/>
        </w:rPr>
      </w:pPr>
    </w:p>
    <w:p w:rsidR="008C1C6B" w:rsidRPr="008C1C6B" w:rsidRDefault="008C1C6B" w:rsidP="008C1C6B">
      <w:pPr>
        <w:bidi/>
        <w:ind w:firstLine="720"/>
        <w:jc w:val="both"/>
        <w:rPr>
          <w:rFonts w:cs="David"/>
          <w:rtl/>
        </w:rPr>
      </w:pPr>
      <w:r w:rsidRPr="008C1C6B">
        <w:rPr>
          <w:rFonts w:cs="David"/>
          <w:rtl/>
        </w:rPr>
        <w:t xml:space="preserve">האם את רוצה להתייחס להערה לגבי הקנס שמגיע ל- 216 שקלים ברכבת הכבדה, בהתחשב בעובדה שמ- 2001 זה התחיל ב- 180 ומגיע היום ל- 216 שקלים? אבל אפשר שזה יהיה 180 שקלים, ותתחילו לספור מעכשיו. </w:t>
      </w:r>
    </w:p>
    <w:p w:rsidR="008C1C6B" w:rsidRPr="008C1C6B" w:rsidRDefault="008C1C6B" w:rsidP="008C1C6B">
      <w:pPr>
        <w:bidi/>
        <w:ind w:firstLine="720"/>
        <w:jc w:val="both"/>
        <w:rPr>
          <w:rFonts w:cs="David"/>
          <w:rtl/>
        </w:rPr>
      </w:pPr>
      <w:r w:rsidRPr="008C1C6B">
        <w:rPr>
          <w:rFonts w:cs="David"/>
          <w:rtl/>
        </w:rPr>
        <w:br/>
      </w:r>
      <w:r w:rsidRPr="008C1C6B">
        <w:rPr>
          <w:rFonts w:cs="David"/>
          <w:u w:val="single"/>
          <w:rtl/>
        </w:rPr>
        <w:t>אתי בנדלר:</w:t>
      </w:r>
    </w:p>
    <w:p w:rsidR="008C1C6B" w:rsidRPr="008C1C6B" w:rsidRDefault="008C1C6B" w:rsidP="008C1C6B">
      <w:pPr>
        <w:bidi/>
        <w:ind w:firstLine="720"/>
        <w:jc w:val="both"/>
        <w:rPr>
          <w:rFonts w:cs="David"/>
          <w:rtl/>
        </w:rPr>
      </w:pPr>
    </w:p>
    <w:p w:rsidR="008C1C6B" w:rsidRPr="008C1C6B" w:rsidRDefault="008C1C6B" w:rsidP="008C1C6B">
      <w:pPr>
        <w:bidi/>
        <w:ind w:firstLine="720"/>
        <w:jc w:val="both"/>
        <w:rPr>
          <w:rFonts w:cs="David"/>
          <w:rtl/>
        </w:rPr>
      </w:pPr>
      <w:r w:rsidRPr="008C1C6B">
        <w:rPr>
          <w:rFonts w:cs="David"/>
          <w:rtl/>
        </w:rPr>
        <w:t xml:space="preserve">יש לי בעיה. קודם כול, הבקשה לדיון מחדש – אם אדוני מאשר אותה – היא הוגשה רק לנושא המע"מ ולא לנושא הסכום, כך שאני לא יודעת איך אנחנו יכולים היום לפתוח את נושא הסכום. </w:t>
      </w:r>
    </w:p>
    <w:p w:rsidR="008C1C6B" w:rsidRPr="008C1C6B" w:rsidRDefault="008C1C6B" w:rsidP="008C1C6B">
      <w:pPr>
        <w:bidi/>
        <w:jc w:val="both"/>
        <w:rPr>
          <w:rFonts w:cs="David"/>
          <w:u w:val="single"/>
          <w:rtl/>
        </w:rPr>
      </w:pPr>
      <w:r w:rsidRPr="008C1C6B">
        <w:rPr>
          <w:rFonts w:cs="David"/>
          <w:rtl/>
        </w:rPr>
        <w:br/>
      </w:r>
      <w:r w:rsidRPr="008C1C6B">
        <w:rPr>
          <w:rFonts w:cs="David"/>
          <w:u w:val="single"/>
          <w:rtl/>
        </w:rPr>
        <w:t>היו"ר אופיר אקוניס:</w:t>
      </w:r>
    </w:p>
    <w:p w:rsidR="008C1C6B" w:rsidRPr="008C1C6B" w:rsidRDefault="008C1C6B" w:rsidP="008C1C6B">
      <w:pPr>
        <w:bidi/>
        <w:ind w:firstLine="720"/>
        <w:jc w:val="both"/>
        <w:rPr>
          <w:rFonts w:cs="David"/>
          <w:rtl/>
        </w:rPr>
      </w:pPr>
    </w:p>
    <w:p w:rsidR="008C1C6B" w:rsidRPr="008C1C6B" w:rsidRDefault="008C1C6B" w:rsidP="008C1C6B">
      <w:pPr>
        <w:bidi/>
        <w:ind w:firstLine="720"/>
        <w:jc w:val="both"/>
        <w:rPr>
          <w:rFonts w:cs="David"/>
          <w:rtl/>
        </w:rPr>
      </w:pPr>
      <w:r w:rsidRPr="008C1C6B">
        <w:rPr>
          <w:rFonts w:cs="David"/>
          <w:rtl/>
        </w:rPr>
        <w:t xml:space="preserve">אנחנו לא פותחים. אנחנו נכריע רק בנושא המע"מ, ואני הכרעתי כבר. אני תיכף אודיע. </w:t>
      </w:r>
    </w:p>
    <w:p w:rsidR="008C1C6B" w:rsidRPr="008C1C6B" w:rsidRDefault="008C1C6B" w:rsidP="008C1C6B">
      <w:pPr>
        <w:bidi/>
        <w:ind w:firstLine="720"/>
        <w:jc w:val="both"/>
        <w:rPr>
          <w:rFonts w:cs="David"/>
          <w:rtl/>
        </w:rPr>
      </w:pPr>
      <w:r w:rsidRPr="008C1C6B">
        <w:rPr>
          <w:rFonts w:cs="David"/>
          <w:rtl/>
        </w:rPr>
        <w:br/>
      </w:r>
      <w:r w:rsidRPr="008C1C6B">
        <w:rPr>
          <w:rFonts w:cs="David"/>
          <w:u w:val="single"/>
          <w:rtl/>
        </w:rPr>
        <w:t>אתי בנדלר:</w:t>
      </w:r>
    </w:p>
    <w:p w:rsidR="008C1C6B" w:rsidRPr="008C1C6B" w:rsidRDefault="008C1C6B" w:rsidP="008C1C6B">
      <w:pPr>
        <w:bidi/>
        <w:ind w:firstLine="720"/>
        <w:jc w:val="both"/>
        <w:rPr>
          <w:rFonts w:cs="David"/>
          <w:rtl/>
        </w:rPr>
      </w:pPr>
    </w:p>
    <w:p w:rsidR="008C1C6B" w:rsidRPr="008C1C6B" w:rsidRDefault="008C1C6B" w:rsidP="008C1C6B">
      <w:pPr>
        <w:bidi/>
        <w:ind w:firstLine="720"/>
        <w:jc w:val="both"/>
        <w:rPr>
          <w:rFonts w:cs="David"/>
          <w:rtl/>
        </w:rPr>
      </w:pPr>
      <w:r w:rsidRPr="008C1C6B">
        <w:rPr>
          <w:rFonts w:cs="David"/>
          <w:rtl/>
        </w:rPr>
        <w:t>זה דבר אחד. דבר שני, אני מוכרחה לומר שאני מניחה שכשהממשלה הכינה את הצעת החוק – אולי בגלל שזה היה בחופזה במסגרת חוק ההסדרים, מה ששוב מעיד על איכות העבודה שנעשית במסגרת חוק ההסדרים – אבל כשהיא קבעה את הסכום של 180 שקלים, והצהירה שזה כמו בפקודת מסילות הברזל, היא ודאי בדקה וחשבה שזה הסכום הראוי לצורך נסיעה באוטובוס.</w:t>
      </w:r>
    </w:p>
    <w:p w:rsidR="008C1C6B" w:rsidRPr="008C1C6B" w:rsidRDefault="008C1C6B" w:rsidP="008C1C6B">
      <w:pPr>
        <w:bidi/>
        <w:ind w:firstLine="720"/>
        <w:jc w:val="both"/>
        <w:rPr>
          <w:rFonts w:cs="David"/>
          <w:rtl/>
        </w:rPr>
      </w:pPr>
    </w:p>
    <w:p w:rsidR="008C1C6B" w:rsidRPr="008C1C6B" w:rsidRDefault="008C1C6B" w:rsidP="008C1C6B">
      <w:pPr>
        <w:bidi/>
        <w:ind w:firstLine="720"/>
        <w:jc w:val="both"/>
        <w:rPr>
          <w:rFonts w:cs="David"/>
          <w:rtl/>
        </w:rPr>
      </w:pPr>
      <w:r w:rsidRPr="008C1C6B">
        <w:rPr>
          <w:rFonts w:cs="David"/>
          <w:rtl/>
        </w:rPr>
        <w:t>זה לא הליקוי היחידי.</w:t>
      </w:r>
    </w:p>
    <w:p w:rsidR="008C1C6B" w:rsidRPr="008C1C6B" w:rsidRDefault="008C1C6B" w:rsidP="008C1C6B">
      <w:pPr>
        <w:bidi/>
        <w:ind w:firstLine="720"/>
        <w:jc w:val="both"/>
        <w:rPr>
          <w:rFonts w:cs="David"/>
          <w:rtl/>
        </w:rPr>
      </w:pPr>
      <w:r w:rsidRPr="008C1C6B">
        <w:rPr>
          <w:rFonts w:cs="David"/>
          <w:rtl/>
        </w:rPr>
        <w:br/>
      </w:r>
      <w:r w:rsidRPr="008C1C6B">
        <w:rPr>
          <w:rFonts w:cs="David"/>
          <w:u w:val="single"/>
          <w:rtl/>
        </w:rPr>
        <w:t>אודי אדירי:</w:t>
      </w:r>
    </w:p>
    <w:p w:rsidR="008C1C6B" w:rsidRPr="008C1C6B" w:rsidRDefault="008C1C6B" w:rsidP="008C1C6B">
      <w:pPr>
        <w:bidi/>
        <w:ind w:firstLine="720"/>
        <w:jc w:val="both"/>
        <w:rPr>
          <w:rFonts w:cs="David"/>
          <w:rtl/>
        </w:rPr>
      </w:pPr>
    </w:p>
    <w:p w:rsidR="008C1C6B" w:rsidRPr="008C1C6B" w:rsidRDefault="008C1C6B" w:rsidP="008C1C6B">
      <w:pPr>
        <w:bidi/>
        <w:ind w:firstLine="720"/>
        <w:jc w:val="both"/>
        <w:rPr>
          <w:rFonts w:cs="David"/>
          <w:rtl/>
        </w:rPr>
      </w:pPr>
      <w:r w:rsidRPr="008C1C6B">
        <w:rPr>
          <w:rFonts w:cs="David"/>
          <w:rtl/>
        </w:rPr>
        <w:t>אפשר לחלק ציונים אחד לשני, לא ניסיתי לעשות את זה.</w:t>
      </w:r>
    </w:p>
    <w:p w:rsidR="008C1C6B" w:rsidRPr="008C1C6B" w:rsidRDefault="008C1C6B" w:rsidP="008C1C6B">
      <w:pPr>
        <w:bidi/>
        <w:ind w:firstLine="720"/>
        <w:jc w:val="both"/>
        <w:rPr>
          <w:rFonts w:cs="David"/>
          <w:rtl/>
        </w:rPr>
      </w:pPr>
      <w:r w:rsidRPr="008C1C6B">
        <w:rPr>
          <w:rFonts w:cs="David"/>
          <w:rtl/>
        </w:rPr>
        <w:br/>
      </w:r>
      <w:r w:rsidRPr="008C1C6B">
        <w:rPr>
          <w:rFonts w:cs="David"/>
          <w:u w:val="single"/>
          <w:rtl/>
        </w:rPr>
        <w:t>אתי בנדלר:</w:t>
      </w:r>
    </w:p>
    <w:p w:rsidR="008C1C6B" w:rsidRPr="008C1C6B" w:rsidRDefault="008C1C6B" w:rsidP="008C1C6B">
      <w:pPr>
        <w:bidi/>
        <w:ind w:firstLine="720"/>
        <w:jc w:val="both"/>
        <w:rPr>
          <w:rFonts w:cs="David"/>
          <w:rtl/>
        </w:rPr>
      </w:pPr>
    </w:p>
    <w:p w:rsidR="008C1C6B" w:rsidRPr="008C1C6B" w:rsidRDefault="008C1C6B" w:rsidP="008C1C6B">
      <w:pPr>
        <w:bidi/>
        <w:ind w:firstLine="720"/>
        <w:jc w:val="both"/>
        <w:rPr>
          <w:rFonts w:cs="David"/>
          <w:rtl/>
        </w:rPr>
      </w:pPr>
      <w:r w:rsidRPr="008C1C6B">
        <w:rPr>
          <w:rFonts w:cs="David"/>
          <w:rtl/>
        </w:rPr>
        <w:t xml:space="preserve">לא, לא. אני מדברת על חוק ההסדרים. דעתי על חוק ההסדרים ידועה, ולכן בכל הזדמנות שתהיה לי לומר את זה, אני אגיד את זה. </w:t>
      </w:r>
    </w:p>
    <w:p w:rsidR="008C1C6B" w:rsidRPr="008C1C6B" w:rsidRDefault="008C1C6B" w:rsidP="008C1C6B">
      <w:pPr>
        <w:bidi/>
        <w:ind w:firstLine="720"/>
        <w:jc w:val="both"/>
        <w:rPr>
          <w:rFonts w:cs="David"/>
          <w:rtl/>
        </w:rPr>
      </w:pPr>
      <w:r w:rsidRPr="008C1C6B">
        <w:rPr>
          <w:rFonts w:cs="David"/>
          <w:rtl/>
        </w:rPr>
        <w:br/>
      </w:r>
      <w:r w:rsidRPr="008C1C6B">
        <w:rPr>
          <w:rFonts w:cs="David"/>
          <w:u w:val="single"/>
          <w:rtl/>
        </w:rPr>
        <w:t>לאה ורון:</w:t>
      </w:r>
    </w:p>
    <w:p w:rsidR="008C1C6B" w:rsidRPr="008C1C6B" w:rsidRDefault="008C1C6B" w:rsidP="008C1C6B">
      <w:pPr>
        <w:bidi/>
        <w:ind w:firstLine="720"/>
        <w:jc w:val="both"/>
        <w:rPr>
          <w:rFonts w:cs="David"/>
          <w:rtl/>
        </w:rPr>
      </w:pPr>
    </w:p>
    <w:p w:rsidR="008C1C6B" w:rsidRPr="008C1C6B" w:rsidRDefault="008C1C6B" w:rsidP="008C1C6B">
      <w:pPr>
        <w:bidi/>
        <w:ind w:firstLine="720"/>
        <w:jc w:val="both"/>
        <w:rPr>
          <w:rFonts w:cs="David"/>
          <w:rtl/>
        </w:rPr>
      </w:pPr>
      <w:r w:rsidRPr="008C1C6B">
        <w:rPr>
          <w:rFonts w:cs="David"/>
          <w:rtl/>
        </w:rPr>
        <w:t xml:space="preserve">לצורך תשלום מוגדל לנסיעה באוטובוס. לא לצורך הנסיעה באוטובוס. </w:t>
      </w:r>
    </w:p>
    <w:p w:rsidR="008C1C6B" w:rsidRPr="008C1C6B" w:rsidRDefault="008C1C6B" w:rsidP="008C1C6B">
      <w:pPr>
        <w:bidi/>
        <w:ind w:firstLine="720"/>
        <w:jc w:val="both"/>
        <w:rPr>
          <w:rFonts w:cs="David"/>
          <w:rtl/>
        </w:rPr>
      </w:pPr>
      <w:r w:rsidRPr="008C1C6B">
        <w:rPr>
          <w:rFonts w:cs="David"/>
          <w:rtl/>
        </w:rPr>
        <w:br/>
      </w:r>
      <w:r w:rsidRPr="008C1C6B">
        <w:rPr>
          <w:rFonts w:cs="David"/>
          <w:u w:val="single"/>
          <w:rtl/>
        </w:rPr>
        <w:t>אתי בנדלר:</w:t>
      </w:r>
    </w:p>
    <w:p w:rsidR="008C1C6B" w:rsidRPr="008C1C6B" w:rsidRDefault="008C1C6B" w:rsidP="008C1C6B">
      <w:pPr>
        <w:bidi/>
        <w:ind w:firstLine="720"/>
        <w:jc w:val="both"/>
        <w:rPr>
          <w:rFonts w:cs="David"/>
          <w:rtl/>
        </w:rPr>
      </w:pPr>
    </w:p>
    <w:p w:rsidR="008C1C6B" w:rsidRPr="008C1C6B" w:rsidRDefault="008C1C6B" w:rsidP="008C1C6B">
      <w:pPr>
        <w:bidi/>
        <w:ind w:firstLine="720"/>
        <w:jc w:val="both"/>
        <w:rPr>
          <w:rFonts w:cs="David"/>
          <w:rtl/>
        </w:rPr>
      </w:pPr>
      <w:r w:rsidRPr="008C1C6B">
        <w:rPr>
          <w:rFonts w:cs="David"/>
          <w:rtl/>
        </w:rPr>
        <w:t xml:space="preserve">כן. לכן, כל אימת שיש לי הזדמנות לומר מילה טובה על החוק הזה, אני אומרת. </w:t>
      </w:r>
    </w:p>
    <w:p w:rsidR="008C1C6B" w:rsidRPr="008C1C6B" w:rsidRDefault="008C1C6B" w:rsidP="008C1C6B">
      <w:pPr>
        <w:bidi/>
        <w:jc w:val="both"/>
        <w:rPr>
          <w:rFonts w:cs="David"/>
          <w:u w:val="single"/>
          <w:rtl/>
        </w:rPr>
      </w:pPr>
      <w:r w:rsidRPr="008C1C6B">
        <w:rPr>
          <w:rFonts w:cs="David"/>
          <w:rtl/>
        </w:rPr>
        <w:br/>
      </w:r>
      <w:r w:rsidRPr="008C1C6B">
        <w:rPr>
          <w:rFonts w:cs="David"/>
          <w:u w:val="single"/>
          <w:rtl/>
        </w:rPr>
        <w:t>היו"ר אופיר אקוניס:</w:t>
      </w:r>
    </w:p>
    <w:p w:rsidR="008C1C6B" w:rsidRPr="008C1C6B" w:rsidRDefault="008C1C6B" w:rsidP="008C1C6B">
      <w:pPr>
        <w:bidi/>
        <w:ind w:firstLine="720"/>
        <w:jc w:val="both"/>
        <w:rPr>
          <w:rFonts w:cs="David"/>
          <w:rtl/>
        </w:rPr>
      </w:pPr>
    </w:p>
    <w:p w:rsidR="008C1C6B" w:rsidRPr="008C1C6B" w:rsidRDefault="008C1C6B" w:rsidP="008C1C6B">
      <w:pPr>
        <w:bidi/>
        <w:ind w:firstLine="720"/>
        <w:jc w:val="both"/>
        <w:rPr>
          <w:rFonts w:cs="David"/>
          <w:rtl/>
        </w:rPr>
      </w:pPr>
      <w:r w:rsidRPr="008C1C6B">
        <w:rPr>
          <w:rFonts w:cs="David"/>
          <w:rtl/>
        </w:rPr>
        <w:t xml:space="preserve">אנחנו לא בזירה להתווכח על חוק ההסדרים. היועצת המשפטית, אנחנו לא בוויכוח על חוק ההסדרים.  זה ויכוח אחר והוא באמת גדול, הוא הרבה יותר עמוק מאשר הדיון על הגדלת מע"מ. </w:t>
      </w:r>
    </w:p>
    <w:p w:rsidR="008C1C6B" w:rsidRPr="008C1C6B" w:rsidRDefault="008C1C6B" w:rsidP="008C1C6B">
      <w:pPr>
        <w:bidi/>
        <w:ind w:firstLine="720"/>
        <w:jc w:val="both"/>
        <w:rPr>
          <w:rFonts w:cs="David"/>
          <w:rtl/>
        </w:rPr>
      </w:pPr>
      <w:r w:rsidRPr="008C1C6B">
        <w:rPr>
          <w:rFonts w:cs="David"/>
          <w:rtl/>
        </w:rPr>
        <w:br/>
      </w:r>
      <w:r w:rsidRPr="008C1C6B">
        <w:rPr>
          <w:rFonts w:cs="David"/>
          <w:u w:val="single"/>
          <w:rtl/>
        </w:rPr>
        <w:t>לאה ורון:</w:t>
      </w:r>
    </w:p>
    <w:p w:rsidR="008C1C6B" w:rsidRPr="008C1C6B" w:rsidRDefault="008C1C6B" w:rsidP="008C1C6B">
      <w:pPr>
        <w:bidi/>
        <w:ind w:firstLine="720"/>
        <w:jc w:val="both"/>
        <w:rPr>
          <w:rFonts w:cs="David"/>
          <w:rtl/>
        </w:rPr>
      </w:pPr>
    </w:p>
    <w:p w:rsidR="008C1C6B" w:rsidRPr="008C1C6B" w:rsidRDefault="008C1C6B" w:rsidP="008C1C6B">
      <w:pPr>
        <w:bidi/>
        <w:ind w:firstLine="720"/>
        <w:jc w:val="both"/>
        <w:rPr>
          <w:rFonts w:cs="David"/>
          <w:rtl/>
        </w:rPr>
      </w:pPr>
      <w:r w:rsidRPr="008C1C6B">
        <w:rPr>
          <w:rFonts w:cs="David"/>
          <w:rtl/>
        </w:rPr>
        <w:t xml:space="preserve">זה חלק מחוק ההסדרים. </w:t>
      </w:r>
    </w:p>
    <w:p w:rsidR="008C1C6B" w:rsidRPr="008C1C6B" w:rsidRDefault="008C1C6B" w:rsidP="008C1C6B">
      <w:pPr>
        <w:bidi/>
        <w:jc w:val="both"/>
        <w:rPr>
          <w:rFonts w:cs="David"/>
          <w:u w:val="single"/>
          <w:rtl/>
        </w:rPr>
      </w:pPr>
      <w:r w:rsidRPr="008C1C6B">
        <w:rPr>
          <w:rFonts w:cs="David"/>
          <w:rtl/>
        </w:rPr>
        <w:br/>
      </w:r>
      <w:r w:rsidRPr="008C1C6B">
        <w:rPr>
          <w:rFonts w:cs="David"/>
          <w:u w:val="single"/>
          <w:rtl/>
        </w:rPr>
        <w:t>היו"ר אופיר אקוניס:</w:t>
      </w:r>
    </w:p>
    <w:p w:rsidR="008C1C6B" w:rsidRPr="008C1C6B" w:rsidRDefault="008C1C6B" w:rsidP="008C1C6B">
      <w:pPr>
        <w:bidi/>
        <w:ind w:firstLine="720"/>
        <w:jc w:val="both"/>
        <w:rPr>
          <w:rFonts w:cs="David"/>
          <w:rtl/>
        </w:rPr>
      </w:pPr>
    </w:p>
    <w:p w:rsidR="008C1C6B" w:rsidRPr="008C1C6B" w:rsidRDefault="008C1C6B" w:rsidP="008C1C6B">
      <w:pPr>
        <w:bidi/>
        <w:ind w:firstLine="720"/>
        <w:jc w:val="both"/>
        <w:rPr>
          <w:rFonts w:cs="David"/>
          <w:rtl/>
        </w:rPr>
      </w:pPr>
      <w:r w:rsidRPr="008C1C6B">
        <w:rPr>
          <w:rFonts w:cs="David"/>
          <w:rtl/>
        </w:rPr>
        <w:t xml:space="preserve">אני יודע שזה חלק מחוק ההסדרים. אגב, לזכותו של משרד האוצר ייאמר – ואני מוכרח להגיד לך- שגם היו הרבה דברים טובים בחוק ההסדרים הקודם שקידמנו פה לטובה, כולל הגברת התחרות בסלולר ודברים אחרים. היו גם דברים רעים שבהם אנחנו לא מצאנו לנכון ללכת עם חוק ההסדרים כפי שהוא, ואנחנו ראינו שלא הגיעו לידי מימוש. </w:t>
      </w:r>
    </w:p>
    <w:p w:rsidR="008C1C6B" w:rsidRPr="008C1C6B" w:rsidRDefault="008C1C6B" w:rsidP="008C1C6B">
      <w:pPr>
        <w:bidi/>
        <w:ind w:firstLine="720"/>
        <w:jc w:val="both"/>
        <w:rPr>
          <w:rFonts w:cs="David"/>
          <w:rtl/>
        </w:rPr>
      </w:pPr>
    </w:p>
    <w:p w:rsidR="008C1C6B" w:rsidRPr="008C1C6B" w:rsidRDefault="008C1C6B" w:rsidP="008C1C6B">
      <w:pPr>
        <w:bidi/>
        <w:ind w:firstLine="720"/>
        <w:jc w:val="both"/>
        <w:rPr>
          <w:rFonts w:cs="David"/>
          <w:rtl/>
        </w:rPr>
      </w:pPr>
      <w:r w:rsidRPr="008C1C6B">
        <w:rPr>
          <w:rFonts w:cs="David"/>
          <w:rtl/>
        </w:rPr>
        <w:t xml:space="preserve">זו לדעתי אחת הנקודות הפחות מז'וריות בתחום חוק ההסדרים – אם יורשה לי – היו דברים יותר גדולים. </w:t>
      </w:r>
    </w:p>
    <w:p w:rsidR="008C1C6B" w:rsidRPr="008C1C6B" w:rsidRDefault="008C1C6B" w:rsidP="008C1C6B">
      <w:pPr>
        <w:bidi/>
        <w:ind w:firstLine="720"/>
        <w:jc w:val="both"/>
        <w:rPr>
          <w:rFonts w:cs="David"/>
          <w:rtl/>
        </w:rPr>
      </w:pPr>
      <w:r w:rsidRPr="008C1C6B">
        <w:rPr>
          <w:rFonts w:cs="David"/>
          <w:rtl/>
        </w:rPr>
        <w:br/>
      </w:r>
      <w:r w:rsidRPr="008C1C6B">
        <w:rPr>
          <w:rFonts w:cs="David"/>
          <w:u w:val="single"/>
          <w:rtl/>
        </w:rPr>
        <w:t>אתי בנדלר:</w:t>
      </w:r>
    </w:p>
    <w:p w:rsidR="008C1C6B" w:rsidRPr="008C1C6B" w:rsidRDefault="008C1C6B" w:rsidP="008C1C6B">
      <w:pPr>
        <w:bidi/>
        <w:ind w:firstLine="720"/>
        <w:jc w:val="both"/>
        <w:rPr>
          <w:rFonts w:cs="David"/>
          <w:rtl/>
        </w:rPr>
      </w:pPr>
    </w:p>
    <w:p w:rsidR="008C1C6B" w:rsidRPr="008C1C6B" w:rsidRDefault="008C1C6B" w:rsidP="008C1C6B">
      <w:pPr>
        <w:bidi/>
        <w:ind w:firstLine="720"/>
        <w:jc w:val="both"/>
        <w:rPr>
          <w:rFonts w:cs="David"/>
          <w:rtl/>
        </w:rPr>
      </w:pPr>
      <w:r w:rsidRPr="008C1C6B">
        <w:rPr>
          <w:rFonts w:cs="David"/>
          <w:rtl/>
        </w:rPr>
        <w:t xml:space="preserve">כן. אני מניחה, למשל, הנקודה הזאת שלא התבררה עד תום, שהעלה עכשיו מר אדירי בשאלה מהן אמות-המידה שעל המפקח להביא בחשבון לצורך קביעת דמי הנסיעה המוגדלים במקרה של אי-תשלום. </w:t>
      </w:r>
    </w:p>
    <w:p w:rsidR="008C1C6B" w:rsidRPr="008C1C6B" w:rsidRDefault="008C1C6B" w:rsidP="008C1C6B">
      <w:pPr>
        <w:bidi/>
        <w:ind w:firstLine="720"/>
        <w:jc w:val="both"/>
        <w:rPr>
          <w:rFonts w:cs="David"/>
          <w:rtl/>
        </w:rPr>
      </w:pPr>
    </w:p>
    <w:p w:rsidR="008C1C6B" w:rsidRPr="008C1C6B" w:rsidRDefault="008C1C6B" w:rsidP="008C1C6B">
      <w:pPr>
        <w:bidi/>
        <w:ind w:firstLine="720"/>
        <w:jc w:val="both"/>
        <w:rPr>
          <w:rFonts w:cs="David"/>
          <w:rtl/>
        </w:rPr>
      </w:pPr>
      <w:r w:rsidRPr="008C1C6B">
        <w:rPr>
          <w:rFonts w:cs="David"/>
          <w:rtl/>
        </w:rPr>
        <w:t>הדברים לא זכו לדיון ממצה ולמחשבה מספקת, בהתחשב בדמי הנסיעה, האם ראוי שדמי הנסיעה המוגדלים בשל אי-תשלום נסיעה שהעלות שלה היא חמישה שקלים, ראוי שיובאו בחשבון או לא יובאו בחשבון, לעומת דמי נסיעה של 50 שקלים – אני לא יודעת, ייתכן שכן או לא, אבל אני לא יודעת אם אפשר עכשיו לפתוח את זה, בהתחשב בהגדרה של הנושא לדיון מחדש.</w:t>
      </w:r>
    </w:p>
    <w:p w:rsidR="008C1C6B" w:rsidRPr="008C1C6B" w:rsidRDefault="008C1C6B" w:rsidP="008C1C6B">
      <w:pPr>
        <w:bidi/>
        <w:ind w:firstLine="720"/>
        <w:jc w:val="both"/>
        <w:rPr>
          <w:rFonts w:cs="David"/>
          <w:rtl/>
        </w:rPr>
      </w:pPr>
    </w:p>
    <w:p w:rsidR="008C1C6B" w:rsidRPr="008C1C6B" w:rsidRDefault="008C1C6B" w:rsidP="008C1C6B">
      <w:pPr>
        <w:bidi/>
        <w:jc w:val="both"/>
        <w:rPr>
          <w:rFonts w:cs="David"/>
          <w:rtl/>
        </w:rPr>
      </w:pPr>
      <w:r w:rsidRPr="008C1C6B">
        <w:rPr>
          <w:rFonts w:cs="David"/>
          <w:u w:val="single"/>
          <w:rtl/>
        </w:rPr>
        <w:t>אודי אדירי:</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tab/>
        <w:t>בסדר.</w:t>
      </w:r>
    </w:p>
    <w:p w:rsidR="008C1C6B" w:rsidRPr="008C1C6B" w:rsidRDefault="008C1C6B" w:rsidP="008C1C6B">
      <w:pPr>
        <w:bidi/>
        <w:jc w:val="both"/>
        <w:rPr>
          <w:rFonts w:cs="David"/>
          <w:rtl/>
        </w:rPr>
      </w:pPr>
      <w:r w:rsidRPr="008C1C6B">
        <w:rPr>
          <w:rFonts w:cs="David"/>
          <w:rtl/>
        </w:rPr>
        <w:br/>
      </w:r>
      <w:r w:rsidRPr="008C1C6B">
        <w:rPr>
          <w:rFonts w:cs="David"/>
          <w:u w:val="single"/>
          <w:rtl/>
        </w:rPr>
        <w:t>אתי בנדלר:</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tab/>
        <w:t xml:space="preserve">יש לי למשל הערה. אני לא יודעת – וזה נתון לפרשנות הסעיף כי השאלה לא התחדדה שוב – למשל, מתי רשאי נציג בעל רישיון במדים לדרוש שיציגו בפניו את הכרטיס, האם רק במהלך הנסיעה באוטובוס או שהוא יכול לרדת אחרי נוסע ולעצור אותו גם במדרכה. </w:t>
      </w:r>
    </w:p>
    <w:p w:rsidR="008C1C6B" w:rsidRPr="008C1C6B" w:rsidRDefault="008C1C6B" w:rsidP="008C1C6B">
      <w:pPr>
        <w:bidi/>
        <w:jc w:val="both"/>
        <w:rPr>
          <w:rFonts w:cs="David"/>
          <w:u w:val="single"/>
          <w:rtl/>
        </w:rPr>
      </w:pPr>
      <w:r w:rsidRPr="008C1C6B">
        <w:rPr>
          <w:rFonts w:cs="David"/>
          <w:rtl/>
        </w:rPr>
        <w:br/>
      </w:r>
      <w:r w:rsidRPr="008C1C6B">
        <w:rPr>
          <w:rFonts w:cs="David"/>
          <w:u w:val="single"/>
          <w:rtl/>
        </w:rPr>
        <w:t>היו"ר אופיר אקוניס:</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tab/>
        <w:t xml:space="preserve">זה לא ברור מהחקיקה? </w:t>
      </w:r>
    </w:p>
    <w:p w:rsidR="008C1C6B" w:rsidRPr="008C1C6B" w:rsidRDefault="008C1C6B" w:rsidP="008C1C6B">
      <w:pPr>
        <w:bidi/>
        <w:jc w:val="both"/>
        <w:rPr>
          <w:rFonts w:cs="David"/>
          <w:rtl/>
        </w:rPr>
      </w:pPr>
      <w:r w:rsidRPr="008C1C6B">
        <w:rPr>
          <w:rFonts w:cs="David"/>
          <w:rtl/>
        </w:rPr>
        <w:br/>
      </w:r>
      <w:r w:rsidRPr="008C1C6B">
        <w:rPr>
          <w:rFonts w:cs="David"/>
          <w:u w:val="single"/>
          <w:rtl/>
        </w:rPr>
        <w:t>אתי בנדלר:</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tab/>
        <w:t xml:space="preserve">לא, לא ברור בנוסח. אני מניחה שהוועדה התכוונה שזה יהיה במהלך הנסיעה באוטובוס, אבל הדברים לא חודדו בנוסח. </w:t>
      </w:r>
    </w:p>
    <w:p w:rsidR="008C1C6B" w:rsidRPr="008C1C6B" w:rsidRDefault="008C1C6B" w:rsidP="008C1C6B">
      <w:pPr>
        <w:bidi/>
        <w:jc w:val="both"/>
        <w:rPr>
          <w:rFonts w:cs="David"/>
          <w:rtl/>
        </w:rPr>
      </w:pPr>
      <w:r w:rsidRPr="008C1C6B">
        <w:rPr>
          <w:rFonts w:cs="David"/>
          <w:rtl/>
        </w:rPr>
        <w:br/>
      </w:r>
      <w:r w:rsidRPr="008C1C6B">
        <w:rPr>
          <w:rFonts w:cs="David"/>
          <w:u w:val="single"/>
          <w:rtl/>
        </w:rPr>
        <w:t>אודי אדירי:</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tab/>
        <w:t xml:space="preserve">אם הדיון ממילא מוגבל לסוגיית המע"מ, אז תכריעו. מה שהוועדה תכריע. </w:t>
      </w:r>
    </w:p>
    <w:p w:rsidR="008C1C6B" w:rsidRPr="008C1C6B" w:rsidRDefault="008C1C6B" w:rsidP="008C1C6B">
      <w:pPr>
        <w:bidi/>
        <w:jc w:val="both"/>
        <w:rPr>
          <w:rFonts w:cs="David"/>
          <w:rtl/>
        </w:rPr>
      </w:pPr>
      <w:r w:rsidRPr="008C1C6B">
        <w:rPr>
          <w:rFonts w:cs="David"/>
          <w:rtl/>
        </w:rPr>
        <w:br/>
      </w:r>
      <w:r w:rsidRPr="008C1C6B">
        <w:rPr>
          <w:rFonts w:cs="David"/>
          <w:u w:val="single"/>
          <w:rtl/>
        </w:rPr>
        <w:t>אתי בנדלר:</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tab/>
        <w:t xml:space="preserve">נכון. אבל ייתכן שיהיה מקום להביא תיקונים לחוק, בהחלט ראוי לשקול. </w:t>
      </w:r>
    </w:p>
    <w:p w:rsidR="008C1C6B" w:rsidRPr="008C1C6B" w:rsidRDefault="008C1C6B" w:rsidP="008C1C6B">
      <w:pPr>
        <w:bidi/>
        <w:jc w:val="both"/>
        <w:rPr>
          <w:rFonts w:cs="David"/>
          <w:u w:val="single"/>
          <w:rtl/>
        </w:rPr>
      </w:pPr>
      <w:r w:rsidRPr="008C1C6B">
        <w:rPr>
          <w:rFonts w:cs="David"/>
          <w:rtl/>
        </w:rPr>
        <w:br/>
      </w:r>
      <w:r w:rsidRPr="008C1C6B">
        <w:rPr>
          <w:rFonts w:cs="David"/>
          <w:u w:val="single"/>
          <w:rtl/>
        </w:rPr>
        <w:t>היו"ר אופיר אקוניס:</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tab/>
        <w:t xml:space="preserve">זה בנפרד. עזבו את זה כרגע, אנחנו חייבים לעבור לישיבה הבאה כבר של 09:30, שהיתה לפני חמש דקות. אתה ביקשת להעיר. </w:t>
      </w:r>
    </w:p>
    <w:p w:rsidR="008C1C6B" w:rsidRPr="008C1C6B" w:rsidRDefault="008C1C6B" w:rsidP="008C1C6B">
      <w:pPr>
        <w:bidi/>
        <w:jc w:val="both"/>
        <w:rPr>
          <w:rFonts w:cs="David"/>
          <w:rtl/>
        </w:rPr>
      </w:pPr>
      <w:r w:rsidRPr="008C1C6B">
        <w:rPr>
          <w:rFonts w:cs="David"/>
          <w:rtl/>
        </w:rPr>
        <w:br/>
      </w:r>
      <w:r w:rsidRPr="008C1C6B">
        <w:rPr>
          <w:rFonts w:cs="David"/>
          <w:u w:val="single"/>
          <w:rtl/>
        </w:rPr>
        <w:t>איציק כהן:</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tab/>
        <w:t xml:space="preserve">שמי איציק כהן, אני ראש תחום חשבות וכלכלה בחברת "דן" שמפעילה תחבורה ציבורית בתל-אביב, והתעריף העירוני שלה הוא מאוד נמוך. </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tab/>
        <w:t>אני יוצא מתוך הנחה שכולנו מעוניינים לעשות דברים טובים ולא להישאר ברמה הטכנית בלבד – כן כולל מע"מ, לא כולל מע"מ.</w:t>
      </w:r>
    </w:p>
    <w:p w:rsidR="008C1C6B" w:rsidRPr="008C1C6B" w:rsidRDefault="008C1C6B" w:rsidP="008C1C6B">
      <w:pPr>
        <w:bidi/>
        <w:jc w:val="both"/>
        <w:rPr>
          <w:rFonts w:cs="David"/>
          <w:u w:val="single"/>
          <w:rtl/>
        </w:rPr>
      </w:pPr>
      <w:r w:rsidRPr="008C1C6B">
        <w:rPr>
          <w:rFonts w:cs="David"/>
          <w:rtl/>
        </w:rPr>
        <w:br/>
      </w:r>
      <w:r w:rsidRPr="008C1C6B">
        <w:rPr>
          <w:rFonts w:cs="David"/>
          <w:u w:val="single"/>
          <w:rtl/>
        </w:rPr>
        <w:t>היו"ר אופיר אקוניס:</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tab/>
        <w:t xml:space="preserve">כן, נכון. </w:t>
      </w:r>
    </w:p>
    <w:p w:rsidR="008C1C6B" w:rsidRPr="008C1C6B" w:rsidRDefault="008C1C6B" w:rsidP="008C1C6B">
      <w:pPr>
        <w:bidi/>
        <w:jc w:val="both"/>
        <w:rPr>
          <w:rFonts w:cs="David"/>
          <w:rtl/>
        </w:rPr>
      </w:pPr>
      <w:r w:rsidRPr="008C1C6B">
        <w:rPr>
          <w:rFonts w:cs="David"/>
          <w:rtl/>
        </w:rPr>
        <w:br/>
      </w:r>
      <w:r w:rsidRPr="008C1C6B">
        <w:rPr>
          <w:rFonts w:cs="David"/>
          <w:u w:val="single"/>
          <w:rtl/>
        </w:rPr>
        <w:t>איציק כהן:</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tab/>
        <w:t xml:space="preserve">התופעה של נסיעות ללא תשלום בתחבורה הציבורית הולכת וגדלה, ועכשיו עם הפעלת מערכות לנסיעה המונית, כשניתן יהיה להיכנס לאוטובוסים מכמה דלתות, האפשרות להתחמק תהיה הרבה יותר גדולה. </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tab/>
        <w:t xml:space="preserve">לכן, אני חושב שזה ממש לוקה בחסר שאומרים שהמפקח על התעבורה יקבע את התשלום המוגדל כפונקציה של תעריף הנסיעה. </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tab/>
        <w:t>אגב, לתשומת לבכם, היום גם יש תעריף מוגדל, שהוא כפל דמי הנסיעה, וזו כמובן בדיחה. כלומר מבחינתנו, היה צריך להסדיר כך שהמפקח על התעבורה היה צריך לקבוע לפחות פי 10 או פי 20 מדמי הנסיעה.</w:t>
      </w:r>
    </w:p>
    <w:p w:rsidR="008C1C6B" w:rsidRPr="008C1C6B" w:rsidRDefault="008C1C6B" w:rsidP="008C1C6B">
      <w:pPr>
        <w:bidi/>
        <w:jc w:val="both"/>
        <w:rPr>
          <w:rFonts w:cs="David"/>
          <w:u w:val="single"/>
          <w:rtl/>
        </w:rPr>
      </w:pPr>
      <w:r w:rsidRPr="008C1C6B">
        <w:rPr>
          <w:rFonts w:cs="David"/>
          <w:rtl/>
        </w:rPr>
        <w:br/>
      </w:r>
      <w:r w:rsidRPr="008C1C6B">
        <w:rPr>
          <w:rFonts w:cs="David"/>
          <w:u w:val="single"/>
          <w:rtl/>
        </w:rPr>
        <w:t>היו"ר אופיר אקוניס:</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tab/>
        <w:t xml:space="preserve">הכול נכון מה שאתה אומר, ואני מסכים איתך וכבר התבטאתי בעניין הזה פעמים רבות, שמי שנותן שירות זכאי לקבל כסף על השירות שהוא נותן, אין על כך שום ויכוח, ואני חושב שהדברים שהעלית הם נכונים ונבונים, רק שמקומם לרגע זה, לדיון הזה כפי שהוגדר בסדר-יומה של הכנסת, הוא לא כאן. </w:t>
      </w:r>
    </w:p>
    <w:p w:rsidR="008C1C6B" w:rsidRPr="008C1C6B" w:rsidRDefault="008C1C6B" w:rsidP="008C1C6B">
      <w:pPr>
        <w:bidi/>
        <w:jc w:val="both"/>
        <w:rPr>
          <w:rFonts w:cs="David"/>
          <w:rtl/>
        </w:rPr>
      </w:pPr>
      <w:r w:rsidRPr="008C1C6B">
        <w:rPr>
          <w:rFonts w:cs="David"/>
          <w:rtl/>
        </w:rPr>
        <w:br/>
      </w:r>
      <w:r w:rsidRPr="008C1C6B">
        <w:rPr>
          <w:rFonts w:cs="David"/>
          <w:u w:val="single"/>
          <w:rtl/>
        </w:rPr>
        <w:t>איציק כהן:</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tab/>
        <w:t xml:space="preserve">איך מקדמים את זה? </w:t>
      </w:r>
    </w:p>
    <w:p w:rsidR="008C1C6B" w:rsidRPr="008C1C6B" w:rsidRDefault="008C1C6B" w:rsidP="008C1C6B">
      <w:pPr>
        <w:bidi/>
        <w:jc w:val="both"/>
        <w:rPr>
          <w:rFonts w:cs="David"/>
          <w:rtl/>
        </w:rPr>
      </w:pPr>
    </w:p>
    <w:p w:rsidR="008C1C6B" w:rsidRPr="008C1C6B" w:rsidRDefault="008C1C6B" w:rsidP="008C1C6B">
      <w:pPr>
        <w:bidi/>
        <w:jc w:val="both"/>
        <w:rPr>
          <w:rFonts w:cs="David"/>
          <w:u w:val="single"/>
          <w:rtl/>
        </w:rPr>
      </w:pPr>
      <w:r w:rsidRPr="008C1C6B">
        <w:rPr>
          <w:rFonts w:cs="David"/>
          <w:u w:val="single"/>
          <w:rtl/>
        </w:rPr>
        <w:t>היו"ר אופיר אקוניס:</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tab/>
        <w:t xml:space="preserve">מקדמים את זה בהידברות מול משרד התחבורה ומול משרד האוצר, ומי שמייצג אתכם או המשרד שאחראי עליכם הוא משרד התחבורה ולא משרד האוצר. </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u w:val="single"/>
          <w:rtl/>
        </w:rPr>
        <w:t>איציק כהן:</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tab/>
        <w:t xml:space="preserve">או.קיי. </w:t>
      </w:r>
    </w:p>
    <w:p w:rsidR="008C1C6B" w:rsidRPr="008C1C6B" w:rsidRDefault="008C1C6B" w:rsidP="008C1C6B">
      <w:pPr>
        <w:bidi/>
        <w:jc w:val="both"/>
        <w:rPr>
          <w:rFonts w:cs="David"/>
          <w:u w:val="single"/>
          <w:rtl/>
        </w:rPr>
      </w:pPr>
      <w:r w:rsidRPr="008C1C6B">
        <w:rPr>
          <w:rFonts w:cs="David"/>
          <w:rtl/>
        </w:rPr>
        <w:br/>
      </w:r>
      <w:r w:rsidRPr="008C1C6B">
        <w:rPr>
          <w:rFonts w:cs="David"/>
          <w:u w:val="single"/>
          <w:rtl/>
        </w:rPr>
        <w:t>היו"ר אופיר אקוניס:</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tab/>
        <w:t xml:space="preserve">אתם צריכים להציג בפניו את הבעיה הזאת, והוא יעלה את הדברים גם אצל המפקח על התעבורה. </w:t>
      </w:r>
    </w:p>
    <w:p w:rsidR="008C1C6B" w:rsidRPr="008C1C6B" w:rsidRDefault="008C1C6B" w:rsidP="008C1C6B">
      <w:pPr>
        <w:bidi/>
        <w:jc w:val="both"/>
        <w:rPr>
          <w:rFonts w:cs="David"/>
          <w:rtl/>
        </w:rPr>
      </w:pPr>
      <w:r w:rsidRPr="008C1C6B">
        <w:rPr>
          <w:rFonts w:cs="David"/>
          <w:rtl/>
        </w:rPr>
        <w:br/>
      </w:r>
      <w:r w:rsidRPr="008C1C6B">
        <w:rPr>
          <w:rFonts w:cs="David"/>
          <w:u w:val="single"/>
          <w:rtl/>
        </w:rPr>
        <w:t>לאה ורון:</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tab/>
        <w:t xml:space="preserve">הוא יידרש להציע תיקון. </w:t>
      </w:r>
    </w:p>
    <w:p w:rsidR="008C1C6B" w:rsidRPr="008C1C6B" w:rsidRDefault="008C1C6B" w:rsidP="008C1C6B">
      <w:pPr>
        <w:bidi/>
        <w:jc w:val="both"/>
        <w:rPr>
          <w:rFonts w:cs="David"/>
          <w:u w:val="single"/>
          <w:rtl/>
        </w:rPr>
      </w:pPr>
      <w:r w:rsidRPr="008C1C6B">
        <w:rPr>
          <w:rFonts w:cs="David"/>
          <w:rtl/>
        </w:rPr>
        <w:br/>
      </w:r>
      <w:r w:rsidRPr="008C1C6B">
        <w:rPr>
          <w:rFonts w:cs="David"/>
          <w:u w:val="single"/>
          <w:rtl/>
        </w:rPr>
        <w:t>היו"ר אופיר אקוניס:</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tab/>
        <w:t xml:space="preserve">בוודאי יצטרך להביא לכאן את הצעתו לתיקוני חקיקה או לתיקוני תקנות. </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tab/>
        <w:t>אני מאשר לרגע זה את ההצעה להכליל את ה- 180 שקלים כולל מע"מ.</w:t>
      </w:r>
    </w:p>
    <w:p w:rsidR="008C1C6B" w:rsidRPr="008C1C6B" w:rsidRDefault="008C1C6B" w:rsidP="008C1C6B">
      <w:pPr>
        <w:bidi/>
        <w:jc w:val="both"/>
        <w:rPr>
          <w:rFonts w:cs="David"/>
          <w:rtl/>
        </w:rPr>
      </w:pPr>
      <w:r w:rsidRPr="008C1C6B">
        <w:rPr>
          <w:rFonts w:cs="David"/>
          <w:rtl/>
        </w:rPr>
        <w:br/>
      </w:r>
      <w:r w:rsidRPr="008C1C6B">
        <w:rPr>
          <w:rFonts w:cs="David"/>
          <w:u w:val="single"/>
          <w:rtl/>
        </w:rPr>
        <w:t>לאה ורון:</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tab/>
        <w:t>אושרה הבקשה לדיון מחדש.</w:t>
      </w:r>
    </w:p>
    <w:p w:rsidR="008C1C6B" w:rsidRPr="008C1C6B" w:rsidRDefault="008C1C6B" w:rsidP="008C1C6B">
      <w:pPr>
        <w:bidi/>
        <w:jc w:val="both"/>
        <w:rPr>
          <w:rFonts w:cs="David"/>
          <w:rtl/>
        </w:rPr>
      </w:pPr>
    </w:p>
    <w:p w:rsidR="008C1C6B" w:rsidRPr="008C1C6B" w:rsidRDefault="008C1C6B" w:rsidP="008C1C6B">
      <w:pPr>
        <w:bidi/>
        <w:jc w:val="both"/>
        <w:rPr>
          <w:rFonts w:cs="David"/>
          <w:u w:val="single"/>
          <w:rtl/>
        </w:rPr>
      </w:pPr>
      <w:r w:rsidRPr="008C1C6B">
        <w:rPr>
          <w:rFonts w:cs="David"/>
          <w:u w:val="single"/>
          <w:rtl/>
        </w:rPr>
        <w:t>היו"ר אופיר אקוניס:</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tab/>
        <w:t xml:space="preserve">אושרה הבקשה לדיון מחדש בתחילת הישיבה, וכמובן אנחנו מסיימים אותה ברוח הזאת, שזה יהיה 180 שקלים כולל מע"מ. </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tab/>
        <w:t xml:space="preserve">לגבי ההערה הנבונה של נציג דן – ואחרים אגב, וגם של הרכבת הקלה – זה יטופל בנפרד. בעוד דקה נתחיל את הישיבה הבאה על הרכבת הקלה, פקודת התעבורה לרכבת מקומית. </w:t>
      </w:r>
    </w:p>
    <w:p w:rsidR="008C1C6B" w:rsidRPr="008C1C6B" w:rsidRDefault="008C1C6B" w:rsidP="008C1C6B">
      <w:pPr>
        <w:bidi/>
        <w:jc w:val="both"/>
        <w:rPr>
          <w:rFonts w:cs="David"/>
          <w:rtl/>
        </w:rPr>
      </w:pPr>
    </w:p>
    <w:p w:rsidR="008C1C6B" w:rsidRPr="008C1C6B" w:rsidRDefault="008C1C6B" w:rsidP="008C1C6B">
      <w:pPr>
        <w:bidi/>
        <w:jc w:val="both"/>
        <w:rPr>
          <w:rFonts w:cs="David"/>
          <w:rtl/>
        </w:rPr>
      </w:pPr>
      <w:r w:rsidRPr="008C1C6B">
        <w:rPr>
          <w:rFonts w:cs="David"/>
          <w:rtl/>
        </w:rPr>
        <w:tab/>
        <w:t xml:space="preserve">תודה רבה, הישיבה נעולה. </w:t>
      </w:r>
    </w:p>
    <w:p w:rsidR="008C1C6B" w:rsidRPr="008C1C6B" w:rsidRDefault="008C1C6B" w:rsidP="008C1C6B">
      <w:pPr>
        <w:bidi/>
        <w:jc w:val="both"/>
        <w:rPr>
          <w:rFonts w:cs="David"/>
          <w:rtl/>
        </w:rPr>
      </w:pPr>
    </w:p>
    <w:p w:rsidR="008C1C6B" w:rsidRPr="008C1C6B" w:rsidRDefault="008C1C6B" w:rsidP="008C1C6B">
      <w:pPr>
        <w:bidi/>
        <w:jc w:val="both"/>
        <w:rPr>
          <w:rFonts w:cs="David"/>
          <w:rtl/>
        </w:rPr>
      </w:pPr>
    </w:p>
    <w:p w:rsidR="008C1C6B" w:rsidRPr="008C1C6B" w:rsidRDefault="008C1C6B" w:rsidP="008C1C6B">
      <w:pPr>
        <w:bidi/>
        <w:jc w:val="both"/>
        <w:rPr>
          <w:rFonts w:cs="David"/>
          <w:rtl/>
        </w:rPr>
      </w:pPr>
    </w:p>
    <w:p w:rsidR="008C1C6B" w:rsidRPr="008C1C6B" w:rsidRDefault="008C1C6B" w:rsidP="008C1C6B">
      <w:pPr>
        <w:bidi/>
        <w:jc w:val="both"/>
        <w:rPr>
          <w:rFonts w:cs="David"/>
          <w:u w:val="single"/>
          <w:rtl/>
        </w:rPr>
      </w:pPr>
      <w:r w:rsidRPr="008C1C6B">
        <w:rPr>
          <w:rFonts w:cs="David"/>
          <w:u w:val="single"/>
          <w:rtl/>
        </w:rPr>
        <w:t>הישיבה ננעלה בשעה 09:40.</w:t>
      </w:r>
    </w:p>
    <w:p w:rsidR="00552A80" w:rsidRPr="008C1C6B" w:rsidRDefault="00552A80" w:rsidP="008C1C6B">
      <w:pPr>
        <w:bidi/>
        <w:jc w:val="both"/>
        <w:rPr>
          <w:rFonts w:cs="David"/>
        </w:rPr>
      </w:pPr>
    </w:p>
    <w:sectPr w:rsidR="00552A80" w:rsidRPr="008C1C6B" w:rsidSect="008C1C6B">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4830" w:rsidRDefault="00884830">
      <w:r>
        <w:separator/>
      </w:r>
    </w:p>
  </w:endnote>
  <w:endnote w:type="continuationSeparator" w:id="0">
    <w:p w:rsidR="00884830" w:rsidRDefault="00884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4830" w:rsidRDefault="00884830">
      <w:r>
        <w:separator/>
      </w:r>
    </w:p>
  </w:footnote>
  <w:footnote w:type="continuationSeparator" w:id="0">
    <w:p w:rsidR="00884830" w:rsidRDefault="008848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C6B" w:rsidRDefault="008C1C6B">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C32604">
      <w:rPr>
        <w:rStyle w:val="a5"/>
        <w:rFonts w:cs="David"/>
        <w:noProof/>
        <w:szCs w:val="24"/>
        <w:rtl/>
      </w:rPr>
      <w:t>2</w:t>
    </w:r>
    <w:r>
      <w:rPr>
        <w:rStyle w:val="a5"/>
        <w:rFonts w:cs="David"/>
        <w:szCs w:val="24"/>
      </w:rPr>
      <w:fldChar w:fldCharType="end"/>
    </w:r>
  </w:p>
  <w:p w:rsidR="008C1C6B" w:rsidRDefault="008C1C6B" w:rsidP="008C1C6B">
    <w:pPr>
      <w:pStyle w:val="a3"/>
      <w:ind w:right="360"/>
      <w:rPr>
        <w:rFonts w:cs="David"/>
        <w:sz w:val="24"/>
        <w:szCs w:val="24"/>
        <w:rtl/>
      </w:rPr>
    </w:pPr>
    <w:r>
      <w:rPr>
        <w:rFonts w:cs="David"/>
        <w:sz w:val="24"/>
        <w:szCs w:val="24"/>
        <w:rtl/>
      </w:rPr>
      <w:t>ועדת הכלכלה</w:t>
    </w:r>
  </w:p>
  <w:p w:rsidR="008C1C6B" w:rsidRDefault="008C1C6B">
    <w:pPr>
      <w:pStyle w:val="a3"/>
      <w:ind w:right="360"/>
      <w:rPr>
        <w:rFonts w:cs="David"/>
        <w:sz w:val="24"/>
        <w:szCs w:val="24"/>
        <w:rtl/>
      </w:rPr>
    </w:pPr>
    <w:r>
      <w:rPr>
        <w:rFonts w:cs="David"/>
        <w:sz w:val="24"/>
        <w:szCs w:val="24"/>
        <w:rtl/>
      </w:rPr>
      <w:t>19.07.2010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69232?????º??_?????_????.doc"/>
    <w:docVar w:name="StartMode" w:val="3"/>
  </w:docVars>
  <w:rsids>
    <w:rsidRoot w:val="00024B56"/>
    <w:rsid w:val="00024B56"/>
    <w:rsid w:val="00473F75"/>
    <w:rsid w:val="00552A80"/>
    <w:rsid w:val="00620ECA"/>
    <w:rsid w:val="00884830"/>
    <w:rsid w:val="008C1C6B"/>
    <w:rsid w:val="00965806"/>
    <w:rsid w:val="00C32604"/>
    <w:rsid w:val="00DE6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9507BB5-5A31-42B8-98AF-65C85BE39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8C1C6B"/>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8C1C6B"/>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1924</Words>
  <Characters>9624</Characters>
  <Application>Microsoft Office Word</Application>
  <DocSecurity>4</DocSecurity>
  <Lines>80</Lines>
  <Paragraphs>23</Paragraphs>
  <ScaleCrop>false</ScaleCrop>
  <Company>Liraz</Company>
  <LinksUpToDate>false</LinksUpToDate>
  <CharactersWithSpaces>11525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לתיקון פקודת התעבורה (אכיפת חובת התשלום בנסיעה באוטובוס)</dc:title>
  <dc:subject/>
  <dc:creator>com_alex</dc:creator>
  <cp:keywords/>
  <dc:description/>
  <cp:lastModifiedBy>שמואל כוכב</cp:lastModifiedBy>
  <cp:revision>2</cp:revision>
  <dcterms:created xsi:type="dcterms:W3CDTF">2018-06-20T11:22:00Z</dcterms:created>
  <dcterms:modified xsi:type="dcterms:W3CDTF">2018-06-20T11:22:00Z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02807010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2010-07-28T00:00:00Z</vt:lpwstr>
  </property>
  <property fmtid="{D5CDD505-2E9C-101B-9397-08002B2CF9AE}" pid="8" name="SDHebDate">
    <vt:lpwstr>י"ז באב, התש"ע</vt:lpwstr>
  </property>
  <property fmtid="{D5CDD505-2E9C-101B-9397-08002B2CF9AE}" pid="9" name="MisYeshiva">
    <vt:lpwstr>302.000000000000</vt:lpwstr>
  </property>
  <property fmtid="{D5CDD505-2E9C-101B-9397-08002B2CF9AE}" pid="10" name="MisKnesset">
    <vt:lpwstr>18.0000000000000</vt:lpwstr>
  </property>
  <property fmtid="{D5CDD505-2E9C-101B-9397-08002B2CF9AE}" pid="11" name="SDAuthor">
    <vt:lpwstr>יפה קרינצה</vt:lpwstr>
  </property>
  <property fmtid="{D5CDD505-2E9C-101B-9397-08002B2CF9AE}" pid="12" name="שעת ישיבה">
    <vt:lpwstr>09:15</vt:lpwstr>
  </property>
  <property fmtid="{D5CDD505-2E9C-101B-9397-08002B2CF9AE}" pid="13" name="TaarichYeshiva">
    <vt:lpwstr>2010-07-19T09:15:00Z</vt:lpwstr>
  </property>
  <property fmtid="{D5CDD505-2E9C-101B-9397-08002B2CF9AE}" pid="14" name="MisVaada">
    <vt:lpwstr>654.000000000000</vt:lpwstr>
  </property>
  <property fmtid="{D5CDD505-2E9C-101B-9397-08002B2CF9AE}" pid="15" name="GetLastModified">
    <vt:lpwstr>7/28/2010 6:41:29 PM</vt:lpwstr>
  </property>
</Properties>
</file>