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051FE">
      <w:pPr>
        <w:bidi/>
        <w:jc w:val="both"/>
        <w:rPr>
          <w:rFonts w:cs="David"/>
          <w:b/>
          <w:bCs/>
          <w:rtl/>
        </w:rPr>
      </w:pPr>
      <w:bookmarkStart w:id="0" w:name="_GoBack"/>
      <w:bookmarkEnd w:id="0"/>
      <w:r>
        <w:rPr>
          <w:rFonts w:cs="David"/>
          <w:b/>
          <w:bCs/>
          <w:rtl/>
        </w:rPr>
        <w:t>הכנסת ה</w:t>
      </w:r>
      <w:r>
        <w:rPr>
          <w:rFonts w:cs="David"/>
          <w:b/>
          <w:bCs/>
          <w:rtl/>
        </w:rPr>
        <w:t>שמונה-עשרה</w:t>
      </w:r>
      <w:r>
        <w:rPr>
          <w:rFonts w:cs="David"/>
          <w:b/>
          <w:bCs/>
          <w:rtl/>
        </w:rPr>
        <w:tab/>
      </w:r>
      <w:r>
        <w:rPr>
          <w:rFonts w:cs="David"/>
          <w:b/>
          <w:bCs/>
          <w:rtl/>
        </w:rPr>
        <w:tab/>
      </w:r>
      <w:r>
        <w:rPr>
          <w:rFonts w:cs="David"/>
          <w:b/>
          <w:bCs/>
          <w:rtl/>
        </w:rPr>
        <w:tab/>
        <w:t xml:space="preserve">                                                              נוסח לא מתוקן              </w:t>
      </w:r>
    </w:p>
    <w:p w:rsidR="00000000" w:rsidRDefault="007051FE">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7051FE">
      <w:pPr>
        <w:bidi/>
        <w:jc w:val="both"/>
        <w:rPr>
          <w:rFonts w:cs="David"/>
          <w:b/>
          <w:bCs/>
          <w:rtl/>
        </w:rPr>
      </w:pPr>
    </w:p>
    <w:p w:rsidR="00000000" w:rsidRDefault="007051FE">
      <w:pPr>
        <w:bidi/>
        <w:jc w:val="center"/>
        <w:outlineLvl w:val="0"/>
        <w:rPr>
          <w:rFonts w:cs="David"/>
          <w:b/>
          <w:bCs/>
          <w:rtl/>
        </w:rPr>
      </w:pPr>
    </w:p>
    <w:p w:rsidR="00000000" w:rsidRDefault="007051FE">
      <w:pPr>
        <w:bidi/>
        <w:jc w:val="center"/>
        <w:outlineLvl w:val="0"/>
        <w:rPr>
          <w:rFonts w:cs="David"/>
          <w:b/>
          <w:bCs/>
          <w:rtl/>
        </w:rPr>
      </w:pPr>
    </w:p>
    <w:p w:rsidR="00000000" w:rsidRDefault="007051FE">
      <w:pPr>
        <w:bidi/>
        <w:jc w:val="center"/>
        <w:outlineLvl w:val="0"/>
        <w:rPr>
          <w:rFonts w:cs="David"/>
          <w:b/>
          <w:bCs/>
          <w:rtl/>
        </w:rPr>
      </w:pPr>
    </w:p>
    <w:p w:rsidR="00000000" w:rsidRDefault="007051FE">
      <w:pPr>
        <w:bidi/>
        <w:jc w:val="center"/>
        <w:outlineLvl w:val="0"/>
        <w:rPr>
          <w:rFonts w:cs="David"/>
          <w:b/>
          <w:bCs/>
          <w:rtl/>
        </w:rPr>
      </w:pPr>
      <w:r>
        <w:rPr>
          <w:rFonts w:cs="David"/>
          <w:b/>
          <w:bCs/>
          <w:rtl/>
        </w:rPr>
        <w:t>פרוטוקול מס' 350</w:t>
      </w:r>
    </w:p>
    <w:p w:rsidR="00000000" w:rsidRDefault="007051FE">
      <w:pPr>
        <w:bidi/>
        <w:jc w:val="center"/>
        <w:outlineLvl w:val="0"/>
        <w:rPr>
          <w:rFonts w:cs="David"/>
          <w:b/>
          <w:bCs/>
          <w:rtl/>
        </w:rPr>
      </w:pPr>
      <w:r>
        <w:rPr>
          <w:rFonts w:cs="David"/>
          <w:b/>
          <w:bCs/>
          <w:rtl/>
        </w:rPr>
        <w:t>מישיבת ועדת הכלכלה</w:t>
      </w:r>
    </w:p>
    <w:p w:rsidR="00000000" w:rsidRDefault="007051FE">
      <w:pPr>
        <w:bidi/>
        <w:jc w:val="center"/>
        <w:outlineLvl w:val="0"/>
        <w:rPr>
          <w:rFonts w:cs="David"/>
          <w:b/>
          <w:bCs/>
          <w:u w:val="single"/>
          <w:rtl/>
        </w:rPr>
      </w:pPr>
      <w:r>
        <w:rPr>
          <w:rFonts w:cs="David"/>
          <w:b/>
          <w:bCs/>
          <w:u w:val="single"/>
          <w:rtl/>
        </w:rPr>
        <w:t>יום רביעי, ג בכסלו, התשע"א (10/11/2010) בשעה 09:30</w:t>
      </w:r>
    </w:p>
    <w:p w:rsidR="00000000" w:rsidRDefault="007051FE">
      <w:pPr>
        <w:bidi/>
        <w:rPr>
          <w:rFonts w:cs="David"/>
          <w:b/>
          <w:bCs/>
          <w:u w:val="single"/>
          <w:rtl/>
        </w:rPr>
      </w:pPr>
    </w:p>
    <w:p w:rsidR="00000000" w:rsidRDefault="007051FE">
      <w:pPr>
        <w:bidi/>
        <w:rPr>
          <w:rFonts w:cs="David"/>
          <w:b/>
          <w:bCs/>
          <w:u w:val="single"/>
          <w:rtl/>
        </w:rPr>
      </w:pPr>
    </w:p>
    <w:p w:rsidR="00000000" w:rsidRDefault="007051FE">
      <w:pPr>
        <w:bidi/>
        <w:rPr>
          <w:rFonts w:cs="David"/>
          <w:b/>
          <w:bCs/>
          <w:u w:val="single"/>
          <w:rtl/>
        </w:rPr>
      </w:pPr>
    </w:p>
    <w:p w:rsidR="00000000" w:rsidRDefault="007051FE">
      <w:pPr>
        <w:bidi/>
        <w:rPr>
          <w:rFonts w:cs="David"/>
          <w:b/>
          <w:bCs/>
          <w:u w:val="single"/>
          <w:rtl/>
        </w:rPr>
      </w:pPr>
    </w:p>
    <w:p w:rsidR="00000000" w:rsidRDefault="007051FE">
      <w:pPr>
        <w:bidi/>
        <w:jc w:val="both"/>
        <w:rPr>
          <w:rFonts w:cs="David"/>
          <w:rtl/>
        </w:rPr>
      </w:pPr>
      <w:r>
        <w:rPr>
          <w:rFonts w:cs="David"/>
          <w:b/>
          <w:bCs/>
          <w:u w:val="single"/>
          <w:rtl/>
        </w:rPr>
        <w:t>סדר היום:</w:t>
      </w:r>
      <w:r>
        <w:rPr>
          <w:rFonts w:cs="David"/>
          <w:rtl/>
        </w:rPr>
        <w:t xml:space="preserve">  </w:t>
      </w:r>
    </w:p>
    <w:p w:rsidR="00000000" w:rsidRDefault="007051FE">
      <w:pPr>
        <w:bidi/>
        <w:jc w:val="both"/>
        <w:rPr>
          <w:rFonts w:cs="David"/>
          <w:b/>
          <w:bCs/>
          <w:rtl/>
        </w:rPr>
      </w:pPr>
      <w:r>
        <w:rPr>
          <w:rFonts w:cs="David"/>
          <w:b/>
          <w:bCs/>
          <w:rtl/>
        </w:rPr>
        <w:t>תקנות התעבורה (שינ</w:t>
      </w:r>
      <w:r>
        <w:rPr>
          <w:rFonts w:cs="David"/>
          <w:b/>
          <w:bCs/>
          <w:rtl/>
        </w:rPr>
        <w:t>וי התוספת החמישית לפקודה), התשע"א-2010, בדבר מסירת מידע למפעילי כביש האגרה מנהרות הכרמל והנתיב המהיר בכניסה לתל-אביב.</w:t>
      </w:r>
    </w:p>
    <w:p w:rsidR="00000000" w:rsidRDefault="007051FE">
      <w:pPr>
        <w:bidi/>
        <w:jc w:val="both"/>
        <w:rPr>
          <w:rFonts w:cs="David"/>
          <w:b/>
          <w:bCs/>
          <w:u w:val="single"/>
          <w:rtl/>
        </w:rPr>
      </w:pPr>
    </w:p>
    <w:p w:rsidR="00000000" w:rsidRDefault="007051FE">
      <w:pPr>
        <w:bidi/>
        <w:jc w:val="both"/>
        <w:rPr>
          <w:rFonts w:cs="David"/>
          <w:b/>
          <w:bCs/>
          <w:u w:val="single"/>
          <w:rtl/>
        </w:rPr>
      </w:pPr>
    </w:p>
    <w:p w:rsidR="00000000" w:rsidRDefault="007051FE">
      <w:pPr>
        <w:bidi/>
        <w:jc w:val="both"/>
        <w:rPr>
          <w:rFonts w:cs="David"/>
          <w:b/>
          <w:bCs/>
          <w:rtl/>
        </w:rPr>
      </w:pPr>
    </w:p>
    <w:p w:rsidR="00000000" w:rsidRDefault="007051FE">
      <w:pPr>
        <w:bidi/>
        <w:jc w:val="both"/>
        <w:outlineLvl w:val="0"/>
        <w:rPr>
          <w:rFonts w:cs="David"/>
          <w:b/>
          <w:bCs/>
          <w:u w:val="single"/>
          <w:rtl/>
        </w:rPr>
      </w:pPr>
      <w:r>
        <w:rPr>
          <w:rFonts w:cs="David"/>
          <w:b/>
          <w:bCs/>
          <w:u w:val="single"/>
          <w:rtl/>
        </w:rPr>
        <w:t>נכחו:</w:t>
      </w:r>
    </w:p>
    <w:p w:rsidR="00000000" w:rsidRDefault="007051FE">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7051FE">
      <w:pPr>
        <w:bidi/>
        <w:jc w:val="both"/>
        <w:outlineLvl w:val="0"/>
        <w:rPr>
          <w:rFonts w:cs="David"/>
          <w:rtl/>
        </w:rPr>
      </w:pPr>
      <w:r>
        <w:rPr>
          <w:rFonts w:cs="David"/>
          <w:rtl/>
        </w:rPr>
        <w:t>יצחק וקנין – מ"מ היו"ר</w:t>
      </w:r>
    </w:p>
    <w:p w:rsidR="00000000" w:rsidRDefault="007051FE">
      <w:pPr>
        <w:bidi/>
        <w:jc w:val="both"/>
        <w:outlineLvl w:val="0"/>
        <w:rPr>
          <w:rFonts w:cs="David"/>
          <w:rtl/>
        </w:rPr>
      </w:pPr>
      <w:r>
        <w:rPr>
          <w:rFonts w:cs="David"/>
          <w:rtl/>
        </w:rPr>
        <w:t>חמד עמאר</w:t>
      </w:r>
    </w:p>
    <w:p w:rsidR="00000000" w:rsidRDefault="007051FE">
      <w:pPr>
        <w:bidi/>
        <w:jc w:val="both"/>
        <w:outlineLvl w:val="0"/>
        <w:rPr>
          <w:rFonts w:cs="David"/>
          <w:b/>
          <w:bCs/>
          <w:u w:val="single"/>
          <w:rtl/>
        </w:rPr>
      </w:pPr>
    </w:p>
    <w:p w:rsidR="00000000" w:rsidRDefault="007051FE">
      <w:pPr>
        <w:bidi/>
        <w:jc w:val="both"/>
        <w:outlineLvl w:val="0"/>
        <w:rPr>
          <w:rFonts w:cs="David"/>
          <w:rtl/>
        </w:rPr>
      </w:pPr>
      <w:r>
        <w:rPr>
          <w:rFonts w:cs="David"/>
          <w:b/>
          <w:bCs/>
          <w:u w:val="single"/>
          <w:rtl/>
        </w:rPr>
        <w:t>מוזמנים</w:t>
      </w:r>
      <w:r>
        <w:rPr>
          <w:rFonts w:cs="David"/>
          <w:rtl/>
        </w:rPr>
        <w:t>:</w:t>
      </w:r>
    </w:p>
    <w:p w:rsidR="00000000" w:rsidRDefault="007051FE">
      <w:pPr>
        <w:bidi/>
        <w:jc w:val="both"/>
        <w:outlineLvl w:val="0"/>
        <w:rPr>
          <w:rFonts w:cs="David"/>
          <w:rtl/>
        </w:rPr>
      </w:pPr>
      <w:r>
        <w:rPr>
          <w:rFonts w:cs="David"/>
          <w:rtl/>
        </w:rPr>
        <w:t>עו"ד חוה ראובני, סגנית בכירה ליועצת המשפטית, משרד התחבורה והבטיחות בדרכים</w:t>
      </w:r>
    </w:p>
    <w:p w:rsidR="00000000" w:rsidRDefault="007051FE">
      <w:pPr>
        <w:bidi/>
        <w:jc w:val="both"/>
        <w:outlineLvl w:val="0"/>
        <w:rPr>
          <w:rFonts w:cs="David"/>
          <w:rtl/>
        </w:rPr>
      </w:pPr>
      <w:r>
        <w:rPr>
          <w:rFonts w:cs="David"/>
          <w:rtl/>
        </w:rPr>
        <w:t>יובל פולוצקי – מנהל פרויקטים, משרד האוצר</w:t>
      </w:r>
    </w:p>
    <w:p w:rsidR="00000000" w:rsidRDefault="007051FE">
      <w:pPr>
        <w:bidi/>
        <w:jc w:val="both"/>
        <w:outlineLvl w:val="0"/>
        <w:rPr>
          <w:rFonts w:cs="David"/>
          <w:rtl/>
        </w:rPr>
      </w:pPr>
      <w:r>
        <w:rPr>
          <w:rFonts w:cs="David"/>
          <w:rtl/>
        </w:rPr>
        <w:t>עו"ד אשר ביצונסקי – יועץ חיצוני, משרד האוצר</w:t>
      </w:r>
    </w:p>
    <w:p w:rsidR="00000000" w:rsidRDefault="007051FE">
      <w:pPr>
        <w:bidi/>
        <w:jc w:val="both"/>
        <w:outlineLvl w:val="0"/>
        <w:rPr>
          <w:rFonts w:cs="David"/>
          <w:rtl/>
        </w:rPr>
      </w:pPr>
      <w:r>
        <w:rPr>
          <w:rFonts w:cs="David"/>
          <w:rtl/>
        </w:rPr>
        <w:t>עו"ד יערה למברגר-קינר – משרד המשפטים</w:t>
      </w:r>
    </w:p>
    <w:p w:rsidR="00000000" w:rsidRDefault="007051FE">
      <w:pPr>
        <w:bidi/>
        <w:jc w:val="both"/>
        <w:outlineLvl w:val="0"/>
        <w:rPr>
          <w:rFonts w:cs="David"/>
          <w:rtl/>
        </w:rPr>
      </w:pPr>
      <w:r>
        <w:rPr>
          <w:rFonts w:cs="David"/>
          <w:rtl/>
        </w:rPr>
        <w:t>ניצן יוצר – ראש מנהלת נתיבים מהירים, חברת נתיבי איילון</w:t>
      </w:r>
    </w:p>
    <w:p w:rsidR="00000000" w:rsidRDefault="007051FE">
      <w:pPr>
        <w:bidi/>
        <w:jc w:val="both"/>
        <w:outlineLvl w:val="0"/>
        <w:rPr>
          <w:rFonts w:cs="David"/>
          <w:rtl/>
        </w:rPr>
      </w:pPr>
      <w:r>
        <w:rPr>
          <w:rFonts w:cs="David"/>
          <w:rtl/>
        </w:rPr>
        <w:t>שמעון גיימן – מ"מ מנכ"ל, קבוצת כרמלטון</w:t>
      </w:r>
    </w:p>
    <w:p w:rsidR="00000000" w:rsidRDefault="007051FE">
      <w:pPr>
        <w:bidi/>
        <w:jc w:val="both"/>
        <w:outlineLvl w:val="0"/>
        <w:rPr>
          <w:rFonts w:cs="David"/>
          <w:rtl/>
        </w:rPr>
      </w:pPr>
      <w:r>
        <w:rPr>
          <w:rFonts w:cs="David"/>
          <w:rtl/>
        </w:rPr>
        <w:t>עו"ד אדם איתן – יועץ משפטי, כרמלטון</w:t>
      </w:r>
    </w:p>
    <w:p w:rsidR="00000000" w:rsidRDefault="007051FE">
      <w:pPr>
        <w:bidi/>
        <w:jc w:val="both"/>
        <w:outlineLvl w:val="0"/>
        <w:rPr>
          <w:rFonts w:cs="David"/>
          <w:rtl/>
        </w:rPr>
      </w:pPr>
      <w:r>
        <w:rPr>
          <w:rFonts w:cs="David"/>
          <w:rtl/>
        </w:rPr>
        <w:t>עו"</w:t>
      </w:r>
      <w:r>
        <w:rPr>
          <w:rFonts w:cs="David"/>
          <w:rtl/>
        </w:rPr>
        <w:t>ד אביבית סויסה – יועמ"ש, שפיר הנדסה אזרחית וימית בע"מ</w:t>
      </w:r>
    </w:p>
    <w:p w:rsidR="00000000" w:rsidRDefault="007051FE">
      <w:pPr>
        <w:bidi/>
        <w:jc w:val="both"/>
        <w:outlineLvl w:val="0"/>
        <w:rPr>
          <w:rFonts w:cs="David"/>
          <w:rtl/>
        </w:rPr>
      </w:pPr>
      <w:r>
        <w:rPr>
          <w:rFonts w:cs="David"/>
          <w:rtl/>
        </w:rPr>
        <w:t>עו"ד עמית ברגמן – מועדון האופנועים</w:t>
      </w:r>
    </w:p>
    <w:p w:rsidR="00000000" w:rsidRDefault="007051FE">
      <w:pPr>
        <w:bidi/>
        <w:jc w:val="both"/>
        <w:outlineLvl w:val="0"/>
        <w:rPr>
          <w:rFonts w:cs="David"/>
          <w:rtl/>
        </w:rPr>
      </w:pPr>
    </w:p>
    <w:p w:rsidR="00000000" w:rsidRDefault="007051FE">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7051FE">
      <w:pPr>
        <w:bidi/>
        <w:jc w:val="both"/>
        <w:outlineLvl w:val="0"/>
        <w:rPr>
          <w:rFonts w:cs="David"/>
          <w:rtl/>
        </w:rPr>
      </w:pPr>
    </w:p>
    <w:p w:rsidR="00000000" w:rsidRDefault="007051FE">
      <w:pPr>
        <w:bidi/>
        <w:jc w:val="both"/>
        <w:outlineLvl w:val="0"/>
        <w:rPr>
          <w:rFonts w:cs="David"/>
          <w:rtl/>
        </w:rPr>
      </w:pPr>
      <w:r>
        <w:rPr>
          <w:rFonts w:cs="David"/>
          <w:b/>
          <w:bCs/>
          <w:u w:val="single"/>
          <w:rtl/>
        </w:rPr>
        <w:t>ייעוץ משפטי:</w:t>
      </w:r>
      <w:r>
        <w:rPr>
          <w:rFonts w:cs="David"/>
          <w:rtl/>
        </w:rPr>
        <w:tab/>
        <w:t>ניר ימין</w:t>
      </w:r>
    </w:p>
    <w:p w:rsidR="00000000" w:rsidRDefault="007051FE">
      <w:pPr>
        <w:bidi/>
        <w:jc w:val="both"/>
        <w:outlineLvl w:val="0"/>
        <w:rPr>
          <w:rFonts w:cs="David"/>
          <w:b/>
          <w:bCs/>
          <w:u w:val="single"/>
          <w:rtl/>
        </w:rPr>
      </w:pPr>
    </w:p>
    <w:p w:rsidR="00000000" w:rsidRDefault="007051FE">
      <w:pPr>
        <w:bidi/>
        <w:jc w:val="both"/>
        <w:outlineLvl w:val="0"/>
        <w:rPr>
          <w:rFonts w:cs="David"/>
          <w:rtl/>
        </w:rPr>
      </w:pPr>
      <w:r>
        <w:rPr>
          <w:rFonts w:cs="David"/>
          <w:b/>
          <w:bCs/>
          <w:u w:val="single"/>
          <w:rtl/>
        </w:rPr>
        <w:t>רשמת פרלמנטרית</w:t>
      </w:r>
      <w:r>
        <w:rPr>
          <w:rFonts w:cs="David"/>
          <w:rtl/>
        </w:rPr>
        <w:t>:    אתי אפלבוים</w:t>
      </w:r>
    </w:p>
    <w:p w:rsidR="00000000" w:rsidRDefault="007051FE">
      <w:pPr>
        <w:bidi/>
        <w:jc w:val="center"/>
        <w:rPr>
          <w:rFonts w:cs="David"/>
          <w:b/>
          <w:bCs/>
          <w:rtl/>
        </w:rPr>
      </w:pPr>
      <w:r>
        <w:rPr>
          <w:rFonts w:cs="David"/>
          <w:rtl/>
        </w:rPr>
        <w:br w:type="page"/>
      </w:r>
      <w:r>
        <w:rPr>
          <w:rFonts w:cs="David"/>
          <w:b/>
          <w:bCs/>
          <w:u w:val="single"/>
          <w:rtl/>
        </w:rPr>
        <w:lastRenderedPageBreak/>
        <w:t xml:space="preserve">תקנות התעבורה (שינוי התוספת החמישית לפקודה), התשע"א-2010, בדבר מסירת מידע למפעילי כביש </w:t>
      </w:r>
      <w:r>
        <w:rPr>
          <w:rFonts w:cs="David"/>
          <w:b/>
          <w:bCs/>
          <w:u w:val="single"/>
          <w:rtl/>
        </w:rPr>
        <w:t>האגרה מנהרות הכרמל והנתיב המהיר בכניסה לתל-אביב</w:t>
      </w:r>
    </w:p>
    <w:p w:rsidR="00000000" w:rsidRDefault="007051FE">
      <w:pPr>
        <w:bidi/>
        <w:jc w:val="both"/>
        <w:rPr>
          <w:rFonts w:cs="David"/>
          <w:b/>
          <w:bCs/>
          <w:u w:val="single"/>
          <w:rtl/>
        </w:rPr>
      </w:pPr>
    </w:p>
    <w:p w:rsidR="00000000" w:rsidRDefault="007051FE">
      <w:pPr>
        <w:keepNext/>
        <w:bidi/>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בוקר טוב לכולם. אני פותח את ישיבת ועדת הכלכלה. על סדר-היום: תקנות התעבורה (שינוי התוספת החמישית לפקודה), התשע"א-2010, בדבר מסירת מידע למפעילי כביש האגרה מנהרות הכרמל והנתיב המהיר בכניסה ל</w:t>
      </w:r>
      <w:r>
        <w:rPr>
          <w:rFonts w:cs="David"/>
          <w:rtl/>
        </w:rPr>
        <w:t xml:space="preserve">תל-אביב. </w:t>
      </w:r>
    </w:p>
    <w:p w:rsidR="00000000" w:rsidRDefault="007051FE">
      <w:pPr>
        <w:bidi/>
        <w:ind w:firstLine="720"/>
        <w:jc w:val="both"/>
        <w:rPr>
          <w:rFonts w:cs="David"/>
          <w:rtl/>
        </w:rPr>
      </w:pPr>
    </w:p>
    <w:p w:rsidR="00000000" w:rsidRDefault="007051FE">
      <w:pPr>
        <w:bidi/>
        <w:ind w:firstLine="720"/>
        <w:jc w:val="both"/>
        <w:rPr>
          <w:rFonts w:cs="David"/>
          <w:rtl/>
        </w:rPr>
      </w:pPr>
      <w:r>
        <w:rPr>
          <w:rFonts w:cs="David"/>
          <w:rtl/>
        </w:rPr>
        <w:t>אנחנו נתחיל עם מנהרות הכרמל</w:t>
      </w:r>
    </w:p>
    <w:p w:rsidR="00000000" w:rsidRDefault="007051FE">
      <w:pPr>
        <w:bidi/>
        <w:jc w:val="both"/>
        <w:rPr>
          <w:rFonts w:cs="David"/>
          <w:rtl/>
        </w:rPr>
      </w:pPr>
    </w:p>
    <w:p w:rsidR="00000000" w:rsidRDefault="007051FE">
      <w:pPr>
        <w:bidi/>
        <w:jc w:val="both"/>
        <w:rPr>
          <w:rFonts w:cs="David"/>
          <w:rtl/>
        </w:rPr>
      </w:pPr>
      <w:r>
        <w:rPr>
          <w:rFonts w:cs="David"/>
          <w:rtl/>
        </w:rPr>
        <w:tab/>
        <w:t>מי מציג?</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לאה ורון:</w:t>
      </w:r>
    </w:p>
    <w:p w:rsidR="00000000" w:rsidRDefault="007051FE">
      <w:pPr>
        <w:bidi/>
        <w:jc w:val="both"/>
        <w:rPr>
          <w:rFonts w:cs="David"/>
          <w:u w:val="single"/>
          <w:rtl/>
        </w:rPr>
      </w:pPr>
    </w:p>
    <w:p w:rsidR="00000000" w:rsidRDefault="007051FE">
      <w:pPr>
        <w:bidi/>
        <w:jc w:val="both"/>
        <w:rPr>
          <w:rFonts w:cs="David"/>
          <w:rtl/>
        </w:rPr>
      </w:pPr>
      <w:r>
        <w:rPr>
          <w:rFonts w:cs="David"/>
          <w:rtl/>
        </w:rPr>
        <w:tab/>
        <w:t>עורכת הדין ראובני.</w:t>
      </w:r>
    </w:p>
    <w:p w:rsidR="00000000" w:rsidRDefault="007051FE">
      <w:pPr>
        <w:bidi/>
        <w:jc w:val="both"/>
        <w:rPr>
          <w:rFonts w:cs="David"/>
          <w:rtl/>
        </w:rPr>
      </w:pPr>
    </w:p>
    <w:p w:rsidR="00000000" w:rsidRDefault="007051FE">
      <w:pPr>
        <w:bidi/>
        <w:jc w:val="both"/>
        <w:rPr>
          <w:rFonts w:cs="David"/>
          <w:rtl/>
        </w:rPr>
      </w:pPr>
      <w:r>
        <w:rPr>
          <w:rFonts w:cs="David"/>
          <w:u w:val="single"/>
          <w:rtl/>
        </w:rPr>
        <w:t>חוה ראובני:</w:t>
      </w:r>
    </w:p>
    <w:p w:rsidR="00000000" w:rsidRDefault="007051FE">
      <w:pPr>
        <w:bidi/>
        <w:jc w:val="both"/>
        <w:rPr>
          <w:rFonts w:cs="David"/>
          <w:rtl/>
        </w:rPr>
      </w:pPr>
    </w:p>
    <w:p w:rsidR="00000000" w:rsidRDefault="007051FE">
      <w:pPr>
        <w:bidi/>
        <w:ind w:firstLine="720"/>
        <w:jc w:val="both"/>
        <w:rPr>
          <w:rFonts w:cs="David"/>
          <w:rtl/>
        </w:rPr>
      </w:pPr>
      <w:r>
        <w:rPr>
          <w:rFonts w:cs="David"/>
          <w:rtl/>
        </w:rPr>
        <w:t>אני אולי לא אפריד ביניהם כי המהות זהה ורק מדובר בשני כבישים שונים. בזמן הקרוב ביותר נפתחים שני כבישי אגרה חדשים במדינת ישראל. אחד זה מנהרות הכרמל, שמוסדר בחוק כ</w:t>
      </w:r>
      <w:r>
        <w:rPr>
          <w:rFonts w:cs="David"/>
          <w:rtl/>
        </w:rPr>
        <w:t>בישי אגרה מנהרות הכרמל והשני הוא הנתיב המהיר בכניסה לתל אביב שגם, הוא על סף הפתיחה.</w:t>
      </w:r>
    </w:p>
    <w:p w:rsidR="00000000" w:rsidRDefault="007051FE">
      <w:pPr>
        <w:bidi/>
        <w:ind w:firstLine="720"/>
        <w:jc w:val="both"/>
        <w:rPr>
          <w:rFonts w:cs="David"/>
          <w:rtl/>
        </w:rPr>
      </w:pPr>
      <w:r>
        <w:rPr>
          <w:rFonts w:cs="David"/>
          <w:rtl/>
        </w:rPr>
        <w:br/>
      </w:r>
    </w:p>
    <w:p w:rsidR="00000000" w:rsidRDefault="007051FE">
      <w:pPr>
        <w:bidi/>
        <w:jc w:val="both"/>
        <w:rPr>
          <w:rFonts w:cs="David"/>
          <w:rtl/>
        </w:rPr>
      </w:pPr>
      <w:r>
        <w:rPr>
          <w:rFonts w:cs="David"/>
          <w:u w:val="single"/>
          <w:rtl/>
        </w:rPr>
        <w:t>לאה ורון:</w:t>
      </w:r>
    </w:p>
    <w:p w:rsidR="00000000" w:rsidRDefault="007051FE">
      <w:pPr>
        <w:bidi/>
        <w:jc w:val="both"/>
        <w:rPr>
          <w:rFonts w:cs="David"/>
          <w:rtl/>
        </w:rPr>
      </w:pPr>
    </w:p>
    <w:p w:rsidR="00000000" w:rsidRDefault="007051FE">
      <w:pPr>
        <w:bidi/>
        <w:ind w:firstLine="720"/>
        <w:jc w:val="both"/>
        <w:rPr>
          <w:rFonts w:cs="David"/>
          <w:rtl/>
        </w:rPr>
      </w:pPr>
      <w:r>
        <w:rPr>
          <w:rFonts w:cs="David"/>
          <w:rtl/>
        </w:rPr>
        <w:t xml:space="preserve">אני מבינה שהאזכור לגבי ירושלים זאת טעות, שהרי הוועדה לא אישרה. במכתב של השר בנדון כתוב: "מנהרות הכרמל והנתיב המהיר בכניסה לתל-אביב וירושלים". </w:t>
      </w:r>
    </w:p>
    <w:p w:rsidR="00000000" w:rsidRDefault="007051FE">
      <w:pPr>
        <w:bidi/>
        <w:ind w:firstLine="720"/>
        <w:jc w:val="both"/>
        <w:rPr>
          <w:rFonts w:cs="David"/>
          <w:rtl/>
        </w:rPr>
      </w:pPr>
    </w:p>
    <w:p w:rsidR="00000000" w:rsidRDefault="007051FE">
      <w:pPr>
        <w:bidi/>
        <w:jc w:val="both"/>
        <w:rPr>
          <w:rFonts w:cs="David"/>
          <w:rtl/>
        </w:rPr>
      </w:pPr>
    </w:p>
    <w:p w:rsidR="00000000" w:rsidRDefault="007051FE">
      <w:pPr>
        <w:bidi/>
        <w:jc w:val="both"/>
        <w:rPr>
          <w:rFonts w:cs="David"/>
          <w:rtl/>
        </w:rPr>
      </w:pPr>
      <w:r>
        <w:rPr>
          <w:rFonts w:cs="David"/>
          <w:u w:val="single"/>
          <w:rtl/>
        </w:rPr>
        <w:t>חוה ראובני:</w:t>
      </w:r>
    </w:p>
    <w:p w:rsidR="00000000" w:rsidRDefault="007051FE">
      <w:pPr>
        <w:bidi/>
        <w:jc w:val="both"/>
        <w:rPr>
          <w:rFonts w:cs="David"/>
          <w:rtl/>
        </w:rPr>
      </w:pPr>
    </w:p>
    <w:p w:rsidR="00000000" w:rsidRDefault="007051FE">
      <w:pPr>
        <w:bidi/>
        <w:ind w:firstLine="720"/>
        <w:jc w:val="both"/>
        <w:rPr>
          <w:rFonts w:cs="David"/>
          <w:rtl/>
        </w:rPr>
      </w:pPr>
      <w:r>
        <w:rPr>
          <w:rFonts w:cs="David"/>
          <w:rtl/>
        </w:rPr>
        <w:t>ה</w:t>
      </w:r>
      <w:r>
        <w:rPr>
          <w:rFonts w:cs="David"/>
          <w:rtl/>
        </w:rPr>
        <w:t xml:space="preserve">תקנות יחולו גם על ירושלים, ככל שהכניסה לירושלים אי פעם תוכרז כנתיב מהיר. בינתיים היא לא נקבעה כנתיב מהיר אבל היה וזה כן יקרה - - - </w:t>
      </w:r>
    </w:p>
    <w:p w:rsidR="00000000" w:rsidRDefault="007051FE">
      <w:pPr>
        <w:bidi/>
        <w:ind w:firstLine="720"/>
        <w:jc w:val="both"/>
        <w:rPr>
          <w:rFonts w:cs="David"/>
          <w:rtl/>
        </w:rPr>
      </w:pPr>
    </w:p>
    <w:p w:rsidR="00000000" w:rsidRDefault="007051FE">
      <w:pPr>
        <w:bidi/>
        <w:jc w:val="both"/>
        <w:rPr>
          <w:rFonts w:cs="David"/>
          <w:rtl/>
        </w:rPr>
      </w:pPr>
      <w:r>
        <w:rPr>
          <w:rFonts w:cs="David"/>
          <w:u w:val="single"/>
          <w:rtl/>
        </w:rPr>
        <w:t>ניר ימין:</w:t>
      </w:r>
    </w:p>
    <w:p w:rsidR="00000000" w:rsidRDefault="007051FE">
      <w:pPr>
        <w:bidi/>
        <w:jc w:val="both"/>
        <w:rPr>
          <w:rFonts w:cs="David"/>
          <w:rtl/>
        </w:rPr>
      </w:pPr>
    </w:p>
    <w:p w:rsidR="00000000" w:rsidRDefault="007051FE">
      <w:pPr>
        <w:bidi/>
        <w:ind w:firstLine="720"/>
        <w:jc w:val="both"/>
        <w:rPr>
          <w:rFonts w:cs="David"/>
          <w:rtl/>
        </w:rPr>
      </w:pPr>
      <w:r>
        <w:rPr>
          <w:rFonts w:cs="David"/>
          <w:rtl/>
        </w:rPr>
        <w:t>אז ממילא יובאו תקנות לאישור הוועדה במסגרת שינוי התוספת לתקנות נתיבים מהירים.</w:t>
      </w:r>
    </w:p>
    <w:p w:rsidR="00000000" w:rsidRDefault="007051FE">
      <w:pPr>
        <w:bidi/>
        <w:ind w:firstLine="720"/>
        <w:jc w:val="both"/>
        <w:rPr>
          <w:rFonts w:cs="David"/>
          <w:rtl/>
        </w:rPr>
      </w:pPr>
    </w:p>
    <w:p w:rsidR="00000000" w:rsidRDefault="007051FE">
      <w:pPr>
        <w:bidi/>
        <w:jc w:val="both"/>
        <w:rPr>
          <w:rFonts w:cs="David"/>
          <w:rtl/>
        </w:rPr>
      </w:pPr>
    </w:p>
    <w:p w:rsidR="00000000" w:rsidRDefault="007051FE">
      <w:pPr>
        <w:bidi/>
        <w:jc w:val="both"/>
        <w:rPr>
          <w:rFonts w:cs="David"/>
          <w:rtl/>
        </w:rPr>
      </w:pPr>
      <w:r>
        <w:rPr>
          <w:rFonts w:cs="David"/>
          <w:u w:val="single"/>
          <w:rtl/>
        </w:rPr>
        <w:t>חוה ראובני:</w:t>
      </w:r>
    </w:p>
    <w:p w:rsidR="00000000" w:rsidRDefault="007051FE">
      <w:pPr>
        <w:bidi/>
        <w:jc w:val="both"/>
        <w:rPr>
          <w:rFonts w:cs="David"/>
          <w:rtl/>
        </w:rPr>
      </w:pPr>
    </w:p>
    <w:p w:rsidR="00000000" w:rsidRDefault="007051FE">
      <w:pPr>
        <w:bidi/>
        <w:ind w:firstLine="720"/>
        <w:jc w:val="both"/>
        <w:rPr>
          <w:rFonts w:cs="David"/>
          <w:rtl/>
        </w:rPr>
      </w:pPr>
      <w:r>
        <w:rPr>
          <w:rFonts w:cs="David"/>
          <w:rtl/>
        </w:rPr>
        <w:t xml:space="preserve">כן. </w:t>
      </w:r>
    </w:p>
    <w:p w:rsidR="00000000" w:rsidRDefault="007051FE">
      <w:pPr>
        <w:bidi/>
        <w:jc w:val="both"/>
        <w:rPr>
          <w:rFonts w:cs="David"/>
          <w:rtl/>
        </w:rPr>
      </w:pPr>
    </w:p>
    <w:p w:rsidR="00000000" w:rsidRDefault="007051FE">
      <w:pPr>
        <w:bidi/>
        <w:ind w:firstLine="720"/>
        <w:jc w:val="both"/>
        <w:rPr>
          <w:rFonts w:cs="David"/>
          <w:rtl/>
        </w:rPr>
      </w:pPr>
      <w:r>
        <w:rPr>
          <w:rFonts w:cs="David"/>
          <w:rtl/>
        </w:rPr>
        <w:t>לגבי שני הפרוי</w:t>
      </w:r>
      <w:r>
        <w:rPr>
          <w:rFonts w:cs="David"/>
          <w:rtl/>
        </w:rPr>
        <w:t>קטים האלה, יש בעל זיכיון ובעל הזיכיון רשאי למידע מסוים מאת רשות הרישוי, זה עוגן בתוספת החמישית לפקודת התעבורה, אגב, בדומה לזכיין של כביש 6. אנחנו עורכים הסכם למסירת המידע בצורה מסודרת. המידע הזה הוא מידע שדרוש לזכיין כדי לגבות את האגרה שמגיעה לו, בין אם זה</w:t>
      </w:r>
      <w:r>
        <w:rPr>
          <w:rFonts w:cs="David"/>
          <w:rtl/>
        </w:rPr>
        <w:t xml:space="preserve"> על-ידי משתמש מזדמן - בנתיבים מהירים משתמש מזדמן אסור לו להיות שם ובכל זאת יש מצבים שהוא כן שם. במנהרות הכרמל יש חוקיות למשתמש מזדמן או יש חיובים, פיצויים והחזר הוצאות. יש מצבים שבהם בעל הזיכיון צריך לתקשר עם בעל הרכב שנסע בנתיב והוא צריך לדעת מי הוא.</w:t>
      </w:r>
    </w:p>
    <w:p w:rsidR="00000000" w:rsidRDefault="007051FE">
      <w:pPr>
        <w:bidi/>
        <w:jc w:val="both"/>
        <w:rPr>
          <w:rFonts w:cs="David"/>
          <w:rtl/>
        </w:rPr>
      </w:pPr>
    </w:p>
    <w:p w:rsidR="00000000" w:rsidRDefault="007051FE">
      <w:pPr>
        <w:bidi/>
        <w:ind w:firstLine="720"/>
        <w:jc w:val="both"/>
        <w:rPr>
          <w:rFonts w:cs="David"/>
          <w:rtl/>
        </w:rPr>
      </w:pPr>
      <w:r>
        <w:rPr>
          <w:rFonts w:cs="David"/>
          <w:rtl/>
        </w:rPr>
        <w:t>שני</w:t>
      </w:r>
      <w:r>
        <w:rPr>
          <w:rFonts w:cs="David"/>
          <w:rtl/>
        </w:rPr>
        <w:t xml:space="preserve"> בעלי הזיכיון, על-פי הסכמי הזיכיון שלהם, התקשרו עם חברת הפעלה שתבצע בפועל את העבודה, בין היתר המשלוח והתקשורת עם בעלי הרכב. לכן מבוקש להוסיף לתוספת </w:t>
      </w:r>
      <w:r>
        <w:rPr>
          <w:rFonts w:cs="David"/>
          <w:rtl/>
        </w:rPr>
        <w:lastRenderedPageBreak/>
        <w:t>החמישית לפקודת התעבורה, שמסדירה את העברת המידע, את הזכות שלהם לקבל את המידע, לא רק לבעל הזיכיון עצמו אלא למפ</w:t>
      </w:r>
      <w:r>
        <w:rPr>
          <w:rFonts w:cs="David"/>
          <w:rtl/>
        </w:rPr>
        <w:t xml:space="preserve">עיל, בדיוק כפי שקיים כבר לגבי הזכיין של כביש 6. </w:t>
      </w:r>
    </w:p>
    <w:p w:rsidR="00000000" w:rsidRDefault="007051FE">
      <w:pPr>
        <w:bidi/>
        <w:jc w:val="both"/>
        <w:rPr>
          <w:rFonts w:cs="David"/>
          <w:rtl/>
        </w:rPr>
      </w:pPr>
    </w:p>
    <w:p w:rsidR="00000000" w:rsidRDefault="007051FE">
      <w:pPr>
        <w:bidi/>
        <w:ind w:firstLine="720"/>
        <w:jc w:val="both"/>
        <w:rPr>
          <w:rFonts w:cs="David"/>
          <w:rtl/>
        </w:rPr>
      </w:pPr>
      <w:r>
        <w:rPr>
          <w:rFonts w:cs="David"/>
          <w:rtl/>
        </w:rPr>
        <w:t xml:space="preserve">זאת הבקשה. הבקשה הזאת היא על דעת מחלקת יעוץ וחקיקה במשרד המשפטים, גם המועצה להגנת הפרטיות, המועצה המייעצת לשר המשפטים הסכימה לו. אנחנו מהוועדה לאשר את זה. </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 xml:space="preserve">אני מבקש שתקריאי את הנוסח ואז </w:t>
      </w:r>
      <w:r>
        <w:rPr>
          <w:rFonts w:cs="David"/>
          <w:rtl/>
        </w:rPr>
        <w:t>נשאל אם יש הערות.</w:t>
      </w:r>
    </w:p>
    <w:p w:rsidR="00000000" w:rsidRDefault="007051FE">
      <w:pPr>
        <w:bidi/>
        <w:jc w:val="both"/>
        <w:rPr>
          <w:rFonts w:cs="David"/>
          <w:rtl/>
        </w:rPr>
      </w:pPr>
    </w:p>
    <w:p w:rsidR="00000000" w:rsidRDefault="007051FE">
      <w:pPr>
        <w:bidi/>
        <w:jc w:val="both"/>
        <w:rPr>
          <w:rFonts w:cs="David"/>
          <w:rtl/>
        </w:rPr>
      </w:pPr>
      <w:r>
        <w:rPr>
          <w:rFonts w:cs="David"/>
          <w:u w:val="single"/>
          <w:rtl/>
        </w:rPr>
        <w:t>חוה ראובני:</w:t>
      </w:r>
    </w:p>
    <w:p w:rsidR="00000000" w:rsidRDefault="007051FE">
      <w:pPr>
        <w:bidi/>
        <w:jc w:val="both"/>
        <w:rPr>
          <w:rFonts w:cs="David"/>
          <w:rtl/>
        </w:rPr>
      </w:pPr>
    </w:p>
    <w:p w:rsidR="00000000" w:rsidRDefault="007051FE">
      <w:pPr>
        <w:bidi/>
        <w:jc w:val="both"/>
        <w:rPr>
          <w:rFonts w:cs="David"/>
          <w:rtl/>
        </w:rPr>
      </w:pPr>
      <w:r>
        <w:rPr>
          <w:rFonts w:cs="David"/>
          <w:rtl/>
        </w:rPr>
        <w:tab/>
        <w:t>מקריאה מהחוק:</w:t>
      </w:r>
    </w:p>
    <w:p w:rsidR="00000000" w:rsidRDefault="007051FE">
      <w:pPr>
        <w:bidi/>
        <w:jc w:val="both"/>
        <w:rPr>
          <w:rFonts w:cs="David"/>
          <w:rtl/>
        </w:rPr>
      </w:pPr>
    </w:p>
    <w:p w:rsidR="00000000" w:rsidRDefault="007051FE">
      <w:pPr>
        <w:bidi/>
        <w:jc w:val="both"/>
        <w:rPr>
          <w:rFonts w:cs="David"/>
          <w:rtl/>
        </w:rPr>
      </w:pPr>
      <w:r>
        <w:rPr>
          <w:rFonts w:cs="David"/>
          <w:rtl/>
        </w:rPr>
        <w:tab/>
        <w:t>"תקנות התעבורה (שינוי התוספת החמישית לפקודה), התשע"א-2010.</w:t>
      </w:r>
    </w:p>
    <w:p w:rsidR="00000000" w:rsidRDefault="007051FE">
      <w:pPr>
        <w:bidi/>
        <w:jc w:val="both"/>
        <w:rPr>
          <w:rFonts w:cs="David"/>
          <w:rtl/>
        </w:rPr>
      </w:pPr>
    </w:p>
    <w:p w:rsidR="00000000" w:rsidRDefault="007051FE">
      <w:pPr>
        <w:bidi/>
        <w:jc w:val="both"/>
        <w:rPr>
          <w:rFonts w:cs="David"/>
          <w:rtl/>
        </w:rPr>
      </w:pPr>
      <w:r>
        <w:rPr>
          <w:rFonts w:cs="David"/>
          <w:rtl/>
        </w:rPr>
        <w:tab/>
        <w:t>בתוקף סמכותי לפי סעיף 41 לפקודת התעבורה (להלן – הפקודה), ובאישור ועדת הכלכלה של הכנסת, אני מתקין תקנות אלה:</w:t>
      </w:r>
    </w:p>
    <w:p w:rsidR="00000000" w:rsidRDefault="007051FE">
      <w:pPr>
        <w:bidi/>
        <w:jc w:val="both"/>
        <w:rPr>
          <w:rFonts w:cs="David"/>
          <w:rtl/>
        </w:rPr>
      </w:pPr>
    </w:p>
    <w:p w:rsidR="00000000" w:rsidRDefault="007051FE">
      <w:pPr>
        <w:bidi/>
        <w:jc w:val="both"/>
        <w:rPr>
          <w:rFonts w:cs="David"/>
          <w:rtl/>
        </w:rPr>
      </w:pPr>
      <w:r>
        <w:rPr>
          <w:rFonts w:cs="David"/>
          <w:rtl/>
        </w:rPr>
        <w:t>;שינוי התוספת החמישית</w:t>
      </w:r>
    </w:p>
    <w:p w:rsidR="00000000" w:rsidRDefault="007051FE">
      <w:pPr>
        <w:bidi/>
        <w:jc w:val="both"/>
        <w:rPr>
          <w:rFonts w:cs="David"/>
          <w:rtl/>
        </w:rPr>
      </w:pPr>
    </w:p>
    <w:p w:rsidR="00000000" w:rsidRDefault="007051FE">
      <w:pPr>
        <w:numPr>
          <w:ilvl w:val="0"/>
          <w:numId w:val="1"/>
        </w:numPr>
        <w:autoSpaceDE w:val="0"/>
        <w:autoSpaceDN w:val="0"/>
        <w:bidi/>
        <w:jc w:val="both"/>
        <w:rPr>
          <w:rFonts w:cs="David"/>
        </w:rPr>
      </w:pPr>
      <w:r>
        <w:rPr>
          <w:rFonts w:cs="David"/>
          <w:rtl/>
        </w:rPr>
        <w:t>בתוספת החמי</w:t>
      </w:r>
      <w:r>
        <w:rPr>
          <w:rFonts w:cs="David"/>
          <w:rtl/>
        </w:rPr>
        <w:t xml:space="preserve">שית לפקודה, בפרט 5, בטור "הגוף לו יימסר המידע" – </w:t>
      </w:r>
    </w:p>
    <w:p w:rsidR="00000000" w:rsidRDefault="007051FE">
      <w:pPr>
        <w:numPr>
          <w:ilvl w:val="3"/>
          <w:numId w:val="1"/>
        </w:numPr>
        <w:autoSpaceDE w:val="0"/>
        <w:autoSpaceDN w:val="0"/>
        <w:bidi/>
        <w:jc w:val="both"/>
        <w:rPr>
          <w:rFonts w:cs="David"/>
        </w:rPr>
      </w:pPr>
      <w:r>
        <w:rPr>
          <w:rFonts w:cs="David"/>
          <w:rtl/>
        </w:rPr>
        <w:t>אחרי "מי שבידו זכיון בר תוקף להפעלת נתיב מהיר לפי חוק נתיבים מהירים, התש"ס-2000" יבוא "ומי שמפעיל מטעמו את הנתיב המהיר, שאושר בידי הרשות הממונה כהגדרתה בחוק האמור";</w:t>
      </w:r>
    </w:p>
    <w:p w:rsidR="00000000" w:rsidRDefault="007051FE">
      <w:pPr>
        <w:bidi/>
        <w:ind w:left="2430"/>
        <w:jc w:val="both"/>
        <w:rPr>
          <w:rFonts w:cs="David"/>
        </w:rPr>
      </w:pPr>
    </w:p>
    <w:p w:rsidR="00000000" w:rsidRDefault="007051FE">
      <w:pPr>
        <w:numPr>
          <w:ilvl w:val="3"/>
          <w:numId w:val="1"/>
        </w:numPr>
        <w:autoSpaceDE w:val="0"/>
        <w:autoSpaceDN w:val="0"/>
        <w:bidi/>
        <w:jc w:val="both"/>
        <w:rPr>
          <w:rFonts w:cs="David"/>
          <w:rtl/>
        </w:rPr>
      </w:pPr>
      <w:r>
        <w:rPr>
          <w:rFonts w:cs="David"/>
          <w:rtl/>
        </w:rPr>
        <w:t xml:space="preserve">אחרי "או מי שבידו זכיון בר תוקף </w:t>
      </w:r>
      <w:r>
        <w:rPr>
          <w:rFonts w:cs="David"/>
          <w:rtl/>
        </w:rPr>
        <w:t>להפעלת כביש אגרה לפי חוקי כבישי אגרה (מנהרות הכרמל), תשנ"ה-1995" יבוא "ומי שמפעיל מטעמו את כביש האגרה, שאושר בידי הרשות הממונה כהגדרתה בחוק האמור".</w:t>
      </w:r>
    </w:p>
    <w:p w:rsidR="00000000" w:rsidRDefault="007051FE">
      <w:pPr>
        <w:bidi/>
        <w:ind w:left="720"/>
        <w:jc w:val="both"/>
        <w:rPr>
          <w:rFonts w:cs="David"/>
          <w:rtl/>
        </w:rPr>
      </w:pPr>
    </w:p>
    <w:p w:rsidR="00000000" w:rsidRDefault="007051FE">
      <w:pPr>
        <w:bidi/>
        <w:ind w:left="720"/>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יש הערות?</w:t>
      </w:r>
    </w:p>
    <w:p w:rsidR="00000000" w:rsidRDefault="007051FE">
      <w:pPr>
        <w:bidi/>
        <w:jc w:val="both"/>
        <w:rPr>
          <w:rFonts w:cs="David"/>
          <w:rtl/>
        </w:rPr>
      </w:pPr>
    </w:p>
    <w:p w:rsidR="00000000" w:rsidRDefault="007051FE">
      <w:pPr>
        <w:bidi/>
        <w:jc w:val="both"/>
        <w:rPr>
          <w:rFonts w:cs="David"/>
          <w:rtl/>
        </w:rPr>
      </w:pPr>
      <w:r>
        <w:rPr>
          <w:rFonts w:cs="David"/>
          <w:u w:val="single"/>
          <w:rtl/>
        </w:rPr>
        <w:t>ניר ימין:</w:t>
      </w:r>
    </w:p>
    <w:p w:rsidR="00000000" w:rsidRDefault="007051FE">
      <w:pPr>
        <w:bidi/>
        <w:jc w:val="both"/>
        <w:rPr>
          <w:rFonts w:cs="David"/>
          <w:rtl/>
        </w:rPr>
      </w:pPr>
    </w:p>
    <w:p w:rsidR="00000000" w:rsidRDefault="007051FE">
      <w:pPr>
        <w:bidi/>
        <w:ind w:firstLine="720"/>
        <w:jc w:val="both"/>
        <w:rPr>
          <w:rFonts w:cs="David"/>
          <w:rtl/>
        </w:rPr>
      </w:pPr>
      <w:r>
        <w:rPr>
          <w:rFonts w:cs="David"/>
          <w:rtl/>
        </w:rPr>
        <w:t>ברצוני לשאול לגבי כביש 6. מי שמפעיל מטעם כביש 6 לא צריך להיות מאו</w:t>
      </w:r>
      <w:r>
        <w:rPr>
          <w:rFonts w:cs="David"/>
          <w:rtl/>
        </w:rPr>
        <w:t>שר בידי הרשות הממונה? לפי הנוסח של התוספת החמישית כרגע לא.</w:t>
      </w:r>
    </w:p>
    <w:p w:rsidR="00000000" w:rsidRDefault="007051FE">
      <w:pPr>
        <w:bidi/>
        <w:ind w:firstLine="720"/>
        <w:jc w:val="both"/>
        <w:rPr>
          <w:rFonts w:cs="David"/>
          <w:rtl/>
        </w:rPr>
      </w:pPr>
    </w:p>
    <w:p w:rsidR="00000000" w:rsidRDefault="007051FE">
      <w:pPr>
        <w:bidi/>
        <w:jc w:val="both"/>
        <w:rPr>
          <w:rFonts w:cs="David"/>
          <w:u w:val="single"/>
          <w:rtl/>
        </w:rPr>
      </w:pPr>
      <w:r>
        <w:rPr>
          <w:rFonts w:cs="David"/>
          <w:u w:val="single"/>
          <w:rtl/>
        </w:rPr>
        <w:t>חוה ראובני:</w:t>
      </w:r>
    </w:p>
    <w:p w:rsidR="00000000" w:rsidRDefault="007051FE">
      <w:pPr>
        <w:bidi/>
        <w:jc w:val="both"/>
        <w:rPr>
          <w:rFonts w:cs="David"/>
          <w:u w:val="single"/>
          <w:rtl/>
        </w:rPr>
      </w:pPr>
    </w:p>
    <w:p w:rsidR="00000000" w:rsidRDefault="007051FE">
      <w:pPr>
        <w:bidi/>
        <w:jc w:val="both"/>
        <w:rPr>
          <w:rFonts w:cs="David"/>
          <w:rtl/>
        </w:rPr>
      </w:pPr>
      <w:r>
        <w:rPr>
          <w:rFonts w:cs="David"/>
          <w:rtl/>
        </w:rPr>
        <w:tab/>
        <w:t xml:space="preserve">לא. </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ניר ימין: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 xml:space="preserve"> השאלה אם לא כדאי ליצור התאמה ולכתוב גם שם.</w:t>
      </w:r>
    </w:p>
    <w:p w:rsidR="00000000" w:rsidRDefault="007051FE">
      <w:pPr>
        <w:bidi/>
        <w:jc w:val="both"/>
        <w:rPr>
          <w:rFonts w:cs="David"/>
          <w:rtl/>
        </w:rPr>
      </w:pPr>
    </w:p>
    <w:p w:rsidR="00000000" w:rsidRDefault="007051FE">
      <w:pPr>
        <w:bidi/>
        <w:jc w:val="both"/>
        <w:rPr>
          <w:rFonts w:cs="David"/>
          <w:rtl/>
        </w:rPr>
      </w:pPr>
      <w:r>
        <w:rPr>
          <w:rFonts w:cs="David"/>
          <w:u w:val="single"/>
          <w:rtl/>
        </w:rPr>
        <w:t>חוה ראובני:</w:t>
      </w:r>
    </w:p>
    <w:p w:rsidR="00000000" w:rsidRDefault="007051FE">
      <w:pPr>
        <w:bidi/>
        <w:jc w:val="both"/>
        <w:rPr>
          <w:rFonts w:cs="David"/>
          <w:rtl/>
        </w:rPr>
      </w:pPr>
    </w:p>
    <w:p w:rsidR="00000000" w:rsidRDefault="007051FE">
      <w:pPr>
        <w:bidi/>
        <w:ind w:firstLine="720"/>
        <w:jc w:val="both"/>
        <w:rPr>
          <w:rFonts w:cs="David"/>
          <w:rtl/>
        </w:rPr>
      </w:pPr>
      <w:r>
        <w:rPr>
          <w:rFonts w:cs="David"/>
          <w:rtl/>
        </w:rPr>
        <w:t>אני לא יכולה להתחייב לזה כי אני לא יודעת את המעטפת של ההסדרים בתהליך שהוא עבר. הוא הרי כבר מאושר, הוא כבר פ</w:t>
      </w:r>
      <w:r>
        <w:rPr>
          <w:rFonts w:cs="David"/>
          <w:rtl/>
        </w:rPr>
        <w:t>ועל10 שנים. אני לא יודעת לדרוש ממנו רטרואקטיבית אישורים של הרשות הממונה ואני לא בדקתי אפילו אם יש לרשות הממונה סמכות לאשר את זה. לכן אני חוששת מלחתום בלנקו מראש על עוד איזה אישור למשהו שכבר מתקיים שנים.</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יערה למברגר:</w:t>
      </w:r>
    </w:p>
    <w:p w:rsidR="00000000" w:rsidRDefault="007051FE">
      <w:pPr>
        <w:bidi/>
        <w:jc w:val="both"/>
        <w:rPr>
          <w:rFonts w:cs="David"/>
          <w:rtl/>
        </w:rPr>
      </w:pPr>
    </w:p>
    <w:p w:rsidR="00000000" w:rsidRDefault="007051FE">
      <w:pPr>
        <w:bidi/>
        <w:jc w:val="both"/>
        <w:rPr>
          <w:rFonts w:cs="David"/>
          <w:rtl/>
        </w:rPr>
      </w:pPr>
      <w:r>
        <w:rPr>
          <w:rFonts w:cs="David"/>
          <w:rtl/>
        </w:rPr>
        <w:tab/>
        <w:t xml:space="preserve">אני לא יודע מה נעשה בשנת 2001 כשהוסף </w:t>
      </w:r>
      <w:r>
        <w:rPr>
          <w:rFonts w:cs="David"/>
          <w:rtl/>
        </w:rPr>
        <w:t xml:space="preserve">המפעיל לגבי כביש 6. כיום אנחנו חשבנו שנכון להוסיף התייחסות לאישור על-ידי הרשות הממונה כי כך זה מראה איזו בקרה מי המפעיל מטעם הזכיין. כיוון שמדובר פה בהעברת מידע ויש פה את הרגישות המיוחדת - - - </w:t>
      </w:r>
    </w:p>
    <w:p w:rsidR="00000000" w:rsidRDefault="007051FE">
      <w:pPr>
        <w:bidi/>
        <w:jc w:val="both"/>
        <w:rPr>
          <w:rFonts w:cs="David"/>
          <w:rtl/>
        </w:rPr>
      </w:pPr>
      <w:r>
        <w:rPr>
          <w:rFonts w:cs="David"/>
          <w:u w:val="single"/>
          <w:rtl/>
        </w:rPr>
        <w:t>ניר ימין:</w:t>
      </w:r>
    </w:p>
    <w:p w:rsidR="00000000" w:rsidRDefault="007051FE">
      <w:pPr>
        <w:bidi/>
        <w:jc w:val="both"/>
        <w:rPr>
          <w:rFonts w:cs="David"/>
          <w:rtl/>
        </w:rPr>
      </w:pPr>
    </w:p>
    <w:p w:rsidR="00000000" w:rsidRDefault="007051FE">
      <w:pPr>
        <w:bidi/>
        <w:ind w:firstLine="720"/>
        <w:jc w:val="both"/>
        <w:rPr>
          <w:rFonts w:cs="David"/>
          <w:rtl/>
        </w:rPr>
      </w:pPr>
      <w:r>
        <w:rPr>
          <w:rFonts w:cs="David"/>
          <w:rtl/>
        </w:rPr>
        <w:t>החלטתם להתייחס לזכיינים החדשים.</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יערה למברגר:</w:t>
      </w:r>
    </w:p>
    <w:p w:rsidR="00000000" w:rsidRDefault="007051FE">
      <w:pPr>
        <w:bidi/>
        <w:jc w:val="both"/>
        <w:rPr>
          <w:rFonts w:cs="David"/>
          <w:rtl/>
        </w:rPr>
      </w:pPr>
    </w:p>
    <w:p w:rsidR="00000000" w:rsidRDefault="007051FE">
      <w:pPr>
        <w:bidi/>
        <w:ind w:firstLine="720"/>
        <w:jc w:val="both"/>
        <w:rPr>
          <w:rFonts w:cs="David"/>
          <w:rtl/>
        </w:rPr>
      </w:pPr>
      <w:r>
        <w:rPr>
          <w:rFonts w:cs="David"/>
          <w:rtl/>
        </w:rPr>
        <w:t>זה ה</w:t>
      </w:r>
      <w:r>
        <w:rPr>
          <w:rFonts w:cs="David"/>
          <w:rtl/>
        </w:rPr>
        <w:t xml:space="preserve">נושא שהיה עכשיו על שולחננו. אמרנו שלגבי התוספת הזאת, אנחנו לא בדיוק יודעים מה היה בעבר, אבל כיום אנחנו חושבים שזה חלק מהותי ממכלול ההסדר שזה חשוב לשם האיזון והבקרה על המפעיל מטעם הזכיין. </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ניר ימין:</w:t>
      </w:r>
    </w:p>
    <w:p w:rsidR="00000000" w:rsidRDefault="007051FE">
      <w:pPr>
        <w:bidi/>
        <w:jc w:val="both"/>
        <w:rPr>
          <w:rFonts w:cs="David"/>
          <w:rtl/>
        </w:rPr>
      </w:pPr>
    </w:p>
    <w:p w:rsidR="00000000" w:rsidRDefault="007051FE">
      <w:pPr>
        <w:bidi/>
        <w:ind w:firstLine="720"/>
        <w:jc w:val="both"/>
        <w:rPr>
          <w:rFonts w:cs="David"/>
          <w:rtl/>
        </w:rPr>
      </w:pPr>
      <w:r>
        <w:rPr>
          <w:rFonts w:cs="David"/>
          <w:rtl/>
        </w:rPr>
        <w:t>אדוני, בהמשך להערתה של מנהלת הוועדה, ברור שכרגע, בכל הנו</w:t>
      </w:r>
      <w:r>
        <w:rPr>
          <w:rFonts w:cs="David"/>
          <w:rtl/>
        </w:rPr>
        <w:t xml:space="preserve">גע לגבי הנתיב המהיר, זה יחול בין בן-גוריון לקיבוץ גלויות. זה הנתיב המהיר, הוא נמצא בתוספת של תקנות נתיבים מהירים. </w:t>
      </w:r>
    </w:p>
    <w:p w:rsidR="00000000" w:rsidRDefault="007051FE">
      <w:pPr>
        <w:bidi/>
        <w:jc w:val="both"/>
        <w:rPr>
          <w:rFonts w:cs="David"/>
          <w:rtl/>
        </w:rPr>
      </w:pPr>
    </w:p>
    <w:p w:rsidR="00000000" w:rsidRDefault="007051FE">
      <w:pPr>
        <w:bidi/>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ירושלים נמחק.</w:t>
      </w:r>
    </w:p>
    <w:p w:rsidR="00000000" w:rsidRDefault="007051FE">
      <w:pPr>
        <w:bidi/>
        <w:jc w:val="both"/>
        <w:rPr>
          <w:rFonts w:cs="David"/>
          <w:rtl/>
        </w:rPr>
      </w:pPr>
    </w:p>
    <w:p w:rsidR="00000000" w:rsidRDefault="007051FE">
      <w:pPr>
        <w:bidi/>
        <w:jc w:val="both"/>
        <w:rPr>
          <w:rFonts w:cs="David"/>
          <w:rtl/>
        </w:rPr>
      </w:pPr>
      <w:r>
        <w:rPr>
          <w:rFonts w:cs="David"/>
          <w:u w:val="single"/>
          <w:rtl/>
        </w:rPr>
        <w:t>ניר ימין:</w:t>
      </w:r>
    </w:p>
    <w:p w:rsidR="00000000" w:rsidRDefault="007051FE">
      <w:pPr>
        <w:bidi/>
        <w:jc w:val="both"/>
        <w:rPr>
          <w:rFonts w:cs="David"/>
          <w:rtl/>
        </w:rPr>
      </w:pPr>
    </w:p>
    <w:p w:rsidR="00000000" w:rsidRDefault="007051FE">
      <w:pPr>
        <w:bidi/>
        <w:jc w:val="both"/>
        <w:rPr>
          <w:rFonts w:cs="David"/>
          <w:rtl/>
        </w:rPr>
      </w:pPr>
      <w:r>
        <w:rPr>
          <w:rFonts w:cs="David"/>
          <w:rtl/>
        </w:rPr>
        <w:tab/>
        <w:t>הוא לא נמחק, הוא פשוט לא נמצא שם. אם ירצו להחיל את זה על כל נתיב אחר, לרבות ירושלים, יצטרכו ל</w:t>
      </w:r>
      <w:r>
        <w:rPr>
          <w:rFonts w:cs="David"/>
          <w:rtl/>
        </w:rPr>
        <w:t>הביא תיקון לתקנות נתיבים מהירים.</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u w:val="single"/>
          <w:rtl/>
        </w:rPr>
      </w:pPr>
    </w:p>
    <w:p w:rsidR="00000000" w:rsidRDefault="007051FE">
      <w:pPr>
        <w:bidi/>
        <w:jc w:val="both"/>
        <w:rPr>
          <w:rFonts w:cs="David"/>
          <w:rtl/>
        </w:rPr>
      </w:pPr>
      <w:r>
        <w:rPr>
          <w:rFonts w:cs="David"/>
          <w:rtl/>
        </w:rPr>
        <w:tab/>
        <w:t>עו"ד עמית ברגמן, הבנתי שלך יש הערה לגבי הרכב הדו-גלגלי.</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ניר ברגמן:</w:t>
      </w:r>
    </w:p>
    <w:p w:rsidR="00000000" w:rsidRDefault="007051FE">
      <w:pPr>
        <w:bidi/>
        <w:jc w:val="both"/>
        <w:rPr>
          <w:rFonts w:cs="David"/>
          <w:rtl/>
        </w:rPr>
      </w:pPr>
    </w:p>
    <w:p w:rsidR="00000000" w:rsidRDefault="007051FE">
      <w:pPr>
        <w:bidi/>
        <w:ind w:firstLine="720"/>
        <w:jc w:val="both"/>
        <w:rPr>
          <w:rFonts w:cs="David"/>
          <w:rtl/>
        </w:rPr>
      </w:pPr>
      <w:r>
        <w:rPr>
          <w:rFonts w:cs="David"/>
          <w:rtl/>
        </w:rPr>
        <w:t xml:space="preserve">ההערה שלי לא נוגעת לנושא של מסירת נתונים. היא נוגעת למנוי ומנהרות הכרמל. </w:t>
      </w:r>
    </w:p>
    <w:p w:rsidR="00000000" w:rsidRDefault="007051FE">
      <w:pPr>
        <w:bidi/>
        <w:ind w:firstLine="720"/>
        <w:jc w:val="both"/>
        <w:rPr>
          <w:rFonts w:cs="David"/>
          <w:rtl/>
        </w:rPr>
      </w:pPr>
    </w:p>
    <w:p w:rsidR="00000000" w:rsidRDefault="007051FE">
      <w:pPr>
        <w:bidi/>
        <w:ind w:firstLine="720"/>
        <w:jc w:val="both"/>
        <w:rPr>
          <w:rFonts w:cs="David"/>
          <w:rtl/>
        </w:rPr>
      </w:pPr>
      <w:r>
        <w:rPr>
          <w:rFonts w:cs="David"/>
          <w:rtl/>
        </w:rPr>
        <w:t>עכשיו הבנתי למה לא היינו שותפים לתהליך החקיקה של התקנות הא</w:t>
      </w:r>
      <w:r>
        <w:rPr>
          <w:rFonts w:cs="David"/>
          <w:rtl/>
        </w:rPr>
        <w:t xml:space="preserve">לה בגלל שזה היה במסגרת חוק ההסדרים ולכן המילה אופנוע לא הוזכרה שם. כתוצאה מזה  אופנועים לא יכולים לרכוש מנוי במנהרות הכרמל. זאת אפליה על בסיס סוג הרכב. זאת אומרת, שנצטרך תמיד לעצור, קיץ וחורף, יום וליל, לפשפש במעילים ולהוציא מעות ולשלם ולקבל עודף. בקיצור, </w:t>
      </w:r>
      <w:r>
        <w:rPr>
          <w:rFonts w:cs="David"/>
          <w:rtl/>
        </w:rPr>
        <w:t xml:space="preserve">זאת טרחה איומה. </w:t>
      </w:r>
    </w:p>
    <w:p w:rsidR="00000000" w:rsidRDefault="007051FE">
      <w:pPr>
        <w:bidi/>
        <w:ind w:firstLine="720"/>
        <w:jc w:val="both"/>
        <w:rPr>
          <w:rFonts w:cs="David"/>
          <w:rtl/>
        </w:rPr>
      </w:pPr>
    </w:p>
    <w:p w:rsidR="00000000" w:rsidRDefault="007051FE">
      <w:pPr>
        <w:bidi/>
        <w:ind w:firstLine="720"/>
        <w:jc w:val="both"/>
        <w:rPr>
          <w:rFonts w:cs="David"/>
          <w:rtl/>
        </w:rPr>
      </w:pPr>
      <w:r>
        <w:rPr>
          <w:rFonts w:cs="David"/>
          <w:rtl/>
        </w:rPr>
        <w:t>רציתי לבקש מהוועדה הנכבדה ומנציגי הנהלת המנהרות, שלא לאפשר את זה. לתקן את הדבר באופן מיידי עוד לפני פתיחת המנהרה לציבור.</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יש איזה הסבר הגיוני לכך שהם לא נמצאים בתוך ההסדר הזה?</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לאה ורון:</w:t>
      </w:r>
    </w:p>
    <w:p w:rsidR="00000000" w:rsidRDefault="007051FE">
      <w:pPr>
        <w:bidi/>
        <w:jc w:val="both"/>
        <w:rPr>
          <w:rFonts w:cs="David"/>
          <w:u w:val="single"/>
          <w:rtl/>
        </w:rPr>
      </w:pPr>
    </w:p>
    <w:p w:rsidR="00000000" w:rsidRDefault="007051FE">
      <w:pPr>
        <w:bidi/>
        <w:jc w:val="both"/>
        <w:rPr>
          <w:rFonts w:cs="David"/>
          <w:rtl/>
        </w:rPr>
      </w:pPr>
      <w:r>
        <w:rPr>
          <w:rFonts w:cs="David"/>
          <w:rtl/>
        </w:rPr>
        <w:tab/>
        <w:t>מר גיימן, שוחחנו בנושא הזה ואמ</w:t>
      </w:r>
      <w:r>
        <w:rPr>
          <w:rFonts w:cs="David"/>
          <w:rtl/>
        </w:rPr>
        <w:t>רת שאתם בודקים ואתם לקראת פיתרון.</w:t>
      </w:r>
    </w:p>
    <w:p w:rsidR="00000000" w:rsidRDefault="007051FE">
      <w:pPr>
        <w:bidi/>
        <w:jc w:val="both"/>
        <w:rPr>
          <w:rFonts w:cs="David"/>
          <w:rtl/>
        </w:rPr>
      </w:pPr>
    </w:p>
    <w:p w:rsidR="00000000" w:rsidRDefault="007051FE">
      <w:pPr>
        <w:keepLines/>
        <w:bidi/>
        <w:jc w:val="both"/>
        <w:rPr>
          <w:rFonts w:cs="David"/>
          <w:u w:val="single"/>
          <w:rtl/>
        </w:rPr>
      </w:pPr>
      <w:r>
        <w:rPr>
          <w:rFonts w:cs="David"/>
          <w:u w:val="single"/>
          <w:rtl/>
        </w:rPr>
        <w:t>שמעון גיימן:</w:t>
      </w:r>
    </w:p>
    <w:p w:rsidR="00000000" w:rsidRDefault="007051FE">
      <w:pPr>
        <w:keepLines/>
        <w:bidi/>
        <w:jc w:val="both"/>
        <w:rPr>
          <w:rFonts w:cs="David"/>
          <w:rtl/>
        </w:rPr>
      </w:pPr>
    </w:p>
    <w:p w:rsidR="00000000" w:rsidRDefault="007051FE">
      <w:pPr>
        <w:keepLines/>
        <w:bidi/>
        <w:jc w:val="both"/>
        <w:rPr>
          <w:rFonts w:cs="David"/>
          <w:rtl/>
        </w:rPr>
      </w:pPr>
      <w:r>
        <w:rPr>
          <w:rFonts w:cs="David"/>
          <w:rtl/>
        </w:rPr>
        <w:tab/>
        <w:t xml:space="preserve">אנחנו גם בקשר גם עמית ושוחחנו איתו ואמרנו שנציג בפניהם את הפיתרון לכשימצא. </w:t>
      </w:r>
    </w:p>
    <w:p w:rsidR="00000000" w:rsidRDefault="007051FE">
      <w:pPr>
        <w:bidi/>
        <w:jc w:val="both"/>
        <w:rPr>
          <w:rFonts w:cs="David"/>
          <w:u w:val="single"/>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זאת בעיה טכנית?</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שמעון גיימן:</w:t>
      </w:r>
    </w:p>
    <w:p w:rsidR="00000000" w:rsidRDefault="007051FE">
      <w:pPr>
        <w:bidi/>
        <w:jc w:val="both"/>
        <w:rPr>
          <w:rFonts w:cs="David"/>
          <w:rtl/>
        </w:rPr>
      </w:pPr>
    </w:p>
    <w:p w:rsidR="00000000" w:rsidRDefault="007051FE">
      <w:pPr>
        <w:bidi/>
        <w:ind w:firstLine="720"/>
        <w:jc w:val="both"/>
        <w:rPr>
          <w:rFonts w:cs="David"/>
          <w:rtl/>
        </w:rPr>
      </w:pPr>
      <w:r>
        <w:rPr>
          <w:rFonts w:cs="David"/>
          <w:rtl/>
        </w:rPr>
        <w:t xml:space="preserve">בוודאי, זאת בעיה טכנית. </w:t>
      </w:r>
    </w:p>
    <w:p w:rsidR="00000000" w:rsidRDefault="007051FE">
      <w:pPr>
        <w:bidi/>
        <w:ind w:firstLine="720"/>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ind w:firstLine="720"/>
        <w:jc w:val="both"/>
        <w:rPr>
          <w:rFonts w:cs="David"/>
          <w:rtl/>
        </w:rPr>
      </w:pPr>
    </w:p>
    <w:p w:rsidR="00000000" w:rsidRDefault="007051FE">
      <w:pPr>
        <w:bidi/>
        <w:ind w:firstLine="720"/>
        <w:jc w:val="both"/>
        <w:rPr>
          <w:rFonts w:cs="David"/>
          <w:rtl/>
        </w:rPr>
      </w:pPr>
      <w:r>
        <w:rPr>
          <w:rFonts w:cs="David"/>
          <w:rtl/>
        </w:rPr>
        <w:t>מה ההבדל בין רכב דו-גלגלי לבין רכב</w:t>
      </w:r>
      <w:r>
        <w:rPr>
          <w:rFonts w:cs="David"/>
          <w:rtl/>
        </w:rPr>
        <w:t xml:space="preserve"> שנוסע על 4 גלגלים?</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שמעון גיימן: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המיקום של לוחית הרישוי והמיקום של המצלמות. בכביש 6 המצלמות מצלמות לאחור. ברוב המקרים לאופנוע יש לוחות רישוי רק מאחור ואז בכביש 6 אין שום בעיה לצלם את הלוחית. הפרויקט שלנו, להבדיל מכביש 6, הוא פרויקט של שערי אגרה. בבחירה ה</w:t>
      </w:r>
      <w:r>
        <w:rPr>
          <w:rFonts w:cs="David"/>
          <w:rtl/>
        </w:rPr>
        <w:t>טכנולוגית שנאלצנו לעשות, האם להתקין מצלמות מקדימה או מאחור, מטעמים טכנולוגיים גרידא בחרנו בצילום מקדימה, כי הצילום הרבה יותר ברור, הרבה יותר פשוט והרבה יותר קל לפענוח. אין השתקפויות, אין סינוור ויש הרבה פחות לכלוך. כך אנחנו נותנים מענה שירותי הרבה יותר טוב</w:t>
      </w:r>
      <w:r>
        <w:rPr>
          <w:rFonts w:cs="David"/>
          <w:rtl/>
        </w:rPr>
        <w:t xml:space="preserve"> לציבור המשתמשים.</w:t>
      </w:r>
    </w:p>
    <w:p w:rsidR="00000000" w:rsidRDefault="007051FE">
      <w:pPr>
        <w:bidi/>
        <w:ind w:firstLine="720"/>
        <w:jc w:val="both"/>
        <w:rPr>
          <w:rFonts w:cs="David"/>
          <w:rtl/>
        </w:rPr>
      </w:pPr>
    </w:p>
    <w:p w:rsidR="00000000" w:rsidRDefault="007051FE">
      <w:pPr>
        <w:bidi/>
        <w:ind w:firstLine="720"/>
        <w:jc w:val="both"/>
        <w:rPr>
          <w:rFonts w:cs="David"/>
          <w:rtl/>
        </w:rPr>
      </w:pPr>
      <w:r>
        <w:rPr>
          <w:rFonts w:cs="David"/>
          <w:rtl/>
        </w:rPr>
        <w:t xml:space="preserve">המענה הזה מתאים לרוב המוחלט של כלי הרכב במדינה. עמית צודק, במצב כיום אנחנו לא יכולים לרשום אופנוענים כמנויים. אני חייב לציין שאני כאופנוען בעצמי, הטרחה הנדרשת לרוכב האופנוע היא טרחה מאוד נמוכה. הוא אמנם עוצר - - - </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אנ</w:t>
      </w:r>
      <w:r>
        <w:rPr>
          <w:rFonts w:cs="David"/>
          <w:rtl/>
        </w:rPr>
        <w:t>י לא מקבל את מה שאתה אומר. איזו תשובה זאת? אתה מפלה פה ציבור מסוים בצורה שלא מובנת לי. אני לא יודע איך זה עבר פה כך, או שזה לא עלה.</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עמית ברגמן:</w:t>
      </w:r>
    </w:p>
    <w:p w:rsidR="00000000" w:rsidRDefault="007051FE">
      <w:pPr>
        <w:bidi/>
        <w:jc w:val="both"/>
        <w:rPr>
          <w:rFonts w:cs="David"/>
          <w:rtl/>
        </w:rPr>
      </w:pPr>
    </w:p>
    <w:p w:rsidR="00000000" w:rsidRDefault="007051FE">
      <w:pPr>
        <w:bidi/>
        <w:ind w:firstLine="720"/>
        <w:jc w:val="both"/>
        <w:rPr>
          <w:rFonts w:cs="David"/>
          <w:rtl/>
        </w:rPr>
      </w:pPr>
      <w:r>
        <w:rPr>
          <w:rFonts w:cs="David"/>
          <w:rtl/>
        </w:rPr>
        <w:t xml:space="preserve">זה לא עלה. </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rtl/>
        </w:rPr>
      </w:pPr>
    </w:p>
    <w:p w:rsidR="00000000" w:rsidRDefault="007051FE">
      <w:pPr>
        <w:bidi/>
        <w:jc w:val="both"/>
        <w:rPr>
          <w:rFonts w:cs="David"/>
          <w:rtl/>
        </w:rPr>
      </w:pPr>
      <w:r>
        <w:rPr>
          <w:rFonts w:cs="David"/>
          <w:rtl/>
        </w:rPr>
        <w:tab/>
        <w:t>אם זה לא עלה, זאת בעיה. איפה הייתם?</w:t>
      </w:r>
    </w:p>
    <w:p w:rsidR="00000000" w:rsidRDefault="007051FE">
      <w:pPr>
        <w:bidi/>
        <w:jc w:val="both"/>
        <w:rPr>
          <w:rFonts w:cs="David"/>
          <w:rtl/>
        </w:rPr>
      </w:pPr>
    </w:p>
    <w:p w:rsidR="00000000" w:rsidRDefault="007051FE">
      <w:pPr>
        <w:bidi/>
        <w:jc w:val="both"/>
        <w:rPr>
          <w:rFonts w:cs="David"/>
          <w:rtl/>
        </w:rPr>
      </w:pPr>
      <w:r>
        <w:rPr>
          <w:rFonts w:cs="David"/>
          <w:u w:val="single"/>
          <w:rtl/>
        </w:rPr>
        <w:t>חוה ראובני:</w:t>
      </w:r>
    </w:p>
    <w:p w:rsidR="00000000" w:rsidRDefault="007051FE">
      <w:pPr>
        <w:bidi/>
        <w:jc w:val="both"/>
        <w:rPr>
          <w:rFonts w:cs="David"/>
          <w:rtl/>
        </w:rPr>
      </w:pPr>
    </w:p>
    <w:p w:rsidR="00000000" w:rsidRDefault="007051FE">
      <w:pPr>
        <w:bidi/>
        <w:ind w:firstLine="720"/>
        <w:jc w:val="both"/>
        <w:rPr>
          <w:rFonts w:cs="David"/>
          <w:rtl/>
        </w:rPr>
      </w:pPr>
      <w:r>
        <w:rPr>
          <w:rFonts w:cs="David"/>
          <w:rtl/>
        </w:rPr>
        <w:t xml:space="preserve">זה לא היה קשור לחקיקה בכלל </w:t>
      </w:r>
      <w:r>
        <w:rPr>
          <w:rFonts w:cs="David"/>
          <w:rtl/>
        </w:rPr>
        <w:t xml:space="preserve">לכן זה לא עלה פה. איפה ממוקמות המצלמות זה לא - - - </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 xml:space="preserve">סליחה, גם זאת לא תשובה. </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שמעון גיימן:</w:t>
      </w:r>
    </w:p>
    <w:p w:rsidR="00000000" w:rsidRDefault="007051FE">
      <w:pPr>
        <w:bidi/>
        <w:jc w:val="both"/>
        <w:rPr>
          <w:rFonts w:cs="David"/>
          <w:rtl/>
        </w:rPr>
      </w:pPr>
    </w:p>
    <w:p w:rsidR="00000000" w:rsidRDefault="007051FE">
      <w:pPr>
        <w:bidi/>
        <w:ind w:firstLine="720"/>
        <w:jc w:val="both"/>
        <w:rPr>
          <w:rFonts w:cs="David"/>
          <w:rtl/>
        </w:rPr>
      </w:pPr>
      <w:r>
        <w:rPr>
          <w:rFonts w:cs="David"/>
          <w:rtl/>
        </w:rPr>
        <w:t>אם יורשה לי להמשיך, הסוף הוא סוף טוב.</w:t>
      </w:r>
    </w:p>
    <w:p w:rsidR="00000000" w:rsidRDefault="007051FE">
      <w:pPr>
        <w:bidi/>
        <w:ind w:firstLine="720"/>
        <w:jc w:val="both"/>
        <w:rPr>
          <w:rFonts w:cs="David"/>
          <w:rtl/>
        </w:rPr>
      </w:pPr>
    </w:p>
    <w:p w:rsidR="00000000" w:rsidRDefault="007051FE">
      <w:pPr>
        <w:bidi/>
        <w:ind w:firstLine="720"/>
        <w:jc w:val="both"/>
        <w:rPr>
          <w:rFonts w:cs="David"/>
          <w:rtl/>
        </w:rPr>
      </w:pPr>
      <w:r>
        <w:rPr>
          <w:rFonts w:cs="David"/>
          <w:rtl/>
        </w:rPr>
        <w:t xml:space="preserve">נציג המועדון פנה אלינו במכתב לפני חודש בערך. דיברנו איתו מספר פעמים בעל-פה. אנחנו נרתמנו למצוא את הבעיה. </w:t>
      </w:r>
      <w:r>
        <w:rPr>
          <w:rFonts w:cs="David"/>
          <w:rtl/>
        </w:rPr>
        <w:t>הבעיה אכן קיימת ואמיתית. אנחנו עושים את כל המאמצים האפשריים. הפיתרון הוא מורכב טכנולוגית. הפיתרון יכול להיות או על-ידי סוג של התקנת מצלמות נוספות או על-ידי שימוש בתג אלקטרוני, פסקל, כמו בכביש 6. אנחנו קרובים לאפיון של חלופה מסוימת, אבל החלופה הזאת טרם אופי</w:t>
      </w:r>
      <w:r>
        <w:rPr>
          <w:rFonts w:cs="David"/>
          <w:rtl/>
        </w:rPr>
        <w:t xml:space="preserve">ינה סופית. אנחנו מאמינים שתוך שבוע עד עשרה ימים נוכל להציג לאופנוענים חלופה שתאפשר להם להירשם כמנויים. </w:t>
      </w:r>
    </w:p>
    <w:p w:rsidR="00000000" w:rsidRDefault="007051FE">
      <w:pPr>
        <w:bidi/>
        <w:ind w:firstLine="720"/>
        <w:jc w:val="both"/>
        <w:rPr>
          <w:rFonts w:cs="David"/>
          <w:rtl/>
        </w:rPr>
      </w:pPr>
    </w:p>
    <w:p w:rsidR="00000000" w:rsidRDefault="007051FE">
      <w:pPr>
        <w:bidi/>
        <w:ind w:firstLine="720"/>
        <w:jc w:val="both"/>
        <w:rPr>
          <w:rFonts w:cs="David"/>
          <w:rtl/>
        </w:rPr>
      </w:pPr>
      <w:r>
        <w:rPr>
          <w:rFonts w:cs="David"/>
          <w:rtl/>
        </w:rPr>
        <w:t>אני רוצה להזכיר שאין הבדל במחיר בין מנויים לבין כאלה שלא מנויים.</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 xml:space="preserve">זאת לא הבעיה. </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שמעון גיימן:</w:t>
      </w:r>
    </w:p>
    <w:p w:rsidR="00000000" w:rsidRDefault="007051FE">
      <w:pPr>
        <w:bidi/>
        <w:jc w:val="both"/>
        <w:rPr>
          <w:rFonts w:cs="David"/>
          <w:rtl/>
        </w:rPr>
      </w:pPr>
    </w:p>
    <w:p w:rsidR="00000000" w:rsidRDefault="007051FE">
      <w:pPr>
        <w:bidi/>
        <w:jc w:val="both"/>
        <w:rPr>
          <w:rFonts w:cs="David"/>
          <w:rtl/>
        </w:rPr>
      </w:pPr>
      <w:r>
        <w:rPr>
          <w:rFonts w:cs="David"/>
          <w:rtl/>
        </w:rPr>
        <w:tab/>
        <w:t xml:space="preserve">אני מסכים עם כבודו. </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היו"ר יצחק וק</w:t>
      </w:r>
      <w:r>
        <w:rPr>
          <w:rFonts w:cs="David"/>
          <w:u w:val="single"/>
          <w:rtl/>
        </w:rPr>
        <w:t>נין:</w:t>
      </w:r>
    </w:p>
    <w:p w:rsidR="00000000" w:rsidRDefault="007051FE">
      <w:pPr>
        <w:bidi/>
        <w:jc w:val="both"/>
        <w:rPr>
          <w:rFonts w:cs="David"/>
          <w:rtl/>
        </w:rPr>
      </w:pPr>
    </w:p>
    <w:p w:rsidR="00000000" w:rsidRDefault="007051FE">
      <w:pPr>
        <w:bidi/>
        <w:jc w:val="both"/>
        <w:rPr>
          <w:rFonts w:cs="David"/>
          <w:rtl/>
        </w:rPr>
      </w:pPr>
      <w:r>
        <w:rPr>
          <w:rFonts w:cs="David"/>
          <w:rtl/>
        </w:rPr>
        <w:tab/>
        <w:t>הוא בכלל לא העלה את העניין של המחיר.</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עמית ברגמן:</w:t>
      </w:r>
    </w:p>
    <w:p w:rsidR="00000000" w:rsidRDefault="007051FE">
      <w:pPr>
        <w:bidi/>
        <w:jc w:val="both"/>
        <w:rPr>
          <w:rFonts w:cs="David"/>
          <w:rtl/>
        </w:rPr>
      </w:pPr>
    </w:p>
    <w:p w:rsidR="00000000" w:rsidRDefault="007051FE">
      <w:pPr>
        <w:bidi/>
        <w:jc w:val="both"/>
        <w:rPr>
          <w:rFonts w:cs="David"/>
          <w:rtl/>
        </w:rPr>
      </w:pPr>
      <w:r>
        <w:rPr>
          <w:rFonts w:cs="David"/>
          <w:rtl/>
        </w:rPr>
        <w:tab/>
        <w:t xml:space="preserve">לא, יש לי גם בעיה בנושא הזה. </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בגלל שזה רכב על שני גלגלים אתה רוצה לשלם פחות?</w:t>
      </w:r>
    </w:p>
    <w:p w:rsidR="00000000" w:rsidRDefault="007051FE">
      <w:pPr>
        <w:bidi/>
        <w:ind w:firstLine="720"/>
        <w:jc w:val="both"/>
        <w:rPr>
          <w:rFonts w:cs="David"/>
          <w:rtl/>
        </w:rPr>
      </w:pPr>
    </w:p>
    <w:p w:rsidR="00000000" w:rsidRDefault="007051FE">
      <w:pPr>
        <w:bidi/>
        <w:jc w:val="both"/>
        <w:rPr>
          <w:rFonts w:cs="David"/>
          <w:u w:val="single"/>
          <w:rtl/>
        </w:rPr>
      </w:pPr>
      <w:r>
        <w:rPr>
          <w:rFonts w:cs="David"/>
          <w:u w:val="single"/>
          <w:rtl/>
        </w:rPr>
        <w:t>עמית ברגמן:</w:t>
      </w:r>
    </w:p>
    <w:p w:rsidR="00000000" w:rsidRDefault="007051FE">
      <w:pPr>
        <w:bidi/>
        <w:jc w:val="both"/>
        <w:rPr>
          <w:rFonts w:cs="David"/>
          <w:u w:val="single"/>
          <w:rtl/>
        </w:rPr>
      </w:pPr>
    </w:p>
    <w:p w:rsidR="00000000" w:rsidRDefault="007051FE">
      <w:pPr>
        <w:bidi/>
        <w:jc w:val="both"/>
        <w:rPr>
          <w:rFonts w:cs="David"/>
          <w:rtl/>
        </w:rPr>
      </w:pPr>
      <w:r>
        <w:rPr>
          <w:rFonts w:cs="David"/>
          <w:rtl/>
        </w:rPr>
        <w:tab/>
        <w:t xml:space="preserve">אני עושה כך בכל הארץ. </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rtl/>
        </w:rPr>
      </w:pPr>
    </w:p>
    <w:p w:rsidR="00000000" w:rsidRDefault="007051FE">
      <w:pPr>
        <w:bidi/>
        <w:jc w:val="both"/>
        <w:rPr>
          <w:rFonts w:cs="David"/>
          <w:rtl/>
        </w:rPr>
      </w:pPr>
      <w:r>
        <w:rPr>
          <w:rFonts w:cs="David"/>
          <w:rtl/>
        </w:rPr>
        <w:tab/>
        <w:t>מה הנוהל בכביש 6?</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עמית ברגמן: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משלמים חצ</w:t>
      </w:r>
      <w:r>
        <w:rPr>
          <w:rFonts w:cs="David"/>
          <w:rtl/>
        </w:rPr>
        <w:t xml:space="preserve">י. </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שמעון גיימן:</w:t>
      </w:r>
    </w:p>
    <w:p w:rsidR="00000000" w:rsidRDefault="007051FE">
      <w:pPr>
        <w:bidi/>
        <w:jc w:val="both"/>
        <w:rPr>
          <w:rFonts w:cs="David"/>
          <w:u w:val="single"/>
          <w:rtl/>
        </w:rPr>
      </w:pPr>
    </w:p>
    <w:p w:rsidR="00000000" w:rsidRDefault="007051FE">
      <w:pPr>
        <w:bidi/>
        <w:jc w:val="both"/>
        <w:rPr>
          <w:rFonts w:cs="David"/>
          <w:rtl/>
        </w:rPr>
      </w:pPr>
      <w:r>
        <w:rPr>
          <w:rFonts w:cs="David"/>
          <w:rtl/>
        </w:rPr>
        <w:tab/>
        <w:t xml:space="preserve">זה סוף דבריי בקטע הזה, שעוד לפני פתיחת המנהרות, אנחנו נכנס כנס של אופנוענים, נציב בפניהם את הפיתרון שלנו. אנחנו גם נזמין את עמית אלינו לפני ונסביר לו מה הפיתרון. אנחנו מאוד בכיוון של מה שעמית אמר. הטענה נכונה ואנחנו צריכים להתמודד איתה </w:t>
      </w:r>
      <w:r>
        <w:rPr>
          <w:rFonts w:cs="David"/>
          <w:rtl/>
        </w:rPr>
        <w:t xml:space="preserve">במלוא הרצינות. </w:t>
      </w:r>
    </w:p>
    <w:p w:rsidR="00000000" w:rsidRDefault="007051FE">
      <w:pPr>
        <w:bidi/>
        <w:jc w:val="both"/>
        <w:rPr>
          <w:rFonts w:cs="David"/>
          <w:rtl/>
        </w:rPr>
      </w:pPr>
    </w:p>
    <w:p w:rsidR="00000000" w:rsidRDefault="007051FE">
      <w:pPr>
        <w:bidi/>
        <w:jc w:val="both"/>
        <w:rPr>
          <w:rFonts w:cs="David"/>
          <w:rtl/>
        </w:rPr>
      </w:pPr>
      <w:r>
        <w:rPr>
          <w:rFonts w:cs="David"/>
          <w:rtl/>
        </w:rPr>
        <w:tab/>
        <w:t>מדובר פה בהשקעה של בין מאות אלפי שקלים לבין מיליונים אבל אנחנו לא נרתעים מההשקעה הזאת. זה לגבי הנושא של האופנועים.</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עמית ברגמן:</w:t>
      </w:r>
    </w:p>
    <w:p w:rsidR="00000000" w:rsidRDefault="007051FE">
      <w:pPr>
        <w:bidi/>
        <w:jc w:val="both"/>
        <w:rPr>
          <w:rFonts w:cs="David"/>
          <w:u w:val="single"/>
          <w:rtl/>
        </w:rPr>
      </w:pPr>
    </w:p>
    <w:p w:rsidR="00000000" w:rsidRDefault="007051FE">
      <w:pPr>
        <w:bidi/>
        <w:jc w:val="both"/>
        <w:rPr>
          <w:rFonts w:cs="David"/>
          <w:rtl/>
        </w:rPr>
      </w:pPr>
      <w:r>
        <w:rPr>
          <w:rFonts w:cs="David"/>
          <w:rtl/>
        </w:rPr>
        <w:tab/>
        <w:t>בעניין עלות המנוי, ביקשתי מהנהלת המנהרות לאפשר לנו הנחה כפי שזה קיים היום בכביש 6 וגם בנתיב המהיר שנכנס לתל-</w:t>
      </w:r>
      <w:r>
        <w:rPr>
          <w:rFonts w:cs="David"/>
          <w:rtl/>
        </w:rPr>
        <w:t>אביב, על בסיס זה שאנחנו תופסים פחות נפח, יותר יעילים, גורמים לפחות בלאי ומסיעים פחות אנשים. בעניין הזה אני צריך כנראה לפנות למשרד התחבורה ולראות איך אפשר לפתוח את החוזה כדי לאפשר שם עוד איזה סיווג של אופנועים. אם נצטרך את הוועדה נבוא לפה שוב.</w:t>
      </w:r>
    </w:p>
    <w:p w:rsidR="00000000" w:rsidRDefault="007051FE">
      <w:pPr>
        <w:bidi/>
        <w:jc w:val="both"/>
        <w:rPr>
          <w:rFonts w:cs="David"/>
          <w:rtl/>
        </w:rPr>
      </w:pPr>
    </w:p>
    <w:p w:rsidR="00000000" w:rsidRDefault="007051FE">
      <w:pPr>
        <w:keepLines/>
        <w:bidi/>
        <w:jc w:val="both"/>
        <w:rPr>
          <w:rFonts w:cs="David"/>
          <w:u w:val="single"/>
          <w:rtl/>
        </w:rPr>
      </w:pPr>
      <w:r>
        <w:rPr>
          <w:rFonts w:cs="David"/>
          <w:u w:val="single"/>
          <w:rtl/>
        </w:rPr>
        <w:t>היו"ר יצחק ו</w:t>
      </w:r>
      <w:r>
        <w:rPr>
          <w:rFonts w:cs="David"/>
          <w:u w:val="single"/>
          <w:rtl/>
        </w:rPr>
        <w:t>קנין:</w:t>
      </w:r>
    </w:p>
    <w:p w:rsidR="00000000" w:rsidRDefault="007051FE">
      <w:pPr>
        <w:keepLines/>
        <w:bidi/>
        <w:jc w:val="both"/>
        <w:rPr>
          <w:rFonts w:cs="David"/>
          <w:rtl/>
        </w:rPr>
      </w:pPr>
    </w:p>
    <w:p w:rsidR="00000000" w:rsidRDefault="007051FE">
      <w:pPr>
        <w:keepLines/>
        <w:bidi/>
        <w:jc w:val="both"/>
        <w:rPr>
          <w:rFonts w:cs="David"/>
          <w:rtl/>
        </w:rPr>
      </w:pPr>
      <w:r>
        <w:rPr>
          <w:rFonts w:cs="David"/>
          <w:rtl/>
        </w:rPr>
        <w:t>בכל מקרה, אני פונה אליך ואני מבקש שעד לסוף חודש דצמבר תניחו בפני הוועדה מכתב שמסדיר את כל הנושא האופנועים. אני מקווה שזה יהיה בכתב ושזה ייגמר עד אז. שלא תמרחו את זה בזה שהיום אנחנו מאשרים את הכול. אני ממש מבקש את זה, אני חושב שזאת טעות לא לאפשר לציב</w:t>
      </w:r>
      <w:r>
        <w:rPr>
          <w:rFonts w:cs="David"/>
          <w:rtl/>
        </w:rPr>
        <w:t xml:space="preserve">ור הזה את אותן אפשרויות שיש לציבור אחר. </w:t>
      </w:r>
    </w:p>
    <w:p w:rsidR="00000000" w:rsidRDefault="007051FE">
      <w:pPr>
        <w:bidi/>
        <w:ind w:firstLine="720"/>
        <w:jc w:val="both"/>
        <w:rPr>
          <w:rFonts w:cs="David"/>
          <w:rtl/>
        </w:rPr>
      </w:pPr>
    </w:p>
    <w:p w:rsidR="00000000" w:rsidRDefault="007051FE">
      <w:pPr>
        <w:bidi/>
        <w:ind w:firstLine="720"/>
        <w:jc w:val="both"/>
        <w:rPr>
          <w:rFonts w:cs="David"/>
          <w:rtl/>
        </w:rPr>
      </w:pPr>
      <w:r>
        <w:rPr>
          <w:rFonts w:cs="David"/>
          <w:rtl/>
        </w:rPr>
        <w:t>יש עוד הערות? אין הערות.</w:t>
      </w:r>
    </w:p>
    <w:p w:rsidR="00000000" w:rsidRDefault="007051FE">
      <w:pPr>
        <w:bidi/>
        <w:ind w:firstLine="720"/>
        <w:jc w:val="both"/>
        <w:rPr>
          <w:rFonts w:cs="David"/>
          <w:rtl/>
        </w:rPr>
      </w:pPr>
    </w:p>
    <w:p w:rsidR="00000000" w:rsidRDefault="007051FE">
      <w:pPr>
        <w:bidi/>
        <w:ind w:firstLine="720"/>
        <w:jc w:val="both"/>
        <w:rPr>
          <w:rFonts w:cs="David"/>
          <w:rtl/>
        </w:rPr>
      </w:pPr>
      <w:r>
        <w:rPr>
          <w:rFonts w:cs="David"/>
          <w:rtl/>
        </w:rPr>
        <w:t>מי בעד התקנות? מי נגד? כולל התיקון שהצעת?</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ניר ימין:</w:t>
      </w:r>
    </w:p>
    <w:p w:rsidR="00000000" w:rsidRDefault="007051FE">
      <w:pPr>
        <w:bidi/>
        <w:jc w:val="both"/>
        <w:rPr>
          <w:rFonts w:cs="David"/>
          <w:u w:val="single"/>
          <w:rtl/>
        </w:rPr>
      </w:pPr>
    </w:p>
    <w:p w:rsidR="00000000" w:rsidRDefault="007051FE">
      <w:pPr>
        <w:bidi/>
        <w:jc w:val="both"/>
        <w:rPr>
          <w:rFonts w:cs="David"/>
          <w:rtl/>
        </w:rPr>
      </w:pPr>
      <w:r>
        <w:rPr>
          <w:rFonts w:cs="David"/>
          <w:rtl/>
        </w:rPr>
        <w:tab/>
        <w:t>לא, הם התייחסו לזה בעל-פה אבל זה לא במסגרת הנושאים שלנו.</w:t>
      </w:r>
    </w:p>
    <w:p w:rsidR="00000000" w:rsidRDefault="007051FE">
      <w:pPr>
        <w:bidi/>
        <w:jc w:val="both"/>
        <w:rPr>
          <w:rFonts w:cs="David"/>
          <w:rtl/>
        </w:rPr>
      </w:pPr>
    </w:p>
    <w:p w:rsidR="00000000" w:rsidRDefault="007051FE">
      <w:pPr>
        <w:bidi/>
        <w:jc w:val="both"/>
        <w:rPr>
          <w:rFonts w:cs="David"/>
          <w:u w:val="single"/>
          <w:rtl/>
        </w:rPr>
      </w:pPr>
      <w:r>
        <w:rPr>
          <w:rFonts w:cs="David"/>
          <w:u w:val="single"/>
          <w:rtl/>
        </w:rPr>
        <w:t>היו"ר יצחק וקנין:</w:t>
      </w:r>
    </w:p>
    <w:p w:rsidR="00000000" w:rsidRDefault="007051FE">
      <w:pPr>
        <w:bidi/>
        <w:jc w:val="both"/>
        <w:rPr>
          <w:rFonts w:cs="David"/>
          <w:rtl/>
        </w:rPr>
      </w:pPr>
    </w:p>
    <w:p w:rsidR="00000000" w:rsidRDefault="007051FE">
      <w:pPr>
        <w:bidi/>
        <w:jc w:val="both"/>
        <w:rPr>
          <w:rFonts w:cs="David"/>
          <w:rtl/>
        </w:rPr>
      </w:pPr>
      <w:r>
        <w:rPr>
          <w:rFonts w:cs="David"/>
          <w:rtl/>
        </w:rPr>
        <w:tab/>
        <w:t>מי בעד התיקון כפי שהוצע, כפי שהוקרא? מי נגד?</w:t>
      </w:r>
    </w:p>
    <w:p w:rsidR="00000000" w:rsidRDefault="007051FE">
      <w:pPr>
        <w:bidi/>
        <w:jc w:val="both"/>
        <w:rPr>
          <w:rFonts w:cs="David"/>
          <w:rtl/>
        </w:rPr>
      </w:pPr>
    </w:p>
    <w:p w:rsidR="00000000" w:rsidRDefault="007051FE">
      <w:pPr>
        <w:bidi/>
        <w:jc w:val="center"/>
        <w:rPr>
          <w:rFonts w:cs="David"/>
          <w:b/>
          <w:bCs/>
          <w:rtl/>
        </w:rPr>
      </w:pPr>
      <w:r>
        <w:rPr>
          <w:rFonts w:cs="David"/>
          <w:b/>
          <w:bCs/>
          <w:rtl/>
        </w:rPr>
        <w:t>הצבעה</w:t>
      </w:r>
    </w:p>
    <w:p w:rsidR="00000000" w:rsidRDefault="007051FE">
      <w:pPr>
        <w:bidi/>
        <w:jc w:val="center"/>
        <w:rPr>
          <w:rFonts w:cs="David"/>
          <w:rtl/>
        </w:rPr>
      </w:pPr>
      <w:r>
        <w:rPr>
          <w:rFonts w:cs="David"/>
          <w:rtl/>
        </w:rPr>
        <w:t>בעד</w:t>
      </w:r>
      <w:r>
        <w:rPr>
          <w:rFonts w:cs="David"/>
          <w:rtl/>
        </w:rPr>
        <w:t xml:space="preserve"> – רוב</w:t>
      </w:r>
    </w:p>
    <w:p w:rsidR="00000000" w:rsidRDefault="007051FE">
      <w:pPr>
        <w:bidi/>
        <w:jc w:val="center"/>
        <w:rPr>
          <w:rFonts w:cs="David"/>
          <w:rtl/>
        </w:rPr>
      </w:pPr>
      <w:r>
        <w:rPr>
          <w:rFonts w:cs="David"/>
          <w:rtl/>
        </w:rPr>
        <w:t>נגד – אין</w:t>
      </w:r>
    </w:p>
    <w:p w:rsidR="00000000" w:rsidRDefault="007051FE">
      <w:pPr>
        <w:bidi/>
        <w:jc w:val="center"/>
        <w:rPr>
          <w:rFonts w:cs="David"/>
          <w:rtl/>
        </w:rPr>
      </w:pPr>
      <w:r>
        <w:rPr>
          <w:rFonts w:cs="David"/>
          <w:rtl/>
        </w:rPr>
        <w:t>נמנעים - אין</w:t>
      </w:r>
    </w:p>
    <w:p w:rsidR="00000000" w:rsidRDefault="007051FE">
      <w:pPr>
        <w:bidi/>
        <w:jc w:val="both"/>
        <w:rPr>
          <w:rFonts w:cs="David"/>
          <w:u w:val="single"/>
          <w:rtl/>
        </w:rPr>
      </w:pPr>
      <w:r>
        <w:rPr>
          <w:rFonts w:cs="David"/>
          <w:u w:val="single"/>
          <w:rtl/>
        </w:rPr>
        <w:t>יצחק וקנין:</w:t>
      </w:r>
    </w:p>
    <w:p w:rsidR="00000000" w:rsidRDefault="007051FE">
      <w:pPr>
        <w:bidi/>
        <w:jc w:val="both"/>
        <w:rPr>
          <w:rFonts w:cs="David"/>
          <w:u w:val="single"/>
          <w:rtl/>
        </w:rPr>
      </w:pPr>
    </w:p>
    <w:p w:rsidR="00000000" w:rsidRDefault="007051FE">
      <w:pPr>
        <w:bidi/>
        <w:ind w:firstLine="720"/>
        <w:jc w:val="both"/>
        <w:rPr>
          <w:rFonts w:cs="David"/>
          <w:rtl/>
        </w:rPr>
      </w:pPr>
      <w:r>
        <w:rPr>
          <w:rFonts w:cs="David"/>
          <w:rtl/>
        </w:rPr>
        <w:t xml:space="preserve">התיקון אושר. </w:t>
      </w:r>
    </w:p>
    <w:p w:rsidR="00000000" w:rsidRDefault="007051FE">
      <w:pPr>
        <w:bidi/>
        <w:jc w:val="both"/>
        <w:rPr>
          <w:rFonts w:cs="David"/>
          <w:rtl/>
        </w:rPr>
      </w:pPr>
    </w:p>
    <w:p w:rsidR="00000000" w:rsidRDefault="007051FE">
      <w:pPr>
        <w:bidi/>
        <w:jc w:val="both"/>
        <w:rPr>
          <w:rFonts w:cs="David"/>
          <w:b/>
          <w:bCs/>
          <w:u w:val="single"/>
          <w:rtl/>
        </w:rPr>
      </w:pPr>
      <w:r>
        <w:rPr>
          <w:rFonts w:cs="David"/>
          <w:b/>
          <w:bCs/>
          <w:u w:val="single"/>
          <w:rtl/>
        </w:rPr>
        <w:t>(הישיבה ננעלה בשעה 09:50)</w:t>
      </w:r>
    </w:p>
    <w:p w:rsidR="00000000" w:rsidRDefault="007051FE">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051FE">
      <w:r>
        <w:separator/>
      </w:r>
    </w:p>
  </w:endnote>
  <w:endnote w:type="continuationSeparator" w:id="0">
    <w:p w:rsidR="00000000" w:rsidRDefault="0070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051FE">
      <w:r>
        <w:separator/>
      </w:r>
    </w:p>
  </w:footnote>
  <w:footnote w:type="continuationSeparator" w:id="0">
    <w:p w:rsidR="00000000" w:rsidRDefault="007051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051F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7051FE">
    <w:pPr>
      <w:pStyle w:val="a3"/>
      <w:ind w:right="360"/>
      <w:rPr>
        <w:rFonts w:cs="David"/>
        <w:sz w:val="24"/>
        <w:szCs w:val="24"/>
        <w:rtl/>
      </w:rPr>
    </w:pPr>
    <w:r>
      <w:rPr>
        <w:rFonts w:cs="David"/>
        <w:sz w:val="24"/>
        <w:szCs w:val="24"/>
        <w:rtl/>
      </w:rPr>
      <w:t>ועדת הכלכלה</w:t>
    </w:r>
  </w:p>
  <w:p w:rsidR="00000000" w:rsidRDefault="007051FE">
    <w:pPr>
      <w:pStyle w:val="a3"/>
      <w:ind w:right="360"/>
      <w:rPr>
        <w:rFonts w:cs="David"/>
        <w:sz w:val="24"/>
        <w:szCs w:val="24"/>
        <w:rtl/>
      </w:rPr>
    </w:pPr>
    <w:r>
      <w:rPr>
        <w:rFonts w:cs="David"/>
        <w:sz w:val="24"/>
        <w:szCs w:val="24"/>
        <w:rtl/>
      </w:rPr>
      <w:t>10/11/2010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51191"/>
    <w:multiLevelType w:val="hybridMultilevel"/>
    <w:tmpl w:val="15F0DA16"/>
    <w:lvl w:ilvl="0" w:tplc="0950999C">
      <w:start w:val="1"/>
      <w:numFmt w:val="decimal"/>
      <w:lvlText w:val="%1."/>
      <w:lvlJc w:val="left"/>
      <w:pPr>
        <w:tabs>
          <w:tab w:val="num" w:pos="1800"/>
        </w:tabs>
        <w:ind w:left="1800" w:hanging="720"/>
      </w:pPr>
      <w:rPr>
        <w:rFonts w:cs="Times New Roman" w:hint="default"/>
      </w:rPr>
    </w:lvl>
    <w:lvl w:ilvl="1" w:tplc="99F4B450">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31BC8846">
      <w:start w:val="1"/>
      <w:numFmt w:val="decimal"/>
      <w:lvlText w:val="(%4)"/>
      <w:lvlJc w:val="left"/>
      <w:pPr>
        <w:tabs>
          <w:tab w:val="num" w:pos="2790"/>
        </w:tabs>
        <w:ind w:left="279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4750ôøåèå÷åì_éùéáú_åòãä.doc"/>
    <w:docVar w:name="StartMode" w:val="3"/>
  </w:docVars>
  <w:rsids>
    <w:rsidRoot w:val="007051FE"/>
    <w:rsid w:val="0070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B091E9C-F8D1-40B5-8743-27565CE5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1592</Words>
  <Characters>7961</Characters>
  <Application>Microsoft Office Word</Application>
  <DocSecurity>4</DocSecurity>
  <Lines>66</Lines>
  <Paragraphs>19</Paragraphs>
  <ScaleCrop>false</ScaleCrop>
  <Company>Liraz</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(שינוי התוספת החמישית לפקודה)</dc:title>
  <dc:subject/>
  <dc:creator>com_alex</dc:creator>
  <cp:keywords/>
  <dc:description/>
  <cp:lastModifiedBy>שמואל כוכב</cp:lastModifiedBy>
  <cp:revision>2</cp:revision>
  <dcterms:created xsi:type="dcterms:W3CDTF">2018-06-20T11:25:00Z</dcterms:created>
  <dcterms:modified xsi:type="dcterms:W3CDTF">2018-06-20T11:25:00Z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04217410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2010-11-21T00:00:00Z</vt:lpwstr>
  </property>
  <property fmtid="{D5CDD505-2E9C-101B-9397-08002B2CF9AE}" pid="8" name="SDHebDate">
    <vt:lpwstr>י"ד בכסלו, התשע"א</vt:lpwstr>
  </property>
  <property fmtid="{D5CDD505-2E9C-101B-9397-08002B2CF9AE}" pid="9" name="MisYeshiva">
    <vt:lpwstr>350.000000000000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09:30</vt:lpwstr>
  </property>
  <property fmtid="{D5CDD505-2E9C-101B-9397-08002B2CF9AE}" pid="13" name="TaarichYeshiva">
    <vt:lpwstr>2010-11-10T09:30:00Z</vt:lpwstr>
  </property>
  <property fmtid="{D5CDD505-2E9C-101B-9397-08002B2CF9AE}" pid="14" name="MisVaada">
    <vt:lpwstr>654.000000000000</vt:lpwstr>
  </property>
  <property fmtid="{D5CDD505-2E9C-101B-9397-08002B2CF9AE}" pid="15" name="GetLastModified">
    <vt:lpwstr>11/21/2010 12:57:11 PM</vt:lpwstr>
  </property>
</Properties>
</file>