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45E2">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545E2">
      <w:pPr>
        <w:bidi/>
        <w:jc w:val="both"/>
        <w:rPr>
          <w:rFonts w:cs="David"/>
          <w:b/>
          <w:bCs/>
          <w:rtl/>
        </w:rPr>
      </w:pPr>
      <w:r>
        <w:rPr>
          <w:rFonts w:cs="David"/>
          <w:b/>
          <w:bCs/>
          <w:rtl/>
        </w:rPr>
        <w:t>מושב שני</w:t>
      </w:r>
    </w:p>
    <w:p w:rsidR="00000000" w:rsidRDefault="00E545E2">
      <w:pPr>
        <w:bidi/>
        <w:jc w:val="both"/>
        <w:rPr>
          <w:rFonts w:cs="David"/>
          <w:b/>
          <w:bCs/>
          <w:rtl/>
        </w:rPr>
      </w:pPr>
    </w:p>
    <w:p w:rsidR="00000000" w:rsidRDefault="00E545E2">
      <w:pPr>
        <w:bidi/>
        <w:jc w:val="both"/>
        <w:rPr>
          <w:rFonts w:cs="David"/>
          <w:b/>
          <w:bCs/>
          <w:rtl/>
        </w:rPr>
      </w:pPr>
    </w:p>
    <w:p w:rsidR="00000000" w:rsidRDefault="00E545E2">
      <w:pPr>
        <w:bidi/>
        <w:jc w:val="both"/>
        <w:rPr>
          <w:rFonts w:cs="David"/>
          <w:b/>
          <w:bCs/>
          <w:rtl/>
        </w:rPr>
      </w:pPr>
    </w:p>
    <w:p w:rsidR="00000000" w:rsidRDefault="00E545E2">
      <w:pPr>
        <w:bidi/>
        <w:jc w:val="both"/>
        <w:rPr>
          <w:rFonts w:cs="David"/>
          <w:b/>
          <w:bCs/>
          <w:rtl/>
        </w:rPr>
      </w:pPr>
    </w:p>
    <w:p w:rsidR="00000000" w:rsidRDefault="00E545E2">
      <w:pPr>
        <w:bidi/>
        <w:jc w:val="center"/>
        <w:rPr>
          <w:rFonts w:cs="David"/>
          <w:b/>
          <w:bCs/>
          <w:rtl/>
        </w:rPr>
      </w:pPr>
      <w:r>
        <w:rPr>
          <w:rFonts w:cs="David"/>
          <w:b/>
          <w:bCs/>
          <w:rtl/>
        </w:rPr>
        <w:t>פרוטוקול מס' 125</w:t>
      </w:r>
    </w:p>
    <w:p w:rsidR="00000000" w:rsidRDefault="00E545E2">
      <w:pPr>
        <w:pStyle w:val="8"/>
        <w:rPr>
          <w:rFonts w:cs="David"/>
          <w:sz w:val="24"/>
          <w:rtl/>
        </w:rPr>
      </w:pPr>
      <w:r>
        <w:rPr>
          <w:rFonts w:cs="David"/>
          <w:sz w:val="24"/>
          <w:rtl/>
        </w:rPr>
        <w:t>מישיבתו ועדת הכלכלה</w:t>
      </w:r>
    </w:p>
    <w:p w:rsidR="00000000" w:rsidRDefault="00E545E2">
      <w:pPr>
        <w:bidi/>
        <w:jc w:val="center"/>
        <w:rPr>
          <w:rFonts w:cs="David"/>
          <w:b/>
          <w:bCs/>
          <w:u w:val="single"/>
          <w:rtl/>
        </w:rPr>
      </w:pPr>
      <w:r>
        <w:rPr>
          <w:rFonts w:cs="David"/>
          <w:b/>
          <w:bCs/>
          <w:u w:val="single"/>
          <w:rtl/>
        </w:rPr>
        <w:t>יום שני, כ' בכסלו התשס"ז (11 בדצמבר 2006), שעה 13:00</w:t>
      </w:r>
    </w:p>
    <w:p w:rsidR="00000000" w:rsidRDefault="00E545E2">
      <w:pPr>
        <w:bidi/>
        <w:jc w:val="both"/>
        <w:rPr>
          <w:rFonts w:cs="David"/>
          <w:b/>
          <w:bCs/>
          <w:rtl/>
        </w:rPr>
      </w:pPr>
    </w:p>
    <w:p w:rsidR="00000000" w:rsidRDefault="00E545E2">
      <w:pPr>
        <w:tabs>
          <w:tab w:val="left" w:pos="1221"/>
        </w:tabs>
        <w:bidi/>
        <w:jc w:val="both"/>
        <w:rPr>
          <w:rFonts w:cs="David"/>
          <w:b/>
          <w:bCs/>
          <w:u w:val="single"/>
          <w:rtl/>
        </w:rPr>
      </w:pPr>
    </w:p>
    <w:p w:rsidR="00000000" w:rsidRDefault="00E545E2">
      <w:pPr>
        <w:tabs>
          <w:tab w:val="left" w:pos="1221"/>
        </w:tabs>
        <w:bidi/>
        <w:jc w:val="both"/>
        <w:rPr>
          <w:rFonts w:cs="David"/>
          <w:b/>
          <w:bCs/>
          <w:u w:val="single"/>
          <w:rtl/>
        </w:rPr>
      </w:pPr>
      <w:r>
        <w:rPr>
          <w:rFonts w:cs="David"/>
          <w:b/>
          <w:bCs/>
          <w:u w:val="single"/>
          <w:rtl/>
        </w:rPr>
        <w:t>סדר היום</w:t>
      </w:r>
      <w:r>
        <w:rPr>
          <w:rFonts w:cs="David"/>
          <w:rtl/>
        </w:rPr>
        <w:t>:</w:t>
      </w:r>
      <w:r>
        <w:rPr>
          <w:rFonts w:cs="David"/>
          <w:b/>
          <w:bCs/>
          <w:rtl/>
        </w:rPr>
        <w:tab/>
      </w:r>
      <w:r>
        <w:rPr>
          <w:rFonts w:cs="David"/>
          <w:b/>
          <w:bCs/>
          <w:u w:val="single"/>
          <w:rtl/>
        </w:rPr>
        <w:t xml:space="preserve">הצעת חוק התקשורת (בזק </w:t>
      </w:r>
      <w:r>
        <w:rPr>
          <w:rFonts w:cs="David"/>
          <w:b/>
          <w:bCs/>
          <w:u w:val="single"/>
          <w:rtl/>
        </w:rPr>
        <w:t>ושידורים)(תיקון מס' 35)(המשך שידורי חדשות מקומיות בטלוויזיה), התשס"ז-2006</w:t>
      </w:r>
    </w:p>
    <w:p w:rsidR="00000000" w:rsidRDefault="00E545E2">
      <w:pPr>
        <w:bidi/>
        <w:jc w:val="both"/>
        <w:rPr>
          <w:rFonts w:cs="David"/>
          <w:b/>
          <w:bCs/>
          <w:rtl/>
        </w:rPr>
      </w:pPr>
    </w:p>
    <w:p w:rsidR="00000000" w:rsidRDefault="00E545E2">
      <w:pPr>
        <w:bidi/>
        <w:jc w:val="both"/>
        <w:rPr>
          <w:rFonts w:cs="David"/>
          <w:rtl/>
        </w:rPr>
      </w:pPr>
    </w:p>
    <w:p w:rsidR="00000000" w:rsidRDefault="00E545E2">
      <w:pPr>
        <w:bidi/>
        <w:jc w:val="both"/>
        <w:rPr>
          <w:rFonts w:cs="David"/>
          <w:rtl/>
        </w:rPr>
      </w:pPr>
    </w:p>
    <w:p w:rsidR="00000000" w:rsidRDefault="00E545E2">
      <w:pPr>
        <w:bidi/>
        <w:jc w:val="both"/>
        <w:rPr>
          <w:rFonts w:cs="David"/>
          <w:b/>
          <w:bCs/>
          <w:u w:val="single"/>
          <w:rtl/>
        </w:rPr>
      </w:pPr>
      <w:r>
        <w:rPr>
          <w:rFonts w:cs="David"/>
          <w:b/>
          <w:bCs/>
          <w:u w:val="single"/>
          <w:rtl/>
        </w:rPr>
        <w:t>נכחו</w:t>
      </w:r>
      <w:r>
        <w:rPr>
          <w:rFonts w:cs="David"/>
          <w:rtl/>
        </w:rPr>
        <w:t>:</w:t>
      </w:r>
    </w:p>
    <w:p w:rsidR="00000000" w:rsidRDefault="00E545E2">
      <w:pPr>
        <w:bidi/>
        <w:jc w:val="both"/>
        <w:rPr>
          <w:rFonts w:cs="David"/>
          <w:rtl/>
        </w:rPr>
      </w:pPr>
    </w:p>
    <w:p w:rsidR="00000000" w:rsidRDefault="00E545E2">
      <w:pPr>
        <w:tabs>
          <w:tab w:val="left" w:pos="1788"/>
        </w:tabs>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E545E2">
      <w:pPr>
        <w:tabs>
          <w:tab w:val="left" w:pos="1788"/>
        </w:tabs>
        <w:bidi/>
        <w:jc w:val="both"/>
        <w:rPr>
          <w:rFonts w:cs="David"/>
          <w:rtl/>
        </w:rPr>
      </w:pPr>
      <w:r>
        <w:rPr>
          <w:rFonts w:cs="David"/>
          <w:rtl/>
        </w:rPr>
        <w:tab/>
        <w:t xml:space="preserve">גדעון סער </w:t>
      </w:r>
      <w:r>
        <w:rPr>
          <w:rFonts w:cs="David"/>
          <w:rtl/>
        </w:rPr>
        <w:tab/>
      </w:r>
    </w:p>
    <w:p w:rsidR="00000000" w:rsidRDefault="00E545E2">
      <w:pPr>
        <w:bidi/>
        <w:jc w:val="both"/>
        <w:rPr>
          <w:rFonts w:cs="David"/>
          <w:rtl/>
        </w:rPr>
      </w:pPr>
      <w:r>
        <w:rPr>
          <w:rFonts w:cs="David"/>
          <w:rtl/>
        </w:rPr>
        <w:tab/>
      </w:r>
    </w:p>
    <w:p w:rsidR="00000000" w:rsidRDefault="00E545E2">
      <w:pPr>
        <w:bidi/>
        <w:jc w:val="both"/>
        <w:rPr>
          <w:rFonts w:cs="David"/>
          <w:rtl/>
        </w:rPr>
      </w:pPr>
    </w:p>
    <w:p w:rsidR="00000000" w:rsidRDefault="00E545E2">
      <w:pPr>
        <w:tabs>
          <w:tab w:val="left" w:pos="1788"/>
          <w:tab w:val="left" w:pos="3631"/>
        </w:tabs>
        <w:bidi/>
        <w:jc w:val="both"/>
        <w:rPr>
          <w:rFonts w:cs="David"/>
          <w:rtl/>
        </w:rPr>
      </w:pPr>
      <w:r>
        <w:rPr>
          <w:rFonts w:cs="David"/>
          <w:b/>
          <w:bCs/>
          <w:u w:val="single"/>
          <w:rtl/>
        </w:rPr>
        <w:t>מוזמנים</w:t>
      </w:r>
      <w:r>
        <w:rPr>
          <w:rFonts w:cs="David"/>
          <w:rtl/>
        </w:rPr>
        <w:t>:</w:t>
      </w:r>
      <w:r>
        <w:rPr>
          <w:rFonts w:cs="David"/>
          <w:rtl/>
        </w:rPr>
        <w:tab/>
        <w:t>נועם בריימן</w:t>
      </w:r>
      <w:r>
        <w:rPr>
          <w:rFonts w:cs="David"/>
          <w:rtl/>
        </w:rPr>
        <w:tab/>
        <w:t xml:space="preserve">- מנהל מנהלת הסדרת שידורים לציבור, משרד  </w:t>
      </w:r>
    </w:p>
    <w:p w:rsidR="00000000" w:rsidRDefault="00E545E2">
      <w:pPr>
        <w:tabs>
          <w:tab w:val="left" w:pos="1788"/>
          <w:tab w:val="left" w:pos="3631"/>
        </w:tabs>
        <w:bidi/>
        <w:jc w:val="both"/>
        <w:rPr>
          <w:rFonts w:cs="David"/>
          <w:rtl/>
        </w:rPr>
      </w:pPr>
      <w:r>
        <w:rPr>
          <w:rFonts w:cs="David"/>
          <w:rtl/>
        </w:rPr>
        <w:t xml:space="preserve">                                                              </w:t>
      </w:r>
      <w:r>
        <w:rPr>
          <w:rFonts w:cs="David"/>
          <w:rtl/>
        </w:rPr>
        <w:t xml:space="preserve">         התקשורת</w:t>
      </w:r>
    </w:p>
    <w:p w:rsidR="00000000" w:rsidRDefault="00E545E2">
      <w:pPr>
        <w:tabs>
          <w:tab w:val="left" w:pos="1788"/>
          <w:tab w:val="left" w:pos="3631"/>
        </w:tabs>
        <w:bidi/>
        <w:jc w:val="both"/>
        <w:rPr>
          <w:rFonts w:cs="David"/>
          <w:rtl/>
        </w:rPr>
      </w:pPr>
      <w:r>
        <w:rPr>
          <w:rFonts w:cs="David"/>
          <w:rtl/>
        </w:rPr>
        <w:tab/>
        <w:t>דנה אלטבאואר</w:t>
      </w:r>
      <w:r>
        <w:rPr>
          <w:rFonts w:cs="David"/>
          <w:rtl/>
        </w:rPr>
        <w:tab/>
        <w:t>- עוזרת ראשית ליועמ"ש, משרד התקשורת</w:t>
      </w:r>
    </w:p>
    <w:p w:rsidR="00000000" w:rsidRDefault="00E545E2">
      <w:pPr>
        <w:tabs>
          <w:tab w:val="left" w:pos="1788"/>
          <w:tab w:val="left" w:pos="3631"/>
        </w:tabs>
        <w:bidi/>
        <w:jc w:val="both"/>
        <w:rPr>
          <w:rFonts w:cs="David"/>
          <w:rtl/>
        </w:rPr>
      </w:pPr>
      <w:r>
        <w:rPr>
          <w:rFonts w:cs="David"/>
          <w:rtl/>
        </w:rPr>
        <w:tab/>
        <w:t>מיה גרסון</w:t>
      </w:r>
      <w:r>
        <w:rPr>
          <w:rFonts w:cs="David"/>
          <w:rtl/>
        </w:rPr>
        <w:tab/>
        <w:t>- משרד התקשורת</w:t>
      </w:r>
    </w:p>
    <w:p w:rsidR="00000000" w:rsidRDefault="00E545E2">
      <w:pPr>
        <w:tabs>
          <w:tab w:val="left" w:pos="1788"/>
          <w:tab w:val="left" w:pos="3631"/>
        </w:tabs>
        <w:bidi/>
        <w:jc w:val="both"/>
        <w:rPr>
          <w:rFonts w:cs="David"/>
          <w:rtl/>
        </w:rPr>
      </w:pPr>
      <w:r>
        <w:rPr>
          <w:rFonts w:cs="David"/>
          <w:rtl/>
        </w:rPr>
        <w:tab/>
        <w:t>ערן ניצן</w:t>
      </w:r>
      <w:r>
        <w:rPr>
          <w:rFonts w:cs="David"/>
          <w:rtl/>
        </w:rPr>
        <w:tab/>
        <w:t>- רכז תקשורת אגף תקציבים, משרד האוצר</w:t>
      </w:r>
    </w:p>
    <w:p w:rsidR="00000000" w:rsidRDefault="00E545E2">
      <w:pPr>
        <w:tabs>
          <w:tab w:val="left" w:pos="1788"/>
          <w:tab w:val="left" w:pos="3631"/>
        </w:tabs>
        <w:bidi/>
        <w:jc w:val="both"/>
        <w:rPr>
          <w:rFonts w:cs="David"/>
          <w:rtl/>
        </w:rPr>
      </w:pPr>
      <w:r>
        <w:rPr>
          <w:rFonts w:cs="David"/>
          <w:rtl/>
        </w:rPr>
        <w:tab/>
        <w:t>אסי מסינג</w:t>
      </w:r>
      <w:r>
        <w:rPr>
          <w:rFonts w:cs="David"/>
          <w:rtl/>
        </w:rPr>
        <w:tab/>
        <w:t>- משרד האוצר</w:t>
      </w:r>
    </w:p>
    <w:p w:rsidR="00000000" w:rsidRDefault="00E545E2">
      <w:pPr>
        <w:tabs>
          <w:tab w:val="left" w:pos="1788"/>
          <w:tab w:val="left" w:pos="3631"/>
        </w:tabs>
        <w:bidi/>
        <w:jc w:val="both"/>
        <w:rPr>
          <w:rFonts w:cs="David"/>
          <w:rtl/>
        </w:rPr>
      </w:pPr>
      <w:r>
        <w:rPr>
          <w:rFonts w:cs="David"/>
          <w:rtl/>
        </w:rPr>
        <w:tab/>
        <w:t>אסי קליין</w:t>
      </w:r>
      <w:r>
        <w:rPr>
          <w:rFonts w:cs="David"/>
          <w:rtl/>
        </w:rPr>
        <w:tab/>
        <w:t>- משרד האוצר</w:t>
      </w:r>
    </w:p>
    <w:p w:rsidR="00000000" w:rsidRDefault="00E545E2">
      <w:pPr>
        <w:tabs>
          <w:tab w:val="left" w:pos="1788"/>
          <w:tab w:val="left" w:pos="3631"/>
        </w:tabs>
        <w:bidi/>
        <w:jc w:val="both"/>
        <w:rPr>
          <w:rFonts w:cs="David"/>
          <w:rtl/>
        </w:rPr>
      </w:pPr>
      <w:r>
        <w:rPr>
          <w:rFonts w:cs="David"/>
          <w:rtl/>
        </w:rPr>
        <w:tab/>
        <w:t>דוד קמיניץ</w:t>
      </w:r>
      <w:r>
        <w:rPr>
          <w:rFonts w:cs="David"/>
          <w:rtl/>
        </w:rPr>
        <w:tab/>
        <w:t>- מנכ"ל חברת הוט</w:t>
      </w:r>
    </w:p>
    <w:p w:rsidR="00000000" w:rsidRDefault="00E545E2">
      <w:pPr>
        <w:tabs>
          <w:tab w:val="left" w:pos="1788"/>
          <w:tab w:val="left" w:pos="3631"/>
        </w:tabs>
        <w:bidi/>
        <w:jc w:val="both"/>
        <w:rPr>
          <w:rFonts w:cs="David"/>
          <w:rtl/>
        </w:rPr>
      </w:pPr>
      <w:r>
        <w:rPr>
          <w:rFonts w:cs="David"/>
          <w:rtl/>
        </w:rPr>
        <w:tab/>
        <w:t>אורי גור אריה</w:t>
      </w:r>
      <w:r>
        <w:rPr>
          <w:rFonts w:cs="David"/>
          <w:rtl/>
        </w:rPr>
        <w:tab/>
        <w:t>- יועמ"ש, חברת</w:t>
      </w:r>
      <w:r>
        <w:rPr>
          <w:rFonts w:cs="David"/>
        </w:rPr>
        <w:t xml:space="preserve"> </w:t>
      </w:r>
      <w:r>
        <w:rPr>
          <w:rFonts w:cs="David"/>
          <w:rtl/>
        </w:rPr>
        <w:t>הוט</w:t>
      </w:r>
    </w:p>
    <w:p w:rsidR="00000000" w:rsidRDefault="00E545E2">
      <w:pPr>
        <w:tabs>
          <w:tab w:val="left" w:pos="1788"/>
          <w:tab w:val="left" w:pos="3631"/>
        </w:tabs>
        <w:bidi/>
        <w:jc w:val="both"/>
        <w:rPr>
          <w:rFonts w:cs="David"/>
          <w:rtl/>
        </w:rPr>
      </w:pPr>
      <w:r>
        <w:rPr>
          <w:rFonts w:cs="David"/>
          <w:rtl/>
        </w:rPr>
        <w:tab/>
        <w:t>פנחס</w:t>
      </w:r>
      <w:r>
        <w:rPr>
          <w:rFonts w:cs="David"/>
          <w:rtl/>
        </w:rPr>
        <w:t xml:space="preserve"> אלי דדון</w:t>
      </w:r>
      <w:r>
        <w:rPr>
          <w:rFonts w:cs="David"/>
          <w:rtl/>
        </w:rPr>
        <w:tab/>
        <w:t>- חברת הוט</w:t>
      </w:r>
    </w:p>
    <w:p w:rsidR="00000000" w:rsidRDefault="00E545E2">
      <w:pPr>
        <w:tabs>
          <w:tab w:val="left" w:pos="1788"/>
          <w:tab w:val="left" w:pos="3631"/>
        </w:tabs>
        <w:bidi/>
        <w:jc w:val="both"/>
        <w:rPr>
          <w:rFonts w:cs="David"/>
          <w:rtl/>
        </w:rPr>
      </w:pPr>
      <w:r>
        <w:rPr>
          <w:rFonts w:cs="David"/>
          <w:rtl/>
        </w:rPr>
        <w:tab/>
        <w:t>אריה לוי</w:t>
      </w:r>
      <w:r>
        <w:rPr>
          <w:rFonts w:cs="David"/>
          <w:rtl/>
        </w:rPr>
        <w:tab/>
        <w:t>- מנהל כספים חדשות הוט</w:t>
      </w:r>
    </w:p>
    <w:p w:rsidR="00000000" w:rsidRDefault="00E545E2">
      <w:pPr>
        <w:tabs>
          <w:tab w:val="left" w:pos="1788"/>
          <w:tab w:val="left" w:pos="3631"/>
        </w:tabs>
        <w:bidi/>
        <w:jc w:val="both"/>
        <w:rPr>
          <w:rFonts w:cs="David"/>
          <w:rtl/>
        </w:rPr>
      </w:pPr>
      <w:r>
        <w:rPr>
          <w:rFonts w:cs="David"/>
          <w:rtl/>
        </w:rPr>
        <w:tab/>
        <w:t>גבי רוזנברג</w:t>
      </w:r>
      <w:r>
        <w:rPr>
          <w:rFonts w:cs="David"/>
          <w:rtl/>
        </w:rPr>
        <w:tab/>
        <w:t xml:space="preserve">- מנכ"ל </w:t>
      </w:r>
      <w:r>
        <w:rPr>
          <w:rFonts w:cs="David"/>
        </w:rPr>
        <w:t>JCS</w:t>
      </w:r>
    </w:p>
    <w:p w:rsidR="00000000" w:rsidRDefault="00E545E2">
      <w:pPr>
        <w:tabs>
          <w:tab w:val="left" w:pos="1788"/>
          <w:tab w:val="left" w:pos="3631"/>
        </w:tabs>
        <w:bidi/>
        <w:jc w:val="both"/>
        <w:rPr>
          <w:rFonts w:cs="David"/>
          <w:rtl/>
        </w:rPr>
      </w:pPr>
      <w:r>
        <w:rPr>
          <w:rFonts w:cs="David"/>
          <w:rtl/>
        </w:rPr>
        <w:tab/>
      </w:r>
    </w:p>
    <w:p w:rsidR="00000000" w:rsidRDefault="00E545E2">
      <w:pPr>
        <w:bidi/>
        <w:jc w:val="both"/>
        <w:rPr>
          <w:rFonts w:cs="David"/>
          <w:rtl/>
        </w:rPr>
      </w:pPr>
    </w:p>
    <w:p w:rsidR="00000000" w:rsidRDefault="00E545E2">
      <w:pPr>
        <w:bidi/>
        <w:jc w:val="both"/>
        <w:rPr>
          <w:rFonts w:cs="David"/>
          <w:rtl/>
        </w:rPr>
      </w:pPr>
    </w:p>
    <w:p w:rsidR="00000000" w:rsidRDefault="00E545E2">
      <w:pPr>
        <w:bidi/>
        <w:jc w:val="both"/>
        <w:rPr>
          <w:rFonts w:cs="David"/>
          <w:rtl/>
        </w:rPr>
      </w:pPr>
    </w:p>
    <w:p w:rsidR="00000000" w:rsidRDefault="00E545E2">
      <w:pPr>
        <w:tabs>
          <w:tab w:val="left" w:pos="1930"/>
        </w:tabs>
        <w:bidi/>
        <w:jc w:val="both"/>
        <w:rPr>
          <w:rFonts w:cs="David"/>
          <w:rtl/>
        </w:rPr>
      </w:pPr>
      <w:r>
        <w:rPr>
          <w:rFonts w:cs="David"/>
          <w:b/>
          <w:bCs/>
          <w:u w:val="single"/>
          <w:rtl/>
        </w:rPr>
        <w:t>ייעוץ משפטי:</w:t>
      </w:r>
      <w:r>
        <w:rPr>
          <w:rFonts w:cs="David"/>
          <w:rtl/>
        </w:rPr>
        <w:tab/>
        <w:t>אתי בנדלר</w:t>
      </w:r>
    </w:p>
    <w:p w:rsidR="00000000" w:rsidRDefault="00E545E2">
      <w:pPr>
        <w:bidi/>
        <w:jc w:val="both"/>
        <w:rPr>
          <w:rFonts w:cs="David"/>
          <w:rtl/>
        </w:rPr>
      </w:pPr>
    </w:p>
    <w:p w:rsidR="00000000" w:rsidRDefault="00E545E2">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E545E2">
      <w:pPr>
        <w:bidi/>
        <w:jc w:val="both"/>
        <w:rPr>
          <w:rFonts w:cs="David"/>
          <w:rtl/>
        </w:rPr>
      </w:pPr>
    </w:p>
    <w:p w:rsidR="00000000" w:rsidRDefault="00E545E2">
      <w:pPr>
        <w:tabs>
          <w:tab w:val="left" w:pos="1930"/>
        </w:tabs>
        <w:bidi/>
        <w:jc w:val="both"/>
        <w:rPr>
          <w:rFonts w:cs="David"/>
          <w:rtl/>
        </w:rPr>
      </w:pPr>
      <w:r>
        <w:rPr>
          <w:rFonts w:cs="David"/>
          <w:b/>
          <w:bCs/>
          <w:u w:val="single"/>
          <w:rtl/>
        </w:rPr>
        <w:t>קצרנית</w:t>
      </w:r>
      <w:r>
        <w:rPr>
          <w:rFonts w:cs="David"/>
          <w:rtl/>
        </w:rPr>
        <w:t>:</w:t>
      </w:r>
      <w:r>
        <w:rPr>
          <w:rFonts w:cs="David"/>
          <w:rtl/>
        </w:rPr>
        <w:tab/>
        <w:t>רויטל יפרח</w:t>
      </w:r>
      <w:r>
        <w:rPr>
          <w:rFonts w:cs="David"/>
          <w:rtl/>
        </w:rPr>
        <w:tab/>
      </w:r>
    </w:p>
    <w:p w:rsidR="00000000" w:rsidRDefault="00E545E2">
      <w:pPr>
        <w:bidi/>
        <w:jc w:val="both"/>
        <w:rPr>
          <w:rFonts w:cs="David"/>
          <w:b/>
          <w:bCs/>
          <w:rtl/>
        </w:rPr>
      </w:pPr>
    </w:p>
    <w:p w:rsidR="00000000" w:rsidRDefault="00E545E2">
      <w:pPr>
        <w:pStyle w:val="5"/>
        <w:rPr>
          <w:rFonts w:cs="David"/>
          <w:sz w:val="24"/>
          <w:rtl/>
        </w:rPr>
      </w:pPr>
    </w:p>
    <w:p w:rsidR="00000000" w:rsidRDefault="00E545E2">
      <w:pPr>
        <w:pStyle w:val="5"/>
        <w:rPr>
          <w:rFonts w:cs="David"/>
          <w:sz w:val="24"/>
          <w:rtl/>
        </w:rPr>
      </w:pPr>
      <w:r>
        <w:rPr>
          <w:rFonts w:cs="David"/>
          <w:sz w:val="24"/>
          <w:rtl/>
        </w:rPr>
        <w:t xml:space="preserve"> </w:t>
      </w:r>
    </w:p>
    <w:p w:rsidR="00000000" w:rsidRDefault="00E545E2">
      <w:pPr>
        <w:bidi/>
        <w:jc w:val="both"/>
        <w:rPr>
          <w:rFonts w:cs="David"/>
          <w:rtl/>
        </w:rPr>
      </w:pPr>
    </w:p>
    <w:p w:rsidR="00000000" w:rsidRDefault="00E545E2">
      <w:pPr>
        <w:bidi/>
        <w:jc w:val="both"/>
        <w:rPr>
          <w:rFonts w:cs="David"/>
          <w:b/>
          <w:bCs/>
          <w:u w:val="single"/>
          <w:rtl/>
        </w:rPr>
      </w:pPr>
      <w:r>
        <w:rPr>
          <w:rFonts w:cs="David"/>
          <w:rtl/>
        </w:rPr>
        <w:br w:type="page"/>
      </w:r>
      <w:r>
        <w:rPr>
          <w:rFonts w:cs="David"/>
          <w:b/>
          <w:bCs/>
          <w:u w:val="single"/>
          <w:rtl/>
        </w:rPr>
        <w:lastRenderedPageBreak/>
        <w:t>הצעת חוק התקשורת (בזק ושידורים)(תיקון מס' 35)(המשך שידורי חדשות מקומיות בטלוויזיה), התשס"ז-2006</w:t>
      </w:r>
    </w:p>
    <w:p w:rsidR="00000000" w:rsidRDefault="00E545E2">
      <w:pPr>
        <w:bidi/>
        <w:jc w:val="both"/>
        <w:rPr>
          <w:rFonts w:cs="David"/>
          <w:rtl/>
        </w:rPr>
      </w:pPr>
    </w:p>
    <w:p w:rsidR="00000000" w:rsidRDefault="00E545E2">
      <w:pPr>
        <w:bidi/>
        <w:jc w:val="both"/>
        <w:rPr>
          <w:rFonts w:cs="David"/>
          <w:rtl/>
        </w:rPr>
      </w:pPr>
      <w:r>
        <w:rPr>
          <w:rFonts w:cs="David"/>
          <w:u w:val="single"/>
          <w:rtl/>
        </w:rPr>
        <w:t>ה</w:t>
      </w:r>
      <w:r>
        <w:rPr>
          <w:rFonts w:cs="David"/>
          <w:u w:val="single"/>
          <w:rtl/>
        </w:rPr>
        <w:t>יו"ר משה כחלון:</w:t>
      </w:r>
    </w:p>
    <w:p w:rsidR="00000000" w:rsidRDefault="00E545E2">
      <w:pPr>
        <w:bidi/>
        <w:jc w:val="both"/>
        <w:rPr>
          <w:rFonts w:cs="David"/>
          <w:rtl/>
        </w:rPr>
      </w:pPr>
    </w:p>
    <w:p w:rsidR="00000000" w:rsidRDefault="00E545E2">
      <w:pPr>
        <w:bidi/>
        <w:ind w:firstLine="567"/>
        <w:jc w:val="both"/>
        <w:rPr>
          <w:rFonts w:cs="David"/>
          <w:rtl/>
        </w:rPr>
      </w:pPr>
      <w:r>
        <w:rPr>
          <w:rFonts w:cs="David"/>
          <w:rtl/>
        </w:rPr>
        <w:t>שלום לכולם. אני פותח את ישיבת ועדת הכלכלה. על סדר היום, הצעת חוק התקשורת (בזק ושידורים)(תיקון מס' 35)(המשך שידורי חדשות מקומיות בטלוויזיה), התשס"ז-2006, של חבר הכנסת גדעון סער וחברת הכנסת שלי יחימוביץ.</w:t>
      </w:r>
    </w:p>
    <w:p w:rsidR="00000000" w:rsidRDefault="00E545E2">
      <w:pPr>
        <w:bidi/>
        <w:ind w:firstLine="567"/>
        <w:jc w:val="both"/>
        <w:rPr>
          <w:rFonts w:cs="David"/>
          <w:rtl/>
        </w:rPr>
      </w:pPr>
    </w:p>
    <w:p w:rsidR="00000000" w:rsidRDefault="00E545E2">
      <w:pPr>
        <w:bidi/>
        <w:ind w:firstLine="567"/>
        <w:jc w:val="both"/>
        <w:rPr>
          <w:rFonts w:cs="David"/>
          <w:rtl/>
        </w:rPr>
      </w:pPr>
      <w:r>
        <w:rPr>
          <w:rFonts w:cs="David"/>
          <w:rtl/>
        </w:rPr>
        <w:t>בדיון הקודם הגענו להסכמות מסוימות וז</w:t>
      </w:r>
      <w:r>
        <w:rPr>
          <w:rFonts w:cs="David"/>
          <w:rtl/>
        </w:rPr>
        <w:t xml:space="preserve">ה אפשר לנו לאשר את הצעת החוק כאן, בוועדה. לאחר מכן זה עלה למליאה וגם שם זה אושר וכעת, אנחנו כאן על מנת לדון ולהכשיר את ההצעה לקראת הקריאה השניה והשלישית ובזה לסיים את העניין. בגלל לוחות הזמנים המצומצמים, נעניתי לבקשתו של חבר הכנסת סער להעלות את ההצעה לסדר </w:t>
      </w:r>
      <w:r>
        <w:rPr>
          <w:rFonts w:cs="David"/>
          <w:rtl/>
        </w:rPr>
        <w:t>היום על מנת שנסיים אותה בימים הקרובים. לקראת סוף דצמבר יכנס ההסדר החדש. חבר הכנסת סער, בבקשה.</w:t>
      </w:r>
    </w:p>
    <w:p w:rsidR="00000000" w:rsidRDefault="00E545E2">
      <w:pPr>
        <w:bidi/>
        <w:jc w:val="both"/>
        <w:rPr>
          <w:rFonts w:cs="David"/>
          <w:rtl/>
        </w:rPr>
      </w:pPr>
    </w:p>
    <w:p w:rsidR="00000000" w:rsidRDefault="00E545E2">
      <w:pPr>
        <w:bidi/>
        <w:jc w:val="both"/>
        <w:rPr>
          <w:rFonts w:cs="David"/>
          <w:u w:val="single"/>
          <w:rtl/>
        </w:rPr>
      </w:pPr>
      <w:r>
        <w:rPr>
          <w:rFonts w:cs="David"/>
          <w:u w:val="single"/>
          <w:rtl/>
        </w:rPr>
        <w:t>גדעון סער:</w:t>
      </w:r>
    </w:p>
    <w:p w:rsidR="00000000" w:rsidRDefault="00E545E2">
      <w:pPr>
        <w:bidi/>
        <w:jc w:val="both"/>
        <w:rPr>
          <w:rFonts w:cs="David"/>
          <w:u w:val="single"/>
          <w:rtl/>
        </w:rPr>
      </w:pPr>
    </w:p>
    <w:p w:rsidR="00000000" w:rsidRDefault="00E545E2">
      <w:pPr>
        <w:bidi/>
        <w:jc w:val="both"/>
        <w:rPr>
          <w:rFonts w:cs="David"/>
          <w:rtl/>
        </w:rPr>
      </w:pPr>
      <w:r>
        <w:rPr>
          <w:rFonts w:cs="David"/>
          <w:rtl/>
        </w:rPr>
        <w:tab/>
        <w:t>תודה, אדוני היושב ראש. למעשה, המחלוקות לעניין הצעת חוק זו הסתיימו לפני הקריאה הראשונה. באותה הסכמה שאני מכבד אותה לעניין הסכום, שהוא יהיה הסכום שנית</w:t>
      </w:r>
      <w:r>
        <w:rPr>
          <w:rFonts w:cs="David"/>
          <w:rtl/>
        </w:rPr>
        <w:t>ן יהיה להפחית מהתמלוגים. אינני חושב שנכון לפתוח את הסיכום שהושג. אני תמיד רואה חשיבות וערך לעמידה בסיכומים. יכול להיות שיש בשולי הדברים מחלוקות בין גורמים מסחריים. אנחנו יכולים להביע תקווה ואמונה שמדובר במחלוקות שהיקפן כזה שאפשר לפתור אותן בקלות, אבל איננו</w:t>
      </w:r>
      <w:r>
        <w:rPr>
          <w:rFonts w:cs="David"/>
          <w:rtl/>
        </w:rPr>
        <w:t xml:space="preserve"> מתערבים בזה.</w:t>
      </w:r>
    </w:p>
    <w:p w:rsidR="00000000" w:rsidRDefault="00E545E2">
      <w:pPr>
        <w:bidi/>
        <w:jc w:val="both"/>
        <w:rPr>
          <w:rFonts w:cs="David"/>
          <w:rtl/>
        </w:rPr>
      </w:pPr>
    </w:p>
    <w:p w:rsidR="00000000" w:rsidRDefault="00E545E2">
      <w:pPr>
        <w:bidi/>
        <w:ind w:firstLine="567"/>
        <w:jc w:val="both"/>
        <w:rPr>
          <w:rFonts w:cs="David"/>
          <w:rtl/>
        </w:rPr>
      </w:pPr>
      <w:r>
        <w:rPr>
          <w:rFonts w:cs="David"/>
          <w:rtl/>
        </w:rPr>
        <w:t>אני רוצה להדגיש בצורה הברורה ביותר את סעיף 4 כפי שנקבע, דהיינו, שהשידורים במסגרת השנה שעליה חל ההסדר לפי החוק המוצע יהיו בהיקף ובמתכונת הקיימים כיום, כפי שהיו קיימים ב-1 בדצמבר 2006. אני סומך באופן מוחלט על יושב ראש מועצת הכבלים, הוא או מי ש</w:t>
      </w:r>
      <w:r>
        <w:rPr>
          <w:rFonts w:cs="David"/>
          <w:rtl/>
        </w:rPr>
        <w:t>יהיה בנעליו, שיעמדו על כך שבעניין זה אין כל נגיסה וזאת הציפייה שלי, כמובן, גם מבעל הרישיון, שהוא בסופו של דבר במצב טוב יותר מאשר בשנה שעברה שבה הוא נשא במלא עלות שידורי החדשות המקומיות. בסך הכל, בסופו של דבר אנחנו צריכים לזכור שזה הסדר שסוכם לשנה, כאשר אנח</w:t>
      </w:r>
      <w:r>
        <w:rPr>
          <w:rFonts w:cs="David"/>
          <w:rtl/>
        </w:rPr>
        <w:t>נו מקווים שלא נאלץ לעשות את מה שעשינו השנה כלומר, בהיעדר הצעה ממשלתית שתבוא במהלך 2007, נצטרך ליזום את ההסדר הקבוע העתידי. אני מאמין שזה לא יהיה כך אבל אם נאלץ ודאי נעשה את זה. אני חושב שיש אינטרס של כל הגורמים להמשיך בהסדר הזה ולמלא אותו כפי שקבענו.</w:t>
      </w:r>
    </w:p>
    <w:p w:rsidR="00000000" w:rsidRDefault="00E545E2">
      <w:pPr>
        <w:bidi/>
        <w:jc w:val="both"/>
        <w:rPr>
          <w:rFonts w:cs="David"/>
          <w:rtl/>
        </w:rPr>
      </w:pPr>
    </w:p>
    <w:p w:rsidR="00000000" w:rsidRDefault="00E545E2">
      <w:pPr>
        <w:bidi/>
        <w:ind w:firstLine="567"/>
        <w:jc w:val="both"/>
        <w:rPr>
          <w:rFonts w:cs="David"/>
          <w:rtl/>
        </w:rPr>
      </w:pPr>
      <w:r>
        <w:rPr>
          <w:rFonts w:cs="David"/>
          <w:rtl/>
        </w:rPr>
        <w:t xml:space="preserve">אני </w:t>
      </w:r>
      <w:r>
        <w:rPr>
          <w:rFonts w:cs="David"/>
          <w:rtl/>
        </w:rPr>
        <w:t>רוצה להזכיר שזה התקבל בקריאה הראשונה כמו בטרומית פה אחד במליאה וזה משקף את הקונצנזוס סביב הנושא בכנסת.</w:t>
      </w:r>
    </w:p>
    <w:p w:rsidR="00000000" w:rsidRDefault="00E545E2">
      <w:pPr>
        <w:bidi/>
        <w:jc w:val="both"/>
        <w:rPr>
          <w:rFonts w:cs="David"/>
          <w:rtl/>
        </w:rPr>
      </w:pPr>
    </w:p>
    <w:p w:rsidR="00000000" w:rsidRDefault="00E545E2">
      <w:pPr>
        <w:bidi/>
        <w:jc w:val="both"/>
        <w:rPr>
          <w:rFonts w:cs="David"/>
          <w:rtl/>
        </w:rPr>
      </w:pPr>
      <w:r>
        <w:rPr>
          <w:rFonts w:cs="David"/>
          <w:u w:val="single"/>
          <w:rtl/>
        </w:rPr>
        <w:t>היו"ר משה כחלון:</w:t>
      </w:r>
    </w:p>
    <w:p w:rsidR="00000000" w:rsidRDefault="00E545E2">
      <w:pPr>
        <w:bidi/>
        <w:jc w:val="both"/>
        <w:rPr>
          <w:rFonts w:cs="David"/>
          <w:rtl/>
        </w:rPr>
      </w:pPr>
    </w:p>
    <w:p w:rsidR="00000000" w:rsidRDefault="00E545E2">
      <w:pPr>
        <w:bidi/>
        <w:jc w:val="both"/>
        <w:rPr>
          <w:rFonts w:cs="David"/>
          <w:rtl/>
        </w:rPr>
      </w:pPr>
      <w:r>
        <w:rPr>
          <w:rFonts w:cs="David"/>
          <w:rtl/>
        </w:rPr>
        <w:tab/>
        <w:t>תודה. מישהו רוצה להוסיף? אף לא אחד? אנחנו עוברים לקריאת החוק.</w:t>
      </w:r>
    </w:p>
    <w:p w:rsidR="00000000" w:rsidRDefault="00E545E2">
      <w:pPr>
        <w:bidi/>
        <w:jc w:val="both"/>
        <w:rPr>
          <w:rFonts w:cs="David"/>
          <w:rtl/>
        </w:rPr>
      </w:pPr>
    </w:p>
    <w:p w:rsidR="00000000" w:rsidRDefault="00E545E2">
      <w:pPr>
        <w:bidi/>
        <w:jc w:val="both"/>
        <w:rPr>
          <w:rFonts w:cs="David"/>
          <w:u w:val="single"/>
          <w:rtl/>
        </w:rPr>
      </w:pPr>
      <w:r>
        <w:rPr>
          <w:rFonts w:cs="David"/>
          <w:u w:val="single"/>
          <w:rtl/>
        </w:rPr>
        <w:t>אתי בנדלר:</w:t>
      </w:r>
    </w:p>
    <w:p w:rsidR="00000000" w:rsidRDefault="00E545E2">
      <w:pPr>
        <w:bidi/>
        <w:jc w:val="both"/>
        <w:rPr>
          <w:rFonts w:cs="David"/>
          <w:rtl/>
        </w:rPr>
      </w:pPr>
    </w:p>
    <w:p w:rsidR="00000000" w:rsidRDefault="00E545E2">
      <w:pPr>
        <w:bidi/>
        <w:ind w:firstLine="567"/>
        <w:jc w:val="both"/>
        <w:rPr>
          <w:rFonts w:cs="David"/>
          <w:rtl/>
        </w:rPr>
      </w:pPr>
      <w:r>
        <w:rPr>
          <w:rFonts w:cs="David"/>
          <w:rtl/>
        </w:rPr>
        <w:t>"הצעת חוק התקשרות (בזק ושידורים)(תיקון מס' 35)(המשך שידורי</w:t>
      </w:r>
      <w:r>
        <w:rPr>
          <w:rFonts w:cs="David"/>
          <w:rtl/>
        </w:rPr>
        <w:t xml:space="preserve"> חדשות מקומיות בטלוויזיה), התשס"ז-2006. תיקון חוק התקשורת (בזק ושידורים) 1. בחוק התקשורת (בזק ושידורים), התשמ"ב-1982 (להלן – החוק העיקרי), בסעיף 6כ, אחרי סעיף קטן (ו) יבוא: "(ו1) בעל רישיון כללי לשידורי כבלים רשאי לנכות מהתמלוגים שהוא משלם לפי הוראות סעיף </w:t>
      </w:r>
      <w:r>
        <w:rPr>
          <w:rFonts w:cs="David"/>
          <w:rtl/>
        </w:rPr>
        <w:t>6לו(א), סכומים שהוציא לצורך מימון ההפקה והשידור של מישדרים כאמור בסעיף קטן (א), ובלבד שהסכומים שרשאים לנכות כל בעלי הרישיונות כאמור לא יעלו על סכום כולל של 25.5 מיליון שקלים חדשים לשנה; השר, בהסכמת שר האוצר, לאחר התייעצות עם המועצה ובאישור הוועדה, רשאי לקב</w:t>
      </w:r>
      <w:r>
        <w:rPr>
          <w:rFonts w:cs="David"/>
          <w:rtl/>
        </w:rPr>
        <w:t>וע להוראות לענין ניכוי מהתמלוגים כאמור, לרבות לענין בדיקת הסכומים שהוצאו ואישורים." אני רוצה להדגיש שכפי שתראו, ואני מפנה את זה בעיקר אליכם, נציגי האוצר, לא כללנו סעיף הקובע עד מתי יש להביא תקנות כאלה לאישור ועדת הכלכלה של הכנסת. לכן, צריכה להיות לכם מוטיב</w:t>
      </w:r>
      <w:r>
        <w:rPr>
          <w:rFonts w:cs="David"/>
          <w:rtl/>
        </w:rPr>
        <w:t>ציה לעשות את זה מהר ככל האפשר.</w:t>
      </w:r>
    </w:p>
    <w:p w:rsidR="00000000" w:rsidRDefault="00E545E2">
      <w:pPr>
        <w:bidi/>
        <w:jc w:val="both"/>
        <w:rPr>
          <w:rFonts w:cs="David"/>
          <w:rtl/>
        </w:rPr>
      </w:pPr>
    </w:p>
    <w:p w:rsidR="00000000" w:rsidRDefault="00E545E2">
      <w:pPr>
        <w:bidi/>
        <w:jc w:val="both"/>
        <w:rPr>
          <w:rFonts w:cs="David"/>
          <w:rtl/>
        </w:rPr>
      </w:pPr>
      <w:r>
        <w:rPr>
          <w:rFonts w:cs="David"/>
          <w:rtl/>
        </w:rPr>
        <w:tab/>
        <w:t xml:space="preserve">"תיקון חוק הבזק (תיקון מס' 13) 2. בחוק הבזק (תיקון מס' 13), התשנ"ו-1996, בסעיף 7 – מדובר כאן בחוק שהוסיף את הסעיף הזה כהוראת שעה. (1) בכותרת השוליים, במקום "של </w:t>
      </w:r>
      <w:r>
        <w:rPr>
          <w:rFonts w:cs="David"/>
          <w:rtl/>
        </w:rPr>
        <w:lastRenderedPageBreak/>
        <w:t xml:space="preserve">סעיפים מסוימים" יבוא "סעיף 6כ1"; (2) במקום "תוקפם של סעיפים 6כ </w:t>
      </w:r>
      <w:r>
        <w:rPr>
          <w:rFonts w:cs="David"/>
          <w:rtl/>
        </w:rPr>
        <w:t>ו-6כ1 לחוק העיקרי, כנוסחם" יבוא "תוקפו של סעיף 6כ1 לחוק העיקרי כנוסחו". תחילה ותוקף 3. (א) תחילתו של סעיף 6כ לחוק העיקרי, כנוסחו בסעיף 1 לחוק זה, ביום י"א בטבת התשס"ז (1 בינואר 2007). (ב) סעיף 6כ לחוק העיקרי יעמוד בתוקפו עד יום כ"ב בטבת התשס"ח (31 בדצמבר 2</w:t>
      </w:r>
      <w:r>
        <w:rPr>
          <w:rFonts w:cs="David"/>
          <w:rtl/>
        </w:rPr>
        <w:t>007). הוראת מעבר 4. מישדרי חדשות מקומיות ותכניות מקומיות בעניני היום שישודרו לפי הוראות סעיף 6כ לחוק העיקרי, החל ביום תחילתו של חוק זה ואילך, יהיו בהיקף ומתכונת לפי הוראות המועצה לשידורי כבלים ולשידורי לווין, כפי שהיו בתוקף ביום י' בכסלו התשס"ז (1 בדצמבר 2</w:t>
      </w:r>
      <w:r>
        <w:rPr>
          <w:rFonts w:cs="David"/>
          <w:rtl/>
        </w:rPr>
        <w:t>006)." אי אפשר לגרוע כבר מההיקף ומהמתכונת.</w:t>
      </w:r>
    </w:p>
    <w:p w:rsidR="00000000" w:rsidRDefault="00E545E2">
      <w:pPr>
        <w:bidi/>
        <w:jc w:val="both"/>
        <w:rPr>
          <w:rFonts w:cs="David"/>
          <w:rtl/>
        </w:rPr>
      </w:pPr>
    </w:p>
    <w:p w:rsidR="00000000" w:rsidRDefault="00E545E2">
      <w:pPr>
        <w:bidi/>
        <w:jc w:val="both"/>
        <w:rPr>
          <w:rFonts w:cs="David"/>
          <w:rtl/>
        </w:rPr>
      </w:pPr>
      <w:r>
        <w:rPr>
          <w:rFonts w:cs="David"/>
          <w:u w:val="single"/>
          <w:rtl/>
        </w:rPr>
        <w:t>היו"ר משה כחלון:</w:t>
      </w:r>
    </w:p>
    <w:p w:rsidR="00000000" w:rsidRDefault="00E545E2">
      <w:pPr>
        <w:bidi/>
        <w:jc w:val="both"/>
        <w:rPr>
          <w:rFonts w:cs="David"/>
          <w:rtl/>
        </w:rPr>
      </w:pPr>
    </w:p>
    <w:p w:rsidR="00000000" w:rsidRDefault="00E545E2">
      <w:pPr>
        <w:bidi/>
        <w:jc w:val="both"/>
        <w:rPr>
          <w:rFonts w:cs="David"/>
          <w:rtl/>
        </w:rPr>
      </w:pPr>
      <w:r>
        <w:rPr>
          <w:rFonts w:cs="David"/>
          <w:rtl/>
        </w:rPr>
        <w:tab/>
        <w:t>אני מבין שאין הערות לאף אחד. אני מביא את זה להצבעה: מי בעד החוק - 2, חבר הכנסת סער הצביע במקום חבר הכנסת ארדן. החוק עבר פה אחד. אנחנו נביא את זה מחר למליאה כדי להצביע שם.</w:t>
      </w:r>
    </w:p>
    <w:p w:rsidR="00000000" w:rsidRDefault="00E545E2">
      <w:pPr>
        <w:bidi/>
        <w:jc w:val="both"/>
        <w:rPr>
          <w:rFonts w:cs="David"/>
          <w:rtl/>
        </w:rPr>
      </w:pPr>
    </w:p>
    <w:p w:rsidR="00000000" w:rsidRDefault="00E545E2">
      <w:pPr>
        <w:bidi/>
        <w:jc w:val="both"/>
        <w:rPr>
          <w:rFonts w:cs="David"/>
          <w:rtl/>
        </w:rPr>
      </w:pPr>
      <w:r>
        <w:rPr>
          <w:rFonts w:cs="David"/>
          <w:rtl/>
        </w:rPr>
        <w:tab/>
        <w:t>אני מודה לכולם. הישי</w:t>
      </w:r>
      <w:r>
        <w:rPr>
          <w:rFonts w:cs="David"/>
          <w:rtl/>
        </w:rPr>
        <w:t>בה נעולה.</w:t>
      </w:r>
    </w:p>
    <w:p w:rsidR="00000000" w:rsidRDefault="00E545E2">
      <w:pPr>
        <w:bidi/>
        <w:jc w:val="both"/>
        <w:rPr>
          <w:rFonts w:cs="David"/>
          <w:rtl/>
        </w:rPr>
      </w:pPr>
    </w:p>
    <w:p w:rsidR="00000000" w:rsidRDefault="00E545E2">
      <w:pPr>
        <w:bidi/>
        <w:jc w:val="both"/>
        <w:rPr>
          <w:rFonts w:cs="David"/>
          <w:rtl/>
        </w:rPr>
      </w:pPr>
      <w:r>
        <w:rPr>
          <w:rFonts w:cs="David"/>
          <w:u w:val="single"/>
          <w:rtl/>
        </w:rPr>
        <w:t>גדעון סער:</w:t>
      </w:r>
    </w:p>
    <w:p w:rsidR="00000000" w:rsidRDefault="00E545E2">
      <w:pPr>
        <w:bidi/>
        <w:jc w:val="both"/>
        <w:rPr>
          <w:rFonts w:cs="David"/>
          <w:rtl/>
        </w:rPr>
      </w:pPr>
    </w:p>
    <w:p w:rsidR="00000000" w:rsidRDefault="00E545E2">
      <w:pPr>
        <w:bidi/>
        <w:jc w:val="both"/>
        <w:rPr>
          <w:rFonts w:cs="David"/>
          <w:rtl/>
        </w:rPr>
      </w:pPr>
      <w:r>
        <w:rPr>
          <w:rFonts w:cs="David"/>
          <w:rtl/>
        </w:rPr>
        <w:tab/>
        <w:t>אני רוצה להודות לך על הטיפול היעיל, הרציף והמסייע שהענקת לכל אורך הדרך בנושא הזה.</w:t>
      </w:r>
    </w:p>
    <w:p w:rsidR="00000000" w:rsidRDefault="00E545E2">
      <w:pPr>
        <w:bidi/>
        <w:jc w:val="both"/>
        <w:rPr>
          <w:rFonts w:cs="David"/>
          <w:rtl/>
        </w:rPr>
      </w:pPr>
    </w:p>
    <w:p w:rsidR="00000000" w:rsidRDefault="00E545E2">
      <w:pPr>
        <w:bidi/>
        <w:jc w:val="both"/>
        <w:rPr>
          <w:rFonts w:cs="David"/>
          <w:rtl/>
        </w:rPr>
      </w:pPr>
    </w:p>
    <w:p w:rsidR="00000000" w:rsidRDefault="00E545E2">
      <w:pPr>
        <w:bidi/>
        <w:jc w:val="both"/>
        <w:rPr>
          <w:rFonts w:cs="David"/>
          <w:rtl/>
        </w:rPr>
      </w:pPr>
      <w:r>
        <w:rPr>
          <w:rFonts w:cs="David"/>
          <w:rtl/>
        </w:rPr>
        <w:t>(הישיבה ננעלה בשעה 1:25)</w:t>
      </w:r>
    </w:p>
    <w:p w:rsidR="00000000" w:rsidRDefault="00E545E2">
      <w:pPr>
        <w:bidi/>
        <w:jc w:val="both"/>
        <w:rPr>
          <w:rFonts w:cs="David"/>
          <w:rtl/>
        </w:rPr>
      </w:pPr>
    </w:p>
    <w:p w:rsidR="00000000" w:rsidRDefault="00E545E2">
      <w:pPr>
        <w:bidi/>
        <w:jc w:val="both"/>
        <w:rPr>
          <w:rFonts w:cs="David"/>
          <w:rtl/>
        </w:rPr>
      </w:pPr>
    </w:p>
    <w:p w:rsidR="00000000" w:rsidRDefault="00E545E2">
      <w:pPr>
        <w:bidi/>
        <w:jc w:val="both"/>
        <w:rPr>
          <w:rFonts w:cs="David"/>
          <w:rtl/>
        </w:rPr>
      </w:pPr>
    </w:p>
    <w:p w:rsidR="00000000" w:rsidRDefault="00E545E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545E2">
      <w:r>
        <w:separator/>
      </w:r>
    </w:p>
  </w:endnote>
  <w:endnote w:type="continuationSeparator" w:id="0">
    <w:p w:rsidR="00000000" w:rsidRDefault="00E5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545E2">
      <w:r>
        <w:separator/>
      </w:r>
    </w:p>
  </w:footnote>
  <w:footnote w:type="continuationSeparator" w:id="0">
    <w:p w:rsidR="00000000" w:rsidRDefault="00E54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45E2">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545E2">
    <w:pPr>
      <w:pStyle w:val="a3"/>
      <w:ind w:right="360"/>
      <w:jc w:val="both"/>
      <w:rPr>
        <w:rFonts w:cs="David"/>
        <w:sz w:val="24"/>
        <w:rtl/>
      </w:rPr>
    </w:pPr>
    <w:r>
      <w:rPr>
        <w:rFonts w:cs="David"/>
        <w:sz w:val="24"/>
        <w:rtl/>
      </w:rPr>
      <w:t>ועדת הכלכלה</w:t>
    </w:r>
  </w:p>
  <w:p w:rsidR="00000000" w:rsidRDefault="00E545E2">
    <w:pPr>
      <w:pStyle w:val="a3"/>
      <w:ind w:right="360"/>
      <w:jc w:val="both"/>
      <w:rPr>
        <w:rStyle w:val="a5"/>
        <w:rFonts w:cs="David"/>
        <w:sz w:val="24"/>
        <w:rtl/>
      </w:rPr>
    </w:pPr>
    <w:r>
      <w:rPr>
        <w:rFonts w:cs="David"/>
        <w:sz w:val="24"/>
        <w:rtl/>
      </w:rPr>
      <w:t>11.12.06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742ôøåèå÷åì_éùéáú_åòãä.doc"/>
    <w:docVar w:name="StartMode" w:val="3"/>
  </w:docVars>
  <w:rsids>
    <w:rsidRoot w:val="00E545E2"/>
    <w:rsid w:val="00E5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5841AF5-D020-4D4B-8D6B-59D6CD7E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4099</Characters>
  <Application>Microsoft Office Word</Application>
  <DocSecurity>4</DocSecurity>
  <Lines>34</Lines>
  <Paragraphs>9</Paragraphs>
  <ScaleCrop>false</ScaleCrop>
  <Company>Liraz</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 (תיקון מס' 35)</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00096807</vt:lpwstr>
  </property>
  <property fmtid="{D5CDD505-2E9C-101B-9397-08002B2CF9AE}" pid="4" name="SDDocDate">
    <vt:lpwstr>2007-01-03T21:37:06Z</vt:lpwstr>
  </property>
  <property fmtid="{D5CDD505-2E9C-101B-9397-08002B2CF9AE}" pid="5" name="SDHebDate">
    <vt:lpwstr>י"ג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125.000000000000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2006-12-11T17:00:00Z</vt:lpwstr>
  </property>
  <property fmtid="{D5CDD505-2E9C-101B-9397-08002B2CF9AE}" pid="11" name="שעת ישיבה">
    <vt:lpwstr>13:00</vt:lpwstr>
  </property>
  <property fmtid="{D5CDD505-2E9C-101B-9397-08002B2CF9AE}" pid="12" name="MisVaada">
    <vt:lpwstr>191.000000000000</vt:lpwstr>
  </property>
  <property fmtid="{D5CDD505-2E9C-101B-9397-08002B2CF9AE}" pid="13" name="GetLastModified">
    <vt:lpwstr>1/3/2007 9:37:06 PM</vt:lpwstr>
  </property>
</Properties>
</file>