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C48C" w14:textId="3B9302EE" w:rsidR="00A05D6A" w:rsidRPr="00922165" w:rsidRDefault="00922165" w:rsidP="009221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16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ISTEM INFORMASI AKREDITASI </w:t>
      </w:r>
      <w:r w:rsidRPr="00922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428CA2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EF9DE" w14:textId="3E41E9FE" w:rsidR="00922165" w:rsidRDefault="00456A47" w:rsidP="00922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D8A1C7" wp14:editId="4B5C707E">
            <wp:simplePos x="0" y="0"/>
            <wp:positionH relativeFrom="margin">
              <wp:posOffset>2053590</wp:posOffset>
            </wp:positionH>
            <wp:positionV relativeFrom="margin">
              <wp:posOffset>647700</wp:posOffset>
            </wp:positionV>
            <wp:extent cx="1836420" cy="2324100"/>
            <wp:effectExtent l="0" t="0" r="0" b="0"/>
            <wp:wrapSquare wrapText="bothSides"/>
            <wp:docPr id="411" name="Picture 1" descr="E:\Unnes\logo baru UNNES Semar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1" descr="E:\Unnes\logo baru UNNES Semar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BF73E" w14:textId="22AC122C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EA242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293DE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B7B82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2AEE1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704F3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387EC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D933E" w14:textId="77777777" w:rsidR="00922165" w:rsidRDefault="00922165" w:rsidP="00456A47">
      <w:pPr>
        <w:rPr>
          <w:rFonts w:ascii="Times New Roman" w:hAnsi="Times New Roman" w:cs="Times New Roman"/>
          <w:sz w:val="24"/>
          <w:szCs w:val="24"/>
        </w:rPr>
      </w:pPr>
    </w:p>
    <w:p w14:paraId="4E666D00" w14:textId="4DF8EE5E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DD671C" w14:textId="513ACAC1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Kholiq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Budiman,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78130F1" w14:textId="123F7DCC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9B255" w14:textId="77777777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441C3" w14:textId="74B4349F" w:rsidR="00922165" w:rsidRDefault="00922165" w:rsidP="0092216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</w:t>
      </w:r>
    </w:p>
    <w:p w14:paraId="4053C022" w14:textId="488D9392" w:rsidR="004228E6" w:rsidRDefault="004228E6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Ayu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4612419020</w:t>
      </w:r>
    </w:p>
    <w:p w14:paraId="75228497" w14:textId="26083046" w:rsidR="00922165" w:rsidRDefault="00922165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Manasya Khulafa Alief Rahman; </w:t>
      </w:r>
      <w:r w:rsidR="00456A47">
        <w:rPr>
          <w:rFonts w:ascii="Times New Roman" w:hAnsi="Times New Roman" w:cs="Times New Roman"/>
          <w:sz w:val="24"/>
          <w:szCs w:val="24"/>
        </w:rPr>
        <w:tab/>
        <w:t xml:space="preserve">4612419023 </w:t>
      </w:r>
    </w:p>
    <w:p w14:paraId="2330AE05" w14:textId="44B83DAE" w:rsidR="004228E6" w:rsidRDefault="004228E6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Yasykur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  <w:t>4612419029</w:t>
      </w:r>
    </w:p>
    <w:p w14:paraId="76C01E6F" w14:textId="0E9FB128" w:rsidR="004228E6" w:rsidRDefault="004228E6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Fadhil </w:t>
      </w:r>
      <w:proofErr w:type="spellStart"/>
      <w:r>
        <w:rPr>
          <w:rFonts w:ascii="Times New Roman" w:hAnsi="Times New Roman" w:cs="Times New Roman"/>
          <w:sz w:val="24"/>
          <w:szCs w:val="24"/>
        </w:rPr>
        <w:t>Farrelian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Narantaka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4612419032</w:t>
      </w:r>
    </w:p>
    <w:p w14:paraId="44CC3681" w14:textId="480A47E0" w:rsidR="00922165" w:rsidRDefault="003A5D1E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r w:rsidR="00922165">
        <w:rPr>
          <w:rFonts w:ascii="Times New Roman" w:hAnsi="Times New Roman" w:cs="Times New Roman"/>
          <w:sz w:val="24"/>
          <w:szCs w:val="24"/>
        </w:rPr>
        <w:t xml:space="preserve">Habib </w:t>
      </w:r>
      <w:proofErr w:type="spellStart"/>
      <w:r w:rsidR="00922165">
        <w:rPr>
          <w:rFonts w:ascii="Times New Roman" w:hAnsi="Times New Roman" w:cs="Times New Roman"/>
          <w:sz w:val="24"/>
          <w:szCs w:val="24"/>
        </w:rPr>
        <w:t>Taqiyullah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456A47">
        <w:rPr>
          <w:rFonts w:ascii="Times New Roman" w:hAnsi="Times New Roman" w:cs="Times New Roman"/>
          <w:sz w:val="24"/>
          <w:szCs w:val="24"/>
        </w:rPr>
        <w:tab/>
        <w:t>46124190</w:t>
      </w:r>
      <w:r>
        <w:rPr>
          <w:rFonts w:ascii="Times New Roman" w:hAnsi="Times New Roman" w:cs="Times New Roman"/>
          <w:sz w:val="24"/>
          <w:szCs w:val="24"/>
        </w:rPr>
        <w:t>35</w:t>
      </w:r>
    </w:p>
    <w:p w14:paraId="4B9D92E2" w14:textId="2AEF8C57" w:rsidR="00922165" w:rsidRDefault="00922165" w:rsidP="004228E6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Alfat</w:t>
      </w:r>
      <w:proofErr w:type="spellEnd"/>
      <w:r w:rsidR="003A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D1E">
        <w:rPr>
          <w:rFonts w:ascii="Times New Roman" w:hAnsi="Times New Roman" w:cs="Times New Roman"/>
          <w:sz w:val="24"/>
          <w:szCs w:val="24"/>
        </w:rPr>
        <w:t>Mutoriq</w:t>
      </w:r>
      <w:proofErr w:type="spellEnd"/>
      <w:r w:rsidR="00456A47">
        <w:rPr>
          <w:rFonts w:ascii="Times New Roman" w:hAnsi="Times New Roman" w:cs="Times New Roman"/>
          <w:sz w:val="24"/>
          <w:szCs w:val="24"/>
        </w:rPr>
        <w:t>;</w:t>
      </w:r>
      <w:r w:rsidR="00456A47">
        <w:rPr>
          <w:rFonts w:ascii="Times New Roman" w:hAnsi="Times New Roman" w:cs="Times New Roman"/>
          <w:sz w:val="24"/>
          <w:szCs w:val="24"/>
        </w:rPr>
        <w:tab/>
      </w:r>
      <w:r w:rsidR="00456A47">
        <w:rPr>
          <w:rFonts w:ascii="Times New Roman" w:hAnsi="Times New Roman" w:cs="Times New Roman"/>
          <w:sz w:val="24"/>
          <w:szCs w:val="24"/>
        </w:rPr>
        <w:tab/>
      </w:r>
      <w:r w:rsidR="00456A47">
        <w:rPr>
          <w:rFonts w:ascii="Times New Roman" w:hAnsi="Times New Roman" w:cs="Times New Roman"/>
          <w:sz w:val="24"/>
          <w:szCs w:val="24"/>
        </w:rPr>
        <w:tab/>
      </w:r>
      <w:r w:rsidR="00456A47">
        <w:rPr>
          <w:rFonts w:ascii="Times New Roman" w:hAnsi="Times New Roman" w:cs="Times New Roman"/>
          <w:sz w:val="24"/>
          <w:szCs w:val="24"/>
        </w:rPr>
        <w:tab/>
        <w:t>46124190</w:t>
      </w:r>
      <w:r w:rsidR="003A5D1E">
        <w:rPr>
          <w:rFonts w:ascii="Times New Roman" w:hAnsi="Times New Roman" w:cs="Times New Roman"/>
          <w:sz w:val="24"/>
          <w:szCs w:val="24"/>
        </w:rPr>
        <w:t>38</w:t>
      </w:r>
    </w:p>
    <w:p w14:paraId="6146DEB3" w14:textId="5328D746" w:rsidR="00456A47" w:rsidRDefault="00456A47" w:rsidP="00456A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77A49" w14:textId="4FD3549C" w:rsidR="00456A47" w:rsidRDefault="00456A47" w:rsidP="00456A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1D224" w14:textId="3BD6BF0C" w:rsidR="00456A47" w:rsidRPr="00456A47" w:rsidRDefault="00456A47" w:rsidP="00456A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A47">
        <w:rPr>
          <w:rFonts w:ascii="Times New Roman" w:hAnsi="Times New Roman" w:cs="Times New Roman"/>
          <w:b/>
          <w:bCs/>
          <w:sz w:val="24"/>
          <w:szCs w:val="24"/>
        </w:rPr>
        <w:t xml:space="preserve">PROGRAM STUDI SISTEM INFORMASI JURUSAN ILMU KOMPUTER </w:t>
      </w:r>
    </w:p>
    <w:p w14:paraId="386C0A9F" w14:textId="357A4D7E" w:rsidR="00456A47" w:rsidRPr="00456A47" w:rsidRDefault="00456A47" w:rsidP="00456A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A47">
        <w:rPr>
          <w:rFonts w:ascii="Times New Roman" w:hAnsi="Times New Roman" w:cs="Times New Roman"/>
          <w:b/>
          <w:bCs/>
          <w:sz w:val="24"/>
          <w:szCs w:val="24"/>
        </w:rPr>
        <w:t xml:space="preserve">FAKULTAS MATEMATIKA DAN ILMU PENGETAHUAN ALAM </w:t>
      </w:r>
    </w:p>
    <w:p w14:paraId="2FFBB19E" w14:textId="76611B26" w:rsidR="00456A47" w:rsidRPr="00456A47" w:rsidRDefault="00456A47" w:rsidP="00456A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A47">
        <w:rPr>
          <w:rFonts w:ascii="Times New Roman" w:hAnsi="Times New Roman" w:cs="Times New Roman"/>
          <w:b/>
          <w:bCs/>
          <w:sz w:val="24"/>
          <w:szCs w:val="24"/>
        </w:rPr>
        <w:t>UNIVERSITAS NEGERI SEMARANG</w:t>
      </w:r>
    </w:p>
    <w:p w14:paraId="0CE84F49" w14:textId="52673140" w:rsidR="00456A47" w:rsidRPr="00D701B6" w:rsidRDefault="00456A47" w:rsidP="00D70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A47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18156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60695" w14:textId="005EE7B2" w:rsidR="00D701B6" w:rsidRPr="00D701B6" w:rsidRDefault="00D701B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701B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</w:p>
        <w:p w14:paraId="690F9E33" w14:textId="69548304" w:rsidR="004D4F3D" w:rsidRDefault="00D701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D701B6">
            <w:fldChar w:fldCharType="begin"/>
          </w:r>
          <w:r w:rsidRPr="00D701B6">
            <w:instrText xml:space="preserve"> TOC \o "1-3" \h \z \u </w:instrText>
          </w:r>
          <w:r w:rsidRPr="00D701B6">
            <w:fldChar w:fldCharType="separate"/>
          </w:r>
          <w:hyperlink w:anchor="_Toc70394662" w:history="1">
            <w:r w:rsidR="004D4F3D" w:rsidRPr="00F8302D">
              <w:rPr>
                <w:rStyle w:val="Hyperlink"/>
              </w:rPr>
              <w:t>PENDAHULUAN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_Toc70394662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3</w:t>
            </w:r>
            <w:r w:rsidR="004D4F3D">
              <w:rPr>
                <w:webHidden/>
              </w:rPr>
              <w:fldChar w:fldCharType="end"/>
            </w:r>
          </w:hyperlink>
        </w:p>
        <w:p w14:paraId="1734E6C4" w14:textId="23E88F59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3" w:history="1">
            <w:r w:rsidR="004D4F3D" w:rsidRPr="00F8302D">
              <w:rPr>
                <w:rStyle w:val="Hyperlink"/>
              </w:rPr>
              <w:t>Latar Belakang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_Toc70394663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3</w:t>
            </w:r>
            <w:r w:rsidR="004D4F3D">
              <w:rPr>
                <w:webHidden/>
              </w:rPr>
              <w:fldChar w:fldCharType="end"/>
            </w:r>
          </w:hyperlink>
        </w:p>
        <w:p w14:paraId="6385B7AE" w14:textId="6A04CA9D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4" w:history="1">
            <w:r w:rsidR="004D4F3D" w:rsidRPr="00F8302D">
              <w:rPr>
                <w:rStyle w:val="Hyperlink"/>
              </w:rPr>
              <w:t>Tujuan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_Toc70394664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3</w:t>
            </w:r>
            <w:r w:rsidR="004D4F3D">
              <w:rPr>
                <w:webHidden/>
              </w:rPr>
              <w:fldChar w:fldCharType="end"/>
            </w:r>
          </w:hyperlink>
        </w:p>
        <w:p w14:paraId="1BE47D2F" w14:textId="5C082BD8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5" w:history="1">
            <w:r w:rsidR="004D4F3D" w:rsidRPr="00F8302D">
              <w:rPr>
                <w:rStyle w:val="Hyperlink"/>
              </w:rPr>
              <w:t>Ruang Lingkup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_Toc70394665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3</w:t>
            </w:r>
            <w:r w:rsidR="004D4F3D">
              <w:rPr>
                <w:webHidden/>
              </w:rPr>
              <w:fldChar w:fldCharType="end"/>
            </w:r>
          </w:hyperlink>
        </w:p>
        <w:p w14:paraId="27A327ED" w14:textId="1406B4F2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6" w:history="1">
            <w:r w:rsidR="004D4F3D" w:rsidRPr="00F8302D">
              <w:rPr>
                <w:rStyle w:val="Hyperlink"/>
              </w:rPr>
              <w:t>Definisi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_Toc70394666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3</w:t>
            </w:r>
            <w:r w:rsidR="004D4F3D">
              <w:rPr>
                <w:webHidden/>
              </w:rPr>
              <w:fldChar w:fldCharType="end"/>
            </w:r>
          </w:hyperlink>
        </w:p>
        <w:p w14:paraId="393F7D40" w14:textId="3B26A0F0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7" w:history="1">
            <w:r w:rsidR="004D4F3D" w:rsidRPr="00F8302D">
              <w:rPr>
                <w:rStyle w:val="Hyperlink"/>
              </w:rPr>
              <w:t>Referensi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_Toc70394667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4</w:t>
            </w:r>
            <w:r w:rsidR="004D4F3D">
              <w:rPr>
                <w:webHidden/>
              </w:rPr>
              <w:fldChar w:fldCharType="end"/>
            </w:r>
          </w:hyperlink>
        </w:p>
        <w:p w14:paraId="53B4C509" w14:textId="0E69208F" w:rsidR="004D4F3D" w:rsidRDefault="002733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8" w:history="1">
            <w:r w:rsidR="004D4F3D" w:rsidRPr="00F8302D">
              <w:rPr>
                <w:rStyle w:val="Hyperlink"/>
              </w:rPr>
              <w:t>DESKRIPSI UMUM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_Toc70394668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4</w:t>
            </w:r>
            <w:r w:rsidR="004D4F3D">
              <w:rPr>
                <w:webHidden/>
              </w:rPr>
              <w:fldChar w:fldCharType="end"/>
            </w:r>
          </w:hyperlink>
        </w:p>
        <w:p w14:paraId="58F7BA5E" w14:textId="52ECB748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69" w:history="1">
            <w:r w:rsidR="004D4F3D" w:rsidRPr="00F8302D">
              <w:rPr>
                <w:rStyle w:val="Hyperlink"/>
              </w:rPr>
              <w:t>Prespektif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_Toc70394669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4</w:t>
            </w:r>
            <w:r w:rsidR="004D4F3D">
              <w:rPr>
                <w:webHidden/>
              </w:rPr>
              <w:fldChar w:fldCharType="end"/>
            </w:r>
          </w:hyperlink>
        </w:p>
        <w:p w14:paraId="32B588A8" w14:textId="5BAFFCCB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0" w:history="1">
            <w:r w:rsidR="004D4F3D" w:rsidRPr="00F8302D">
              <w:rPr>
                <w:rStyle w:val="Hyperlink"/>
              </w:rPr>
              <w:t>Kegunaan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_Toc70394670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4</w:t>
            </w:r>
            <w:r w:rsidR="004D4F3D">
              <w:rPr>
                <w:webHidden/>
              </w:rPr>
              <w:fldChar w:fldCharType="end"/>
            </w:r>
          </w:hyperlink>
        </w:p>
        <w:p w14:paraId="79486D12" w14:textId="546EF7DF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1" w:history="1">
            <w:r w:rsidR="004D4F3D" w:rsidRPr="00F8302D">
              <w:rPr>
                <w:rStyle w:val="Hyperlink"/>
              </w:rPr>
              <w:t>Karakteristik Pengguna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_Toc70394671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4</w:t>
            </w:r>
            <w:r w:rsidR="004D4F3D">
              <w:rPr>
                <w:webHidden/>
              </w:rPr>
              <w:fldChar w:fldCharType="end"/>
            </w:r>
          </w:hyperlink>
        </w:p>
        <w:p w14:paraId="6A8D35C9" w14:textId="5910A58E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2" w:history="1">
            <w:r w:rsidR="004D4F3D" w:rsidRPr="00F8302D">
              <w:rPr>
                <w:rStyle w:val="Hyperlink"/>
              </w:rPr>
              <w:t>Keterbatasan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_Toc70394672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5</w:t>
            </w:r>
            <w:r w:rsidR="004D4F3D">
              <w:rPr>
                <w:webHidden/>
              </w:rPr>
              <w:fldChar w:fldCharType="end"/>
            </w:r>
          </w:hyperlink>
        </w:p>
        <w:p w14:paraId="46554FBD" w14:textId="5E67C1EF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3" w:history="1">
            <w:r w:rsidR="004D4F3D" w:rsidRPr="00F8302D">
              <w:rPr>
                <w:rStyle w:val="Hyperlink"/>
              </w:rPr>
              <w:t>Asumsi dan Ketergantungan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_Toc70394673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5</w:t>
            </w:r>
            <w:r w:rsidR="004D4F3D">
              <w:rPr>
                <w:webHidden/>
              </w:rPr>
              <w:fldChar w:fldCharType="end"/>
            </w:r>
          </w:hyperlink>
        </w:p>
        <w:p w14:paraId="51E0D8D4" w14:textId="70E069F0" w:rsidR="004D4F3D" w:rsidRDefault="002733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4" w:history="1">
            <w:r w:rsidR="004D4F3D" w:rsidRPr="00F8302D">
              <w:rPr>
                <w:rStyle w:val="Hyperlink"/>
              </w:rPr>
              <w:t>SPESIFIKASI KEBUTUHAN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_Toc70394674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39EB2EAF" w14:textId="657AB7BF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75" w:history="1">
            <w:r w:rsidR="004D4F3D" w:rsidRPr="00F8302D">
              <w:rPr>
                <w:rStyle w:val="Hyperlink"/>
              </w:rPr>
              <w:t>Kebutuhan Fungsional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_Toc70394675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0E6AB81C" w14:textId="71EFD6F6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76" w:history="1">
            <w:r w:rsidR="004D4F3D" w:rsidRPr="00F8302D">
              <w:rPr>
                <w:rStyle w:val="Hyperlink"/>
              </w:rPr>
              <w:t>ERD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_Toc70394676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2F25B70E" w14:textId="12AE898C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77" w:history="1">
            <w:r w:rsidR="004D4F3D" w:rsidRPr="00F8302D">
              <w:rPr>
                <w:rStyle w:val="Hyperlink"/>
              </w:rPr>
              <w:t>Component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_Toc70394677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54EC665B" w14:textId="36E1F32D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78" w:history="1">
            <w:r w:rsidR="004D4F3D" w:rsidRPr="00F8302D">
              <w:rPr>
                <w:rStyle w:val="Hyperlink"/>
              </w:rPr>
              <w:t>Deployment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_Toc70394678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0C1F9BD6" w14:textId="0F6E5C28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79" w:history="1">
            <w:r w:rsidR="004D4F3D" w:rsidRPr="00F8302D">
              <w:rPr>
                <w:rStyle w:val="Hyperlink"/>
              </w:rPr>
              <w:t>Class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_Toc70394679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6</w:t>
            </w:r>
            <w:r w:rsidR="004D4F3D">
              <w:rPr>
                <w:webHidden/>
              </w:rPr>
              <w:fldChar w:fldCharType="end"/>
            </w:r>
          </w:hyperlink>
        </w:p>
        <w:p w14:paraId="33AA0E00" w14:textId="71353726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0" w:history="1">
            <w:r w:rsidR="004D4F3D" w:rsidRPr="00F8302D">
              <w:rPr>
                <w:rStyle w:val="Hyperlink"/>
              </w:rPr>
              <w:t>Use Case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_Toc70394680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7</w:t>
            </w:r>
            <w:r w:rsidR="004D4F3D">
              <w:rPr>
                <w:webHidden/>
              </w:rPr>
              <w:fldChar w:fldCharType="end"/>
            </w:r>
          </w:hyperlink>
        </w:p>
        <w:p w14:paraId="1DE7E4C1" w14:textId="6A25F43C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1" w:history="1">
            <w:r w:rsidR="004D4F3D" w:rsidRPr="00F8302D">
              <w:rPr>
                <w:rStyle w:val="Hyperlink"/>
              </w:rPr>
              <w:t>Activity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_Toc70394681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8</w:t>
            </w:r>
            <w:r w:rsidR="004D4F3D">
              <w:rPr>
                <w:webHidden/>
              </w:rPr>
              <w:fldChar w:fldCharType="end"/>
            </w:r>
          </w:hyperlink>
        </w:p>
        <w:p w14:paraId="643F6FEA" w14:textId="1E5B4F6D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2" w:history="1">
            <w:r w:rsidR="004D4F3D" w:rsidRPr="00F8302D">
              <w:rPr>
                <w:rStyle w:val="Hyperlink"/>
              </w:rPr>
              <w:t>Sequence Diagram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_Toc70394682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8</w:t>
            </w:r>
            <w:r w:rsidR="004D4F3D">
              <w:rPr>
                <w:webHidden/>
              </w:rPr>
              <w:fldChar w:fldCharType="end"/>
            </w:r>
          </w:hyperlink>
        </w:p>
        <w:p w14:paraId="70B55FDD" w14:textId="748E4FB8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83" w:history="1">
            <w:r w:rsidR="004D4F3D" w:rsidRPr="00F8302D">
              <w:rPr>
                <w:rStyle w:val="Hyperlink"/>
              </w:rPr>
              <w:t>Kebutuhan Antarmuka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_Toc70394683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9</w:t>
            </w:r>
            <w:r w:rsidR="004D4F3D">
              <w:rPr>
                <w:webHidden/>
              </w:rPr>
              <w:fldChar w:fldCharType="end"/>
            </w:r>
          </w:hyperlink>
        </w:p>
        <w:p w14:paraId="792B84C9" w14:textId="7F9F5ADD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4" w:history="1">
            <w:r w:rsidR="004D4F3D" w:rsidRPr="00F8302D">
              <w:rPr>
                <w:rStyle w:val="Hyperlink"/>
              </w:rPr>
              <w:t>Antarmuka Pengguna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_Toc70394684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9</w:t>
            </w:r>
            <w:r w:rsidR="004D4F3D">
              <w:rPr>
                <w:webHidden/>
              </w:rPr>
              <w:fldChar w:fldCharType="end"/>
            </w:r>
          </w:hyperlink>
        </w:p>
        <w:p w14:paraId="15921B9E" w14:textId="53A4B491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5" w:history="1">
            <w:r w:rsidR="004D4F3D" w:rsidRPr="00F8302D">
              <w:rPr>
                <w:rStyle w:val="Hyperlink"/>
              </w:rPr>
              <w:t>Antarmuka Perangkat Keras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_Toc70394685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213A34F9" w14:textId="2AC0C769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6" w:history="1">
            <w:r w:rsidR="004D4F3D" w:rsidRPr="00F8302D">
              <w:rPr>
                <w:rStyle w:val="Hyperlink"/>
              </w:rPr>
              <w:t>Antarmuka Perangkat Lunak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_Toc70394686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510EED41" w14:textId="0D1FD612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7" w:history="1">
            <w:r w:rsidR="004D4F3D" w:rsidRPr="00F8302D">
              <w:rPr>
                <w:rStyle w:val="Hyperlink"/>
              </w:rPr>
              <w:t>Antarmuka Komunikasi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_Toc70394687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44B0A450" w14:textId="3358ED05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88" w:history="1">
            <w:r w:rsidR="004D4F3D" w:rsidRPr="00F8302D">
              <w:rPr>
                <w:rStyle w:val="Hyperlink"/>
              </w:rPr>
              <w:t>Kendala Desain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_Toc70394688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479C78C3" w14:textId="3E4CEC11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89" w:history="1">
            <w:r w:rsidR="004D4F3D" w:rsidRPr="00F8302D">
              <w:rPr>
                <w:rStyle w:val="Hyperlink"/>
              </w:rPr>
              <w:t>Standart Compliance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_Toc70394689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58D1B9AA" w14:textId="0028D39D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0" w:history="1">
            <w:r w:rsidR="004D4F3D" w:rsidRPr="00F8302D">
              <w:rPr>
                <w:rStyle w:val="Hyperlink"/>
              </w:rPr>
              <w:t>Perangkat Keras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_Toc70394690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00CC8D06" w14:textId="08D6EEF9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91" w:history="1">
            <w:r w:rsidR="004D4F3D" w:rsidRPr="00F8302D">
              <w:rPr>
                <w:rStyle w:val="Hyperlink"/>
              </w:rPr>
              <w:t>Atribut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_Toc70394691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424ABFA0" w14:textId="1AEE045C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2" w:history="1">
            <w:r w:rsidR="004D4F3D" w:rsidRPr="00F8302D">
              <w:rPr>
                <w:rStyle w:val="Hyperlink"/>
              </w:rPr>
              <w:t>Keamanan Sistem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_Toc70394692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48A6298E" w14:textId="3C8FB347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3" w:history="1">
            <w:r w:rsidR="004D4F3D" w:rsidRPr="00F8302D">
              <w:rPr>
                <w:rStyle w:val="Hyperlink"/>
              </w:rPr>
              <w:t>Pemeliharaan Sistem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_Toc70394693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2994F604" w14:textId="207B096C" w:rsidR="004D4F3D" w:rsidRDefault="0027335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0394694" w:history="1">
            <w:r w:rsidR="004D4F3D" w:rsidRPr="00F8302D">
              <w:rPr>
                <w:rStyle w:val="Hyperlink"/>
              </w:rPr>
              <w:t>Kebutuhan Lain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_Toc70394694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52AED197" w14:textId="4DD2A75F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5" w:history="1">
            <w:r w:rsidR="004D4F3D" w:rsidRPr="00F8302D">
              <w:rPr>
                <w:rStyle w:val="Hyperlink"/>
              </w:rPr>
              <w:t>Database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_Toc70394695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17AB7B67" w14:textId="33219D24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6" w:history="1">
            <w:r w:rsidR="004D4F3D" w:rsidRPr="00F8302D">
              <w:rPr>
                <w:rStyle w:val="Hyperlink"/>
              </w:rPr>
              <w:t>Pengoperasian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_Toc70394696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28A9E753" w14:textId="404EC8AA" w:rsidR="004D4F3D" w:rsidRDefault="0027335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0394697" w:history="1">
            <w:r w:rsidR="004D4F3D" w:rsidRPr="00F8302D">
              <w:rPr>
                <w:rStyle w:val="Hyperlink"/>
              </w:rPr>
              <w:t>Penyesuaian Tempat</w:t>
            </w:r>
            <w:r w:rsidR="004D4F3D">
              <w:rPr>
                <w:webHidden/>
              </w:rPr>
              <w:tab/>
            </w:r>
            <w:r w:rsidR="004D4F3D">
              <w:rPr>
                <w:webHidden/>
              </w:rPr>
              <w:fldChar w:fldCharType="begin"/>
            </w:r>
            <w:r w:rsidR="004D4F3D">
              <w:rPr>
                <w:webHidden/>
              </w:rPr>
              <w:instrText xml:space="preserve"> PAGEREF _Toc70394697 \h </w:instrText>
            </w:r>
            <w:r w:rsidR="004D4F3D">
              <w:rPr>
                <w:webHidden/>
              </w:rPr>
            </w:r>
            <w:r w:rsidR="004D4F3D">
              <w:rPr>
                <w:webHidden/>
              </w:rPr>
              <w:fldChar w:fldCharType="separate"/>
            </w:r>
            <w:r w:rsidR="0033596D">
              <w:rPr>
                <w:webHidden/>
              </w:rPr>
              <w:t>10</w:t>
            </w:r>
            <w:r w:rsidR="004D4F3D">
              <w:rPr>
                <w:webHidden/>
              </w:rPr>
              <w:fldChar w:fldCharType="end"/>
            </w:r>
          </w:hyperlink>
        </w:p>
        <w:p w14:paraId="5AC74DE1" w14:textId="191C2AE1" w:rsidR="00D701B6" w:rsidRDefault="00D701B6">
          <w:r w:rsidRPr="00D701B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5691A6" w14:textId="77777777" w:rsidR="00D701B6" w:rsidRDefault="00D701B6" w:rsidP="00456A47">
      <w:pPr>
        <w:rPr>
          <w:rFonts w:ascii="Times New Roman" w:hAnsi="Times New Roman" w:cs="Times New Roman"/>
          <w:sz w:val="24"/>
          <w:szCs w:val="24"/>
        </w:rPr>
      </w:pPr>
    </w:p>
    <w:p w14:paraId="5077FC64" w14:textId="365946FA" w:rsidR="00456A47" w:rsidRDefault="00456A47" w:rsidP="00456A47">
      <w:pPr>
        <w:rPr>
          <w:rFonts w:ascii="Times New Roman" w:hAnsi="Times New Roman" w:cs="Times New Roman"/>
          <w:sz w:val="24"/>
          <w:szCs w:val="24"/>
        </w:rPr>
      </w:pPr>
    </w:p>
    <w:p w14:paraId="1A04B5F8" w14:textId="77777777" w:rsidR="00456A47" w:rsidRDefault="0045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912F6" w14:textId="702B19A5" w:rsidR="00532545" w:rsidRDefault="00532545" w:rsidP="00D701B6">
      <w:pPr>
        <w:pStyle w:val="Heading1"/>
      </w:pPr>
      <w:bookmarkStart w:id="0" w:name="_Toc70394662"/>
      <w:r>
        <w:lastRenderedPageBreak/>
        <w:t>PENDAHULUAN</w:t>
      </w:r>
      <w:bookmarkEnd w:id="0"/>
    </w:p>
    <w:p w14:paraId="30B91F0F" w14:textId="17BD5F1F" w:rsidR="00151E08" w:rsidRPr="00532545" w:rsidRDefault="00151E08" w:rsidP="00151E08">
      <w:pPr>
        <w:pStyle w:val="Heading2"/>
      </w:pPr>
      <w:bookmarkStart w:id="1" w:name="_Toc7039466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7BD9AB32" w14:textId="77777777" w:rsidR="00151E08" w:rsidRDefault="00151E08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3C208" w14:textId="1C0869D5" w:rsidR="00151E08" w:rsidRPr="00151E08" w:rsidRDefault="00151E08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7A7F4" w14:textId="1D6C3015" w:rsidR="00532545" w:rsidRDefault="00532545" w:rsidP="00D701B6">
      <w:pPr>
        <w:pStyle w:val="Heading2"/>
      </w:pPr>
      <w:bookmarkStart w:id="2" w:name="_Toc70394664"/>
      <w:proofErr w:type="spellStart"/>
      <w:r>
        <w:t>Tujuan</w:t>
      </w:r>
      <w:bookmarkEnd w:id="2"/>
      <w:proofErr w:type="spellEnd"/>
    </w:p>
    <w:p w14:paraId="3BA810BD" w14:textId="18E61EA1" w:rsidR="00151E08" w:rsidRDefault="00151E08" w:rsidP="0063790D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adalah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9707BD" w14:textId="77777777" w:rsidR="00151E08" w:rsidRDefault="00151E08" w:rsidP="0063790D">
      <w:pPr>
        <w:pStyle w:val="ListParagraph"/>
        <w:numPr>
          <w:ilvl w:val="0"/>
          <w:numId w:val="7"/>
        </w:numPr>
        <w:spacing w:after="200" w:line="276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210B8C5" w14:textId="77777777" w:rsidR="00151E08" w:rsidRDefault="00151E08" w:rsidP="0063790D">
      <w:pPr>
        <w:pStyle w:val="ListParagraph"/>
        <w:numPr>
          <w:ilvl w:val="0"/>
          <w:numId w:val="7"/>
        </w:numPr>
        <w:spacing w:after="200" w:line="276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layanan prima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layanan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8D58FA" w14:textId="77777777" w:rsidR="00151E08" w:rsidRDefault="00151E08" w:rsidP="0063790D">
      <w:pPr>
        <w:pStyle w:val="ListParagraph"/>
        <w:numPr>
          <w:ilvl w:val="0"/>
          <w:numId w:val="7"/>
        </w:numPr>
        <w:spacing w:after="200" w:line="276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D65BA" w14:textId="779B2896" w:rsidR="00151E08" w:rsidRPr="00151E08" w:rsidRDefault="00151E08" w:rsidP="0063790D">
      <w:pPr>
        <w:pStyle w:val="ListParagraph"/>
        <w:numPr>
          <w:ilvl w:val="0"/>
          <w:numId w:val="8"/>
        </w:numPr>
        <w:ind w:left="1170"/>
        <w:jc w:val="both"/>
      </w:pPr>
      <w:proofErr w:type="spellStart"/>
      <w:r w:rsidRPr="00151E0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51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6FFEC29E" w14:textId="36435BE1" w:rsidR="00532545" w:rsidRDefault="00532545" w:rsidP="00D701B6">
      <w:pPr>
        <w:pStyle w:val="Heading2"/>
      </w:pPr>
      <w:bookmarkStart w:id="3" w:name="_Toc70394665"/>
      <w:r>
        <w:t xml:space="preserve">Ruang </w:t>
      </w:r>
      <w:proofErr w:type="spellStart"/>
      <w:r>
        <w:t>Lingkup</w:t>
      </w:r>
      <w:bookmarkEnd w:id="3"/>
      <w:proofErr w:type="spellEnd"/>
      <w:r>
        <w:t xml:space="preserve"> </w:t>
      </w:r>
    </w:p>
    <w:p w14:paraId="781B7ECC" w14:textId="4C25437A" w:rsidR="00151E08" w:rsidRDefault="00151E08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288AC6" w14:textId="2753926E" w:rsidR="00151E08" w:rsidRPr="00151E08" w:rsidRDefault="00151E08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93C93" w14:textId="4F31CC19" w:rsidR="00532545" w:rsidRDefault="00532545" w:rsidP="00D701B6">
      <w:pPr>
        <w:pStyle w:val="Heading2"/>
      </w:pPr>
      <w:bookmarkStart w:id="4" w:name="_Toc70394666"/>
      <w:proofErr w:type="spellStart"/>
      <w:r>
        <w:t>Definisi</w:t>
      </w:r>
      <w:bookmarkEnd w:id="4"/>
      <w:proofErr w:type="spellEnd"/>
    </w:p>
    <w:p w14:paraId="446FAB1B" w14:textId="39F580EF" w:rsidR="00151E08" w:rsidRDefault="00151E08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151E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r w:rsidR="00DD662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(SDA),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data Program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(PKM),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DD6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26">
        <w:rPr>
          <w:rFonts w:ascii="Times New Roman" w:hAnsi="Times New Roman" w:cs="Times New Roman"/>
          <w:sz w:val="24"/>
          <w:szCs w:val="24"/>
        </w:rPr>
        <w:t>Tridharma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025F2" w14:textId="607D9CBE" w:rsidR="00DD6626" w:rsidRDefault="00DD6626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evaluator (user level).</w:t>
      </w:r>
    </w:p>
    <w:p w14:paraId="4DF2FDAA" w14:textId="114BC5F3" w:rsidR="00DD6626" w:rsidRDefault="00DD6626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9E40F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E40FB">
        <w:rPr>
          <w:rFonts w:ascii="Times New Roman" w:hAnsi="Times New Roman" w:cs="Times New Roman"/>
          <w:sz w:val="24"/>
          <w:szCs w:val="24"/>
        </w:rPr>
        <w:t>.</w:t>
      </w:r>
    </w:p>
    <w:p w14:paraId="22F5B653" w14:textId="0DDA66FC" w:rsidR="009E40FB" w:rsidRDefault="009E40FB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C9833E" w14:textId="1B8418E1" w:rsidR="009E40FB" w:rsidRDefault="009E40FB" w:rsidP="0063790D">
      <w:pPr>
        <w:pStyle w:val="ListParagraph"/>
        <w:numPr>
          <w:ilvl w:val="0"/>
          <w:numId w:val="8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evaluator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BB4322" w14:textId="1BEAE827" w:rsidR="009E40FB" w:rsidRDefault="009E40FB" w:rsidP="0063790D">
      <w:pPr>
        <w:pStyle w:val="ListParagraph"/>
        <w:numPr>
          <w:ilvl w:val="0"/>
          <w:numId w:val="8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operator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69E1A0" w14:textId="44A18601" w:rsidR="009E40FB" w:rsidRPr="004D4F3D" w:rsidRDefault="009E40FB" w:rsidP="0063790D">
      <w:pPr>
        <w:pStyle w:val="ListParagraph"/>
        <w:numPr>
          <w:ilvl w:val="0"/>
          <w:numId w:val="8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54131" w14:textId="73D04435" w:rsidR="00532545" w:rsidRDefault="00532545" w:rsidP="00D701B6">
      <w:pPr>
        <w:pStyle w:val="Heading2"/>
      </w:pPr>
      <w:bookmarkStart w:id="5" w:name="_Toc70394667"/>
      <w:proofErr w:type="spellStart"/>
      <w:r>
        <w:t>Referensi</w:t>
      </w:r>
      <w:bookmarkEnd w:id="5"/>
      <w:proofErr w:type="spellEnd"/>
      <w:r>
        <w:t xml:space="preserve"> </w:t>
      </w:r>
    </w:p>
    <w:p w14:paraId="17D5908E" w14:textId="7665B87A" w:rsidR="004D4F3D" w:rsidRPr="004D4F3D" w:rsidRDefault="004D4F3D" w:rsidP="006379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4F3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4F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4F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EEC6" w14:textId="168A4E1A" w:rsidR="004D4F3D" w:rsidRPr="004D4F3D" w:rsidRDefault="004D4F3D" w:rsidP="0063790D">
      <w:pPr>
        <w:pStyle w:val="ListParagraph"/>
        <w:numPr>
          <w:ilvl w:val="0"/>
          <w:numId w:val="9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3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D4F3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17F0F080" w14:textId="182F58DD" w:rsidR="00532545" w:rsidRDefault="00532545" w:rsidP="00D701B6">
      <w:pPr>
        <w:pStyle w:val="Heading1"/>
      </w:pPr>
      <w:bookmarkStart w:id="6" w:name="_Toc70394668"/>
      <w:r>
        <w:t>DESKRIPSI UMUM</w:t>
      </w:r>
      <w:bookmarkEnd w:id="6"/>
    </w:p>
    <w:p w14:paraId="6B70CA0F" w14:textId="174E839F" w:rsidR="00532545" w:rsidRDefault="00532545" w:rsidP="00D701B6">
      <w:pPr>
        <w:pStyle w:val="Heading2"/>
      </w:pPr>
      <w:bookmarkStart w:id="7" w:name="_Toc70394669"/>
      <w:proofErr w:type="spellStart"/>
      <w:r>
        <w:t>Prespektif</w:t>
      </w:r>
      <w:bookmarkEnd w:id="7"/>
      <w:proofErr w:type="spellEnd"/>
    </w:p>
    <w:p w14:paraId="3A1C1F83" w14:textId="02C8FA01" w:rsidR="00F2646A" w:rsidRPr="00F2646A" w:rsidRDefault="00F2646A" w:rsidP="0063790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2646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F2646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informasi </w:t>
      </w:r>
      <w:proofErr w:type="spellStart"/>
      <w:r w:rsidRPr="00F2646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akreditasi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sarana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kemudahan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penilaian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2646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akreditasi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program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studi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internal yang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hasilnya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segera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evaluasi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mampu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meningkatkan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2646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akreditasi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program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studi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F264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universitas.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3A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universitas..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dikases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admin, operator dan yang sudah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di input di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. Dari admin/yang sudah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F2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6A">
        <w:rPr>
          <w:rFonts w:ascii="Times New Roman" w:hAnsi="Times New Roman" w:cs="Times New Roman"/>
          <w:sz w:val="24"/>
          <w:szCs w:val="24"/>
        </w:rPr>
        <w:t>akreditasi</w:t>
      </w:r>
      <w:proofErr w:type="spellEnd"/>
    </w:p>
    <w:p w14:paraId="2D3649D0" w14:textId="732BA16C" w:rsidR="00532545" w:rsidRDefault="00532545" w:rsidP="00D701B6">
      <w:pPr>
        <w:pStyle w:val="Heading2"/>
      </w:pPr>
      <w:bookmarkStart w:id="8" w:name="_Toc70394670"/>
      <w:proofErr w:type="spellStart"/>
      <w:r>
        <w:t>Kegunaan</w:t>
      </w:r>
      <w:bookmarkEnd w:id="8"/>
      <w:proofErr w:type="spellEnd"/>
    </w:p>
    <w:p w14:paraId="5AAAFC03" w14:textId="7A92EC40" w:rsidR="00F2646A" w:rsidRDefault="00F2646A" w:rsidP="00F2646A">
      <w:pPr>
        <w:pStyle w:val="ListParagraph"/>
        <w:numPr>
          <w:ilvl w:val="0"/>
          <w:numId w:val="2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2F792" w14:textId="77777777" w:rsidR="00F2646A" w:rsidRDefault="00F2646A" w:rsidP="00F2646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sutdi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universitas.</w:t>
      </w:r>
    </w:p>
    <w:p w14:paraId="5D309F3D" w14:textId="77777777" w:rsidR="00F2646A" w:rsidRDefault="00F2646A" w:rsidP="00F2646A">
      <w:pPr>
        <w:pStyle w:val="ListParagraph"/>
        <w:numPr>
          <w:ilvl w:val="0"/>
          <w:numId w:val="2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2D59C319" w14:textId="77777777" w:rsidR="00F2646A" w:rsidRDefault="00F2646A" w:rsidP="00F2646A">
      <w:pPr>
        <w:pStyle w:val="ListParagraph"/>
        <w:numPr>
          <w:ilvl w:val="0"/>
          <w:numId w:val="3"/>
        </w:numPr>
        <w:spacing w:line="25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C9AC1" w14:textId="654A9576" w:rsidR="00F2646A" w:rsidRPr="00F2646A" w:rsidRDefault="00F2646A" w:rsidP="00F2646A">
      <w:pPr>
        <w:pStyle w:val="ListParagraph"/>
        <w:numPr>
          <w:ilvl w:val="0"/>
          <w:numId w:val="3"/>
        </w:numPr>
        <w:spacing w:line="25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2C4B3" w14:textId="0811975C" w:rsidR="00532545" w:rsidRDefault="00532545" w:rsidP="00D701B6">
      <w:pPr>
        <w:pStyle w:val="Heading2"/>
      </w:pPr>
      <w:bookmarkStart w:id="9" w:name="_Toc70394671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9"/>
      <w:proofErr w:type="spellEnd"/>
    </w:p>
    <w:p w14:paraId="25E84850" w14:textId="536BDA44" w:rsidR="00F2646A" w:rsidRDefault="00F2646A" w:rsidP="0063790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 dan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CFEF97" w14:textId="77777777" w:rsidR="00F2646A" w:rsidRDefault="00F2646A" w:rsidP="0063790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Administrator</w:t>
      </w:r>
      <w:r>
        <w:rPr>
          <w:color w:val="000000"/>
        </w:rPr>
        <w:br/>
      </w:r>
      <w:proofErr w:type="spellStart"/>
      <w:r>
        <w:rPr>
          <w:color w:val="000000"/>
        </w:rPr>
        <w:t>Administrator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akreditasi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plotting evaluator.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itu, administrator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 oleh user level lain </w:t>
      </w:r>
      <w:proofErr w:type="spellStart"/>
      <w:r>
        <w:rPr>
          <w:color w:val="000000"/>
        </w:rPr>
        <w:t>yakni</w:t>
      </w:r>
      <w:proofErr w:type="spellEnd"/>
      <w:r>
        <w:rPr>
          <w:color w:val="000000"/>
        </w:rPr>
        <w:t xml:space="preserve"> operator dan evaluator.</w:t>
      </w:r>
    </w:p>
    <w:p w14:paraId="16277975" w14:textId="77777777" w:rsidR="00F2646A" w:rsidRDefault="00F2646A" w:rsidP="0063790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Operator</w:t>
      </w:r>
      <w:r>
        <w:rPr>
          <w:color w:val="000000"/>
        </w:rPr>
        <w:br/>
      </w:r>
      <w:proofErr w:type="spellStart"/>
      <w:r>
        <w:rPr>
          <w:color w:val="000000"/>
        </w:rPr>
        <w:t>Operator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. Ada 8 data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kerjasama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(SDM), data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data Program </w:t>
      </w:r>
      <w:proofErr w:type="spellStart"/>
      <w:r>
        <w:rPr>
          <w:color w:val="000000"/>
        </w:rPr>
        <w:t>Kreatif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(PKM), data </w:t>
      </w:r>
      <w:proofErr w:type="spellStart"/>
      <w:r>
        <w:rPr>
          <w:color w:val="000000"/>
        </w:rPr>
        <w:t>luaran</w:t>
      </w:r>
      <w:proofErr w:type="spellEnd"/>
      <w:r>
        <w:rPr>
          <w:color w:val="000000"/>
        </w:rPr>
        <w:t xml:space="preserve">, dan data </w:t>
      </w:r>
      <w:proofErr w:type="spellStart"/>
      <w:r>
        <w:rPr>
          <w:color w:val="000000"/>
        </w:rPr>
        <w:t>pencapaian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Tridharma</w:t>
      </w:r>
      <w:proofErr w:type="spellEnd"/>
      <w:r>
        <w:rPr>
          <w:color w:val="000000"/>
        </w:rPr>
        <w:t xml:space="preserve">.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divalidasi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 operator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membatalkan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itu, operator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Kinerja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(LKPS)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generate PDF dan </w:t>
      </w:r>
      <w:proofErr w:type="spellStart"/>
      <w:r>
        <w:rPr>
          <w:color w:val="000000"/>
        </w:rPr>
        <w:t>mengirim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ke evaluator.</w:t>
      </w:r>
    </w:p>
    <w:p w14:paraId="6BA15292" w14:textId="45D4F781" w:rsidR="00F2646A" w:rsidRPr="00F2646A" w:rsidRDefault="00F2646A" w:rsidP="0063790D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Evaluator</w:t>
      </w:r>
      <w:r>
        <w:rPr>
          <w:color w:val="000000"/>
        </w:rPr>
        <w:br/>
      </w:r>
      <w:proofErr w:type="spellStart"/>
      <w:r>
        <w:rPr>
          <w:color w:val="000000"/>
        </w:rPr>
        <w:t>Evaluator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user level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Pada dashboard evaluator,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penugasan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dikirim</w:t>
      </w:r>
      <w:proofErr w:type="spellEnd"/>
      <w:r>
        <w:rPr>
          <w:color w:val="000000"/>
        </w:rPr>
        <w:t xml:space="preserve"> oleh Admin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Disana</w:t>
      </w:r>
      <w:proofErr w:type="spellEnd"/>
      <w:r>
        <w:rPr>
          <w:color w:val="000000"/>
        </w:rPr>
        <w:t xml:space="preserve"> evaluator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menolak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penugasan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itu, evaluator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Kinerja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dikirimkan</w:t>
      </w:r>
      <w:proofErr w:type="spellEnd"/>
      <w:r>
        <w:rPr>
          <w:color w:val="000000"/>
        </w:rPr>
        <w:t xml:space="preserve"> oleh Operator. Operator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delapan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akreditasi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LKPS.</w:t>
      </w:r>
    </w:p>
    <w:p w14:paraId="4BAA5099" w14:textId="0A00DBBE" w:rsidR="00532545" w:rsidRDefault="00532545" w:rsidP="00D701B6">
      <w:pPr>
        <w:pStyle w:val="Heading2"/>
      </w:pPr>
      <w:bookmarkStart w:id="10" w:name="_Toc70394672"/>
      <w:proofErr w:type="spellStart"/>
      <w:r>
        <w:t>Keterbatasan</w:t>
      </w:r>
      <w:bookmarkEnd w:id="10"/>
      <w:proofErr w:type="spellEnd"/>
      <w:r>
        <w:t xml:space="preserve"> </w:t>
      </w:r>
    </w:p>
    <w:p w14:paraId="5DFAB667" w14:textId="139F846F" w:rsidR="00F2646A" w:rsidRDefault="00F2646A" w:rsidP="0063790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9B249A" w14:textId="77777777" w:rsidR="00F2646A" w:rsidRDefault="00F2646A" w:rsidP="0063790D">
      <w:pPr>
        <w:pStyle w:val="ListParagraph"/>
        <w:numPr>
          <w:ilvl w:val="0"/>
          <w:numId w:val="5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A85A22" w14:textId="5754615D" w:rsidR="00F2646A" w:rsidRPr="00F2646A" w:rsidRDefault="00F2646A" w:rsidP="0063790D">
      <w:pPr>
        <w:pStyle w:val="ListParagraph"/>
        <w:numPr>
          <w:ilvl w:val="0"/>
          <w:numId w:val="5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fatal</w:t>
      </w:r>
    </w:p>
    <w:p w14:paraId="61E3F804" w14:textId="118D14AA" w:rsidR="00532545" w:rsidRDefault="00532545" w:rsidP="00D701B6">
      <w:pPr>
        <w:pStyle w:val="Heading2"/>
      </w:pPr>
      <w:bookmarkStart w:id="11" w:name="_Toc70394673"/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bookmarkEnd w:id="11"/>
      <w:proofErr w:type="spellEnd"/>
    </w:p>
    <w:p w14:paraId="2D1FA5A1" w14:textId="5360803B" w:rsidR="00F2646A" w:rsidRDefault="00F2646A" w:rsidP="0063790D">
      <w:pPr>
        <w:pStyle w:val="ListParagraph"/>
        <w:numPr>
          <w:ilvl w:val="0"/>
          <w:numId w:val="6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E7235" w14:textId="24FD4B1D" w:rsidR="00F2646A" w:rsidRPr="00F2646A" w:rsidRDefault="00F2646A" w:rsidP="0063790D">
      <w:pPr>
        <w:pStyle w:val="ListParagraph"/>
        <w:numPr>
          <w:ilvl w:val="0"/>
          <w:numId w:val="6"/>
        </w:numPr>
        <w:spacing w:line="25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3A793F0" w14:textId="16B8C6B7" w:rsidR="00532545" w:rsidRDefault="00532545" w:rsidP="00D701B6">
      <w:pPr>
        <w:pStyle w:val="Heading1"/>
      </w:pPr>
      <w:bookmarkStart w:id="12" w:name="_Toc70394674"/>
      <w:r>
        <w:lastRenderedPageBreak/>
        <w:t>SPESIFIKASI KEBUTUHAN</w:t>
      </w:r>
      <w:bookmarkEnd w:id="12"/>
      <w:r>
        <w:t xml:space="preserve"> </w:t>
      </w:r>
    </w:p>
    <w:p w14:paraId="46ECBFF3" w14:textId="5B922DD8" w:rsidR="00532545" w:rsidRDefault="00532545" w:rsidP="00D701B6">
      <w:pPr>
        <w:pStyle w:val="Heading2"/>
      </w:pPr>
      <w:bookmarkStart w:id="13" w:name="_Toc70394675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3"/>
      <w:proofErr w:type="spellEnd"/>
      <w:r>
        <w:t xml:space="preserve"> </w:t>
      </w:r>
    </w:p>
    <w:p w14:paraId="11F5998E" w14:textId="05980140" w:rsidR="00532545" w:rsidRDefault="00532545" w:rsidP="00D701B6">
      <w:pPr>
        <w:pStyle w:val="Heading3"/>
      </w:pPr>
      <w:bookmarkStart w:id="14" w:name="_Toc70394676"/>
      <w:r>
        <w:t>ERD</w:t>
      </w:r>
      <w:bookmarkEnd w:id="14"/>
    </w:p>
    <w:p w14:paraId="47D6D9D2" w14:textId="308F152D" w:rsidR="00532545" w:rsidRDefault="00532545" w:rsidP="00D701B6">
      <w:pPr>
        <w:pStyle w:val="Heading3"/>
      </w:pPr>
      <w:bookmarkStart w:id="15" w:name="_Toc70394677"/>
      <w:r>
        <w:t>Component Diagram</w:t>
      </w:r>
      <w:bookmarkEnd w:id="15"/>
    </w:p>
    <w:p w14:paraId="7C2C294C" w14:textId="765B50B5" w:rsidR="00AD1AEC" w:rsidRPr="00AD1AEC" w:rsidRDefault="00AD1AEC" w:rsidP="00AD1AEC">
      <w:r>
        <w:tab/>
      </w:r>
      <w:r>
        <w:tab/>
      </w:r>
      <w:r>
        <w:rPr>
          <w:noProof/>
        </w:rPr>
        <w:drawing>
          <wp:inline distT="0" distB="0" distL="0" distR="0" wp14:anchorId="2834282A" wp14:editId="73F5A933">
            <wp:extent cx="4867987" cy="33451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98" cy="33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9FFD" w14:textId="7EDE6856" w:rsidR="00AD1AEC" w:rsidRPr="00AD1AEC" w:rsidRDefault="00532545" w:rsidP="00AD1AEC">
      <w:pPr>
        <w:pStyle w:val="Heading3"/>
      </w:pPr>
      <w:bookmarkStart w:id="16" w:name="_Toc70394678"/>
      <w:r>
        <w:t>Deployment Diagram</w:t>
      </w:r>
      <w:bookmarkEnd w:id="16"/>
    </w:p>
    <w:p w14:paraId="5011100B" w14:textId="3438834B" w:rsidR="00532545" w:rsidRDefault="00532545" w:rsidP="00D701B6">
      <w:pPr>
        <w:pStyle w:val="Heading3"/>
      </w:pPr>
      <w:bookmarkStart w:id="17" w:name="_Toc70394679"/>
      <w:r>
        <w:t>Class Diagram</w:t>
      </w:r>
      <w:bookmarkEnd w:id="17"/>
    </w:p>
    <w:p w14:paraId="7711B5E0" w14:textId="53EB0B34" w:rsidR="009C71C0" w:rsidRPr="009C71C0" w:rsidRDefault="009C71C0" w:rsidP="009C71C0">
      <w:r>
        <w:tab/>
      </w:r>
      <w:r>
        <w:tab/>
      </w:r>
      <w:r>
        <w:rPr>
          <w:noProof/>
        </w:rPr>
        <w:drawing>
          <wp:inline distT="0" distB="0" distL="0" distR="0" wp14:anchorId="7975B788" wp14:editId="3E63FB45">
            <wp:extent cx="482346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00" cy="35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2DF4" w14:textId="03AD519F" w:rsidR="00532545" w:rsidRDefault="00532545" w:rsidP="00D701B6">
      <w:pPr>
        <w:pStyle w:val="Heading3"/>
      </w:pPr>
      <w:bookmarkStart w:id="18" w:name="_Toc70394680"/>
      <w:r>
        <w:lastRenderedPageBreak/>
        <w:t>Use Case Diagram</w:t>
      </w:r>
      <w:bookmarkEnd w:id="18"/>
    </w:p>
    <w:p w14:paraId="2B21053F" w14:textId="4CB44DE5" w:rsidR="00AD1AEC" w:rsidRPr="00AD1AEC" w:rsidRDefault="00AD1AEC" w:rsidP="00AD1AEC">
      <w:r>
        <w:tab/>
      </w:r>
      <w:r>
        <w:tab/>
      </w:r>
      <w:r>
        <w:rPr>
          <w:noProof/>
        </w:rPr>
        <w:drawing>
          <wp:inline distT="0" distB="0" distL="0" distR="0" wp14:anchorId="4B93D544" wp14:editId="1BA86C38">
            <wp:extent cx="4815840" cy="41984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81" cy="421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D98A" w14:textId="274C4E0D" w:rsidR="00532545" w:rsidRDefault="00532545" w:rsidP="00D701B6">
      <w:pPr>
        <w:pStyle w:val="Heading3"/>
      </w:pPr>
      <w:bookmarkStart w:id="19" w:name="_Toc70394681"/>
      <w:r>
        <w:lastRenderedPageBreak/>
        <w:t>Activity Diagram</w:t>
      </w:r>
      <w:bookmarkEnd w:id="19"/>
    </w:p>
    <w:p w14:paraId="355B1AEC" w14:textId="6D4DF01C" w:rsidR="00AD1AEC" w:rsidRPr="00AD1AEC" w:rsidRDefault="00AD1AEC" w:rsidP="00AD1AEC">
      <w:r>
        <w:tab/>
      </w:r>
      <w:r>
        <w:tab/>
      </w:r>
      <w:r w:rsidR="004D4F3D">
        <w:rPr>
          <w:noProof/>
        </w:rPr>
        <w:drawing>
          <wp:inline distT="0" distB="0" distL="0" distR="0" wp14:anchorId="64403427" wp14:editId="60BBAB7C">
            <wp:extent cx="4815840" cy="5017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81" cy="50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788E" w14:textId="7EDF5154" w:rsidR="00532545" w:rsidRDefault="00532545" w:rsidP="00D701B6">
      <w:pPr>
        <w:pStyle w:val="Heading3"/>
      </w:pPr>
      <w:bookmarkStart w:id="20" w:name="_Toc70394682"/>
      <w:r>
        <w:t>Sequence Diagram</w:t>
      </w:r>
      <w:bookmarkEnd w:id="20"/>
    </w:p>
    <w:p w14:paraId="58400AFC" w14:textId="43F71158" w:rsidR="00AD1AEC" w:rsidRPr="00AD1AEC" w:rsidRDefault="00AD1AEC" w:rsidP="00AD1AEC">
      <w:r>
        <w:tab/>
      </w:r>
      <w:r>
        <w:tab/>
      </w:r>
      <w:r>
        <w:rPr>
          <w:noProof/>
        </w:rPr>
        <w:drawing>
          <wp:inline distT="0" distB="0" distL="0" distR="0" wp14:anchorId="7E8DCB30" wp14:editId="426E9F3E">
            <wp:extent cx="4823460" cy="265908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37" cy="26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6412" w14:textId="3DC9D5DF" w:rsidR="00532545" w:rsidRDefault="00532545" w:rsidP="00D701B6">
      <w:pPr>
        <w:pStyle w:val="Heading2"/>
      </w:pPr>
      <w:bookmarkStart w:id="21" w:name="_Toc70394683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Antarmuka</w:t>
      </w:r>
      <w:bookmarkEnd w:id="21"/>
      <w:proofErr w:type="spellEnd"/>
    </w:p>
    <w:p w14:paraId="031EA16F" w14:textId="2F93E153" w:rsidR="00532545" w:rsidRDefault="00532545" w:rsidP="00D701B6">
      <w:pPr>
        <w:pStyle w:val="Heading3"/>
      </w:pPr>
      <w:bookmarkStart w:id="22" w:name="_Toc70394684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22"/>
      <w:proofErr w:type="spellEnd"/>
      <w:r>
        <w:t xml:space="preserve"> </w:t>
      </w:r>
    </w:p>
    <w:p w14:paraId="7F9BFEB9" w14:textId="4CC7F333" w:rsidR="0063790D" w:rsidRPr="0063790D" w:rsidRDefault="0063790D" w:rsidP="0063790D">
      <w:pPr>
        <w:pStyle w:val="NormalWeb"/>
        <w:spacing w:before="0" w:beforeAutospacing="0" w:after="0" w:afterAutospacing="0"/>
        <w:ind w:left="1440"/>
        <w:jc w:val="both"/>
      </w:pPr>
      <w:r>
        <w:tab/>
      </w:r>
      <w:proofErr w:type="spellStart"/>
      <w:r w:rsidRPr="0063790D">
        <w:rPr>
          <w:color w:val="000000"/>
        </w:rPr>
        <w:t>Perangkat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lunak</w:t>
      </w:r>
      <w:proofErr w:type="spellEnd"/>
      <w:r w:rsidRPr="0063790D">
        <w:rPr>
          <w:color w:val="000000"/>
        </w:rPr>
        <w:t xml:space="preserve"> untuk </w:t>
      </w:r>
      <w:proofErr w:type="spellStart"/>
      <w:r w:rsidRPr="0063790D">
        <w:rPr>
          <w:color w:val="000000"/>
        </w:rPr>
        <w:t>Sistem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Akreditasi</w:t>
      </w:r>
      <w:proofErr w:type="spellEnd"/>
      <w:r w:rsidRPr="0063790D">
        <w:rPr>
          <w:color w:val="000000"/>
        </w:rPr>
        <w:t xml:space="preserve"> Program </w:t>
      </w:r>
      <w:proofErr w:type="spellStart"/>
      <w:r w:rsidRPr="0063790D">
        <w:rPr>
          <w:color w:val="000000"/>
        </w:rPr>
        <w:t>Studi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ini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dibuat</w:t>
      </w:r>
      <w:proofErr w:type="spellEnd"/>
      <w:r w:rsidRPr="0063790D">
        <w:rPr>
          <w:color w:val="000000"/>
        </w:rPr>
        <w:t xml:space="preserve"> menggunakan </w:t>
      </w:r>
      <w:proofErr w:type="spellStart"/>
      <w:r w:rsidRPr="0063790D">
        <w:rPr>
          <w:color w:val="000000"/>
        </w:rPr>
        <w:t>aplikasi</w:t>
      </w:r>
      <w:proofErr w:type="spellEnd"/>
      <w:r w:rsidRPr="0063790D">
        <w:rPr>
          <w:color w:val="000000"/>
        </w:rPr>
        <w:t xml:space="preserve"> web, untuk </w:t>
      </w:r>
      <w:proofErr w:type="spellStart"/>
      <w:r w:rsidRPr="0063790D">
        <w:rPr>
          <w:color w:val="000000"/>
        </w:rPr>
        <w:t>pengolahan</w:t>
      </w:r>
      <w:proofErr w:type="spellEnd"/>
      <w:r w:rsidRPr="0063790D">
        <w:rPr>
          <w:color w:val="000000"/>
        </w:rPr>
        <w:t xml:space="preserve"> User Interface </w:t>
      </w:r>
      <w:proofErr w:type="spellStart"/>
      <w:r w:rsidRPr="0063790D">
        <w:rPr>
          <w:color w:val="000000"/>
        </w:rPr>
        <w:t>digunakan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aplikasi</w:t>
      </w:r>
      <w:proofErr w:type="spellEnd"/>
      <w:r w:rsidRPr="0063790D">
        <w:rPr>
          <w:color w:val="000000"/>
        </w:rPr>
        <w:t xml:space="preserve"> Visual Studio Code yang </w:t>
      </w:r>
      <w:proofErr w:type="spellStart"/>
      <w:r w:rsidRPr="0063790D">
        <w:rPr>
          <w:color w:val="000000"/>
        </w:rPr>
        <w:t>dimana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tampilan</w:t>
      </w:r>
      <w:proofErr w:type="spellEnd"/>
      <w:r w:rsidRPr="0063790D">
        <w:rPr>
          <w:color w:val="000000"/>
        </w:rPr>
        <w:t xml:space="preserve"> web </w:t>
      </w:r>
      <w:proofErr w:type="spellStart"/>
      <w:r w:rsidRPr="0063790D">
        <w:rPr>
          <w:color w:val="000000"/>
        </w:rPr>
        <w:t>didesain</w:t>
      </w:r>
      <w:proofErr w:type="spellEnd"/>
      <w:r w:rsidRPr="0063790D">
        <w:rPr>
          <w:color w:val="000000"/>
        </w:rPr>
        <w:t xml:space="preserve"> menggunakan template yang </w:t>
      </w:r>
      <w:proofErr w:type="spellStart"/>
      <w:r w:rsidRPr="0063790D">
        <w:rPr>
          <w:color w:val="000000"/>
        </w:rPr>
        <w:t>ada</w:t>
      </w:r>
      <w:proofErr w:type="spellEnd"/>
      <w:r w:rsidRPr="0063790D">
        <w:rPr>
          <w:color w:val="000000"/>
        </w:rPr>
        <w:t xml:space="preserve"> dan </w:t>
      </w:r>
      <w:proofErr w:type="spellStart"/>
      <w:r w:rsidRPr="0063790D">
        <w:rPr>
          <w:color w:val="000000"/>
        </w:rPr>
        <w:t>dengan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bantuan</w:t>
      </w:r>
      <w:proofErr w:type="spellEnd"/>
      <w:r w:rsidRPr="0063790D">
        <w:rPr>
          <w:color w:val="000000"/>
        </w:rPr>
        <w:t xml:space="preserve"> framework yang </w:t>
      </w:r>
      <w:proofErr w:type="spellStart"/>
      <w:r w:rsidRPr="0063790D">
        <w:rPr>
          <w:color w:val="000000"/>
        </w:rPr>
        <w:t>ada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seperti</w:t>
      </w:r>
      <w:proofErr w:type="spellEnd"/>
      <w:r w:rsidRPr="0063790D">
        <w:rPr>
          <w:color w:val="000000"/>
        </w:rPr>
        <w:t xml:space="preserve"> Bootstrap. </w:t>
      </w:r>
      <w:proofErr w:type="spellStart"/>
      <w:r w:rsidRPr="0063790D">
        <w:rPr>
          <w:color w:val="000000"/>
        </w:rPr>
        <w:t>Sistem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Akreditasi</w:t>
      </w:r>
      <w:proofErr w:type="spellEnd"/>
      <w:r w:rsidRPr="0063790D">
        <w:rPr>
          <w:color w:val="000000"/>
        </w:rPr>
        <w:t xml:space="preserve"> Program </w:t>
      </w:r>
      <w:proofErr w:type="spellStart"/>
      <w:r w:rsidRPr="0063790D">
        <w:rPr>
          <w:color w:val="000000"/>
        </w:rPr>
        <w:t>Studi</w:t>
      </w:r>
      <w:proofErr w:type="spellEnd"/>
      <w:r w:rsidRPr="0063790D">
        <w:rPr>
          <w:color w:val="000000"/>
        </w:rPr>
        <w:t xml:space="preserve"> FMIPA </w:t>
      </w:r>
      <w:proofErr w:type="spellStart"/>
      <w:r w:rsidRPr="0063790D">
        <w:rPr>
          <w:color w:val="000000"/>
        </w:rPr>
        <w:t>ini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dilengkapi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dengan</w:t>
      </w:r>
      <w:proofErr w:type="spellEnd"/>
      <w:r w:rsidRPr="0063790D">
        <w:rPr>
          <w:color w:val="000000"/>
        </w:rPr>
        <w:t xml:space="preserve"> menu untuk </w:t>
      </w:r>
      <w:proofErr w:type="spellStart"/>
      <w:r w:rsidRPr="0063790D">
        <w:rPr>
          <w:color w:val="000000"/>
        </w:rPr>
        <w:t>pengaksesan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fungsi-fungsi</w:t>
      </w:r>
      <w:proofErr w:type="spellEnd"/>
      <w:r w:rsidRPr="0063790D">
        <w:rPr>
          <w:color w:val="000000"/>
        </w:rPr>
        <w:t xml:space="preserve"> yang </w:t>
      </w:r>
      <w:proofErr w:type="spellStart"/>
      <w:r w:rsidRPr="0063790D">
        <w:rPr>
          <w:color w:val="000000"/>
        </w:rPr>
        <w:t>telah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disediakan</w:t>
      </w:r>
      <w:proofErr w:type="spellEnd"/>
      <w:r w:rsidRPr="0063790D">
        <w:rPr>
          <w:color w:val="000000"/>
        </w:rPr>
        <w:t xml:space="preserve">. </w:t>
      </w:r>
      <w:proofErr w:type="spellStart"/>
      <w:r w:rsidRPr="0063790D">
        <w:rPr>
          <w:color w:val="000000"/>
        </w:rPr>
        <w:t>Interaksi</w:t>
      </w:r>
      <w:proofErr w:type="spellEnd"/>
      <w:r w:rsidRPr="0063790D">
        <w:rPr>
          <w:color w:val="000000"/>
        </w:rPr>
        <w:t xml:space="preserve"> user </w:t>
      </w:r>
      <w:proofErr w:type="spellStart"/>
      <w:r w:rsidRPr="0063790D">
        <w:rPr>
          <w:color w:val="000000"/>
        </w:rPr>
        <w:t>dengan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perangkat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dilakukan</w:t>
      </w:r>
      <w:proofErr w:type="spellEnd"/>
      <w:r w:rsidRPr="0063790D">
        <w:rPr>
          <w:color w:val="000000"/>
        </w:rPr>
        <w:t xml:space="preserve"> </w:t>
      </w:r>
      <w:proofErr w:type="spellStart"/>
      <w:r w:rsidRPr="0063790D">
        <w:rPr>
          <w:color w:val="000000"/>
        </w:rPr>
        <w:t>dengan</w:t>
      </w:r>
      <w:proofErr w:type="spellEnd"/>
      <w:r w:rsidRPr="0063790D">
        <w:rPr>
          <w:color w:val="000000"/>
        </w:rPr>
        <w:t xml:space="preserve"> menggunakan </w:t>
      </w:r>
      <w:proofErr w:type="spellStart"/>
      <w:r w:rsidRPr="0063790D">
        <w:rPr>
          <w:color w:val="000000"/>
        </w:rPr>
        <w:t>perangkat</w:t>
      </w:r>
      <w:proofErr w:type="spellEnd"/>
      <w:r w:rsidRPr="0063790D">
        <w:rPr>
          <w:color w:val="000000"/>
        </w:rPr>
        <w:t xml:space="preserve"> mouse dan keyboard.</w:t>
      </w:r>
    </w:p>
    <w:p w14:paraId="1E880734" w14:textId="5C55ABF7" w:rsidR="0063790D" w:rsidRDefault="0063790D" w:rsidP="0063790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FMIPA yang kami </w:t>
      </w:r>
      <w:proofErr w:type="spellStart"/>
      <w:proofErr w:type="gramStart"/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90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2056C9B4" w14:textId="5DB2F813" w:rsidR="0063790D" w:rsidRPr="0063790D" w:rsidRDefault="0063790D" w:rsidP="0063790D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</w:t>
      </w:r>
    </w:p>
    <w:p w14:paraId="5737F0D0" w14:textId="75B1BF99" w:rsidR="0063790D" w:rsidRDefault="0063790D" w:rsidP="0063790D">
      <w:r>
        <w:tab/>
      </w:r>
      <w:r>
        <w:tab/>
      </w:r>
      <w:r w:rsidRPr="0063790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9A820D" wp14:editId="4B7BEDE9">
            <wp:extent cx="4579620" cy="2576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54" cy="25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5821" w14:textId="70B67257" w:rsidR="0063790D" w:rsidRDefault="0063790D" w:rsidP="0063790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proofErr w:type="spellStart"/>
      <w:r w:rsidRPr="0063790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3790D">
        <w:rPr>
          <w:rFonts w:ascii="Times New Roman" w:hAnsi="Times New Roman" w:cs="Times New Roman"/>
          <w:sz w:val="24"/>
          <w:szCs w:val="24"/>
        </w:rPr>
        <w:t xml:space="preserve"> dashboard home user level administrator </w:t>
      </w:r>
    </w:p>
    <w:p w14:paraId="224D6520" w14:textId="5B81E7D2" w:rsidR="0063790D" w:rsidRDefault="0063790D" w:rsidP="00637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90D">
        <w:rPr>
          <w:noProof/>
          <w:color w:val="000000"/>
          <w:bdr w:val="none" w:sz="0" w:space="0" w:color="auto" w:frame="1"/>
        </w:rPr>
        <w:drawing>
          <wp:inline distT="0" distB="0" distL="0" distR="0" wp14:anchorId="21A746B9" wp14:editId="5A32C635">
            <wp:extent cx="4587240" cy="2586423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06" cy="26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8D29" w14:textId="54A8A511" w:rsidR="0063790D" w:rsidRPr="0063790D" w:rsidRDefault="0063790D" w:rsidP="0063790D">
      <w:pPr>
        <w:pStyle w:val="NormalWeb"/>
        <w:spacing w:before="0" w:beforeAutospacing="0" w:after="0" w:afterAutospacing="0"/>
        <w:jc w:val="center"/>
      </w:pPr>
      <w:r>
        <w:tab/>
      </w:r>
      <w:r>
        <w:tab/>
      </w:r>
    </w:p>
    <w:p w14:paraId="3E716E49" w14:textId="67F3E981" w:rsidR="0063790D" w:rsidRPr="0063790D" w:rsidRDefault="0063790D" w:rsidP="006379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1DD87" w14:textId="0C4E25C1" w:rsidR="00532545" w:rsidRDefault="00532545" w:rsidP="00D701B6">
      <w:pPr>
        <w:pStyle w:val="Heading3"/>
      </w:pPr>
      <w:bookmarkStart w:id="23" w:name="_Toc70394685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3"/>
      <w:proofErr w:type="spellEnd"/>
    </w:p>
    <w:p w14:paraId="2D0B0B58" w14:textId="1EB0E595" w:rsidR="0063790D" w:rsidRDefault="0063790D" w:rsidP="0063790D">
      <w:pPr>
        <w:spacing w:after="0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adalah:</w:t>
      </w:r>
    </w:p>
    <w:p w14:paraId="3AAD1C92" w14:textId="337B4C58" w:rsidR="0063790D" w:rsidRDefault="0063790D" w:rsidP="0063790D">
      <w:pPr>
        <w:pStyle w:val="NormalWeb"/>
        <w:numPr>
          <w:ilvl w:val="0"/>
          <w:numId w:val="10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>PC/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>.</w:t>
      </w:r>
    </w:p>
    <w:p w14:paraId="1E2DCFCD" w14:textId="77777777" w:rsidR="0063790D" w:rsidRDefault="0063790D" w:rsidP="0063790D">
      <w:pPr>
        <w:pStyle w:val="NormalWeb"/>
        <w:numPr>
          <w:ilvl w:val="0"/>
          <w:numId w:val="10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 xml:space="preserve">Keyboard dan mouse untuk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user.</w:t>
      </w:r>
    </w:p>
    <w:p w14:paraId="5E89BF3E" w14:textId="77777777" w:rsidR="0063790D" w:rsidRDefault="0063790D" w:rsidP="0063790D">
      <w:pPr>
        <w:pStyle w:val="NormalWeb"/>
        <w:numPr>
          <w:ilvl w:val="0"/>
          <w:numId w:val="10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color w:val="000000"/>
        </w:rPr>
        <w:t>Internet.</w:t>
      </w:r>
    </w:p>
    <w:p w14:paraId="036442A6" w14:textId="5CCD06EC" w:rsidR="0063790D" w:rsidRPr="0063790D" w:rsidRDefault="0063790D" w:rsidP="0063790D">
      <w:pPr>
        <w:pStyle w:val="NormalWeb"/>
        <w:numPr>
          <w:ilvl w:val="0"/>
          <w:numId w:val="10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koneksi</w:t>
      </w:r>
      <w:proofErr w:type="spellEnd"/>
      <w:r>
        <w:rPr>
          <w:color w:val="000000"/>
        </w:rPr>
        <w:t xml:space="preserve"> internet.</w:t>
      </w:r>
    </w:p>
    <w:p w14:paraId="798850FC" w14:textId="408F850B" w:rsidR="00532545" w:rsidRDefault="00532545" w:rsidP="00D701B6">
      <w:pPr>
        <w:pStyle w:val="Heading3"/>
      </w:pPr>
      <w:bookmarkStart w:id="24" w:name="_Toc70394686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4"/>
      <w:proofErr w:type="spellEnd"/>
    </w:p>
    <w:p w14:paraId="5CEFD3C2" w14:textId="0E134EF1" w:rsidR="0063790D" w:rsidRDefault="0063790D" w:rsidP="0063790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>
        <w:tab/>
      </w:r>
      <w:r>
        <w:tab/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Akreditasi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63790D">
        <w:rPr>
          <w:rFonts w:ascii="Times New Roman" w:hAnsi="Times New Roman" w:cs="Times New Roman"/>
          <w:color w:val="000000"/>
          <w:sz w:val="24"/>
          <w:szCs w:val="24"/>
        </w:rPr>
        <w:t xml:space="preserve"> lain:</w:t>
      </w:r>
    </w:p>
    <w:p w14:paraId="10D303B5" w14:textId="194A3D88" w:rsidR="0063790D" w:rsidRDefault="0063790D" w:rsidP="0063790D">
      <w:pPr>
        <w:pStyle w:val="NormalWeb"/>
        <w:numPr>
          <w:ilvl w:val="0"/>
          <w:numId w:val="11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>.</w:t>
      </w:r>
    </w:p>
    <w:p w14:paraId="15C8380A" w14:textId="7F602380" w:rsidR="0063790D" w:rsidRPr="0063790D" w:rsidRDefault="0063790D" w:rsidP="0063790D">
      <w:pPr>
        <w:pStyle w:val="NormalWeb"/>
        <w:numPr>
          <w:ilvl w:val="0"/>
          <w:numId w:val="11"/>
        </w:numPr>
        <w:spacing w:before="0" w:beforeAutospacing="0" w:after="0" w:afterAutospacing="0"/>
        <w:ind w:left="1800"/>
        <w:textAlignment w:val="baseline"/>
        <w:rPr>
          <w:color w:val="000000"/>
        </w:rPr>
      </w:pP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database : MySQL</w:t>
      </w:r>
    </w:p>
    <w:p w14:paraId="2BAFCFEB" w14:textId="26DDDFB2" w:rsidR="00532545" w:rsidRDefault="00532545" w:rsidP="00D701B6">
      <w:pPr>
        <w:pStyle w:val="Heading3"/>
      </w:pPr>
      <w:bookmarkStart w:id="25" w:name="_Toc70394687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25"/>
      <w:proofErr w:type="spellEnd"/>
    </w:p>
    <w:p w14:paraId="242533F7" w14:textId="4CF2A8B5" w:rsidR="00532545" w:rsidRDefault="00532545" w:rsidP="00D701B6">
      <w:pPr>
        <w:pStyle w:val="Heading2"/>
      </w:pPr>
      <w:bookmarkStart w:id="26" w:name="_Toc70394688"/>
      <w:proofErr w:type="spellStart"/>
      <w:r>
        <w:t>Kendala</w:t>
      </w:r>
      <w:proofErr w:type="spellEnd"/>
      <w:r>
        <w:t xml:space="preserve"> Desain</w:t>
      </w:r>
      <w:bookmarkEnd w:id="26"/>
    </w:p>
    <w:p w14:paraId="143F0F15" w14:textId="16AA0250" w:rsidR="00532545" w:rsidRDefault="00532545" w:rsidP="00D701B6">
      <w:pPr>
        <w:pStyle w:val="Heading3"/>
      </w:pPr>
      <w:bookmarkStart w:id="27" w:name="_Toc70394689"/>
      <w:proofErr w:type="spellStart"/>
      <w:r>
        <w:t>Standart</w:t>
      </w:r>
      <w:proofErr w:type="spellEnd"/>
      <w:r>
        <w:t xml:space="preserve"> Compliance</w:t>
      </w:r>
      <w:bookmarkEnd w:id="27"/>
    </w:p>
    <w:p w14:paraId="6378F50B" w14:textId="132761C6" w:rsidR="00532545" w:rsidRPr="00532545" w:rsidRDefault="00532545" w:rsidP="00D701B6">
      <w:pPr>
        <w:pStyle w:val="Heading3"/>
      </w:pPr>
      <w:bookmarkStart w:id="28" w:name="_Toc70394690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8"/>
      <w:proofErr w:type="spellEnd"/>
    </w:p>
    <w:p w14:paraId="4B8F1E2F" w14:textId="25301C59" w:rsidR="00532545" w:rsidRDefault="00532545" w:rsidP="00D701B6">
      <w:pPr>
        <w:pStyle w:val="Heading2"/>
      </w:pPr>
      <w:bookmarkStart w:id="29" w:name="_Toc70394691"/>
      <w:proofErr w:type="spellStart"/>
      <w:r>
        <w:t>Atribut</w:t>
      </w:r>
      <w:bookmarkEnd w:id="29"/>
      <w:proofErr w:type="spellEnd"/>
    </w:p>
    <w:p w14:paraId="41BC3B6D" w14:textId="677DC129" w:rsidR="00532545" w:rsidRDefault="00532545" w:rsidP="00D701B6">
      <w:pPr>
        <w:pStyle w:val="Heading3"/>
      </w:pPr>
      <w:bookmarkStart w:id="30" w:name="_Toc70394692"/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bookmarkEnd w:id="30"/>
      <w:proofErr w:type="spellEnd"/>
    </w:p>
    <w:p w14:paraId="79459DF2" w14:textId="5E682B78" w:rsidR="00532545" w:rsidRDefault="00532545" w:rsidP="00D701B6">
      <w:pPr>
        <w:pStyle w:val="Heading3"/>
      </w:pPr>
      <w:bookmarkStart w:id="31" w:name="_Toc70394693"/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bookmarkEnd w:id="31"/>
      <w:proofErr w:type="spellEnd"/>
    </w:p>
    <w:p w14:paraId="1DD8614B" w14:textId="0C759E42" w:rsidR="00532545" w:rsidRDefault="00532545" w:rsidP="00D701B6">
      <w:pPr>
        <w:pStyle w:val="Heading2"/>
      </w:pPr>
      <w:bookmarkStart w:id="32" w:name="_Toc70394694"/>
      <w:proofErr w:type="spellStart"/>
      <w:r>
        <w:t>Kebutuhan</w:t>
      </w:r>
      <w:proofErr w:type="spellEnd"/>
      <w:r>
        <w:t xml:space="preserve"> Lain</w:t>
      </w:r>
      <w:bookmarkEnd w:id="32"/>
    </w:p>
    <w:p w14:paraId="17450B9E" w14:textId="7CF3C8D2" w:rsidR="00532545" w:rsidRDefault="00532545" w:rsidP="00D701B6">
      <w:pPr>
        <w:pStyle w:val="Heading3"/>
      </w:pPr>
      <w:bookmarkStart w:id="33" w:name="_Toc70394695"/>
      <w:r>
        <w:t>Database</w:t>
      </w:r>
      <w:bookmarkEnd w:id="33"/>
    </w:p>
    <w:p w14:paraId="30F46A49" w14:textId="2F6C13D4" w:rsidR="00532545" w:rsidRDefault="00532545" w:rsidP="00D701B6">
      <w:pPr>
        <w:pStyle w:val="Heading3"/>
      </w:pPr>
      <w:bookmarkStart w:id="34" w:name="_Toc70394696"/>
      <w:proofErr w:type="spellStart"/>
      <w:r>
        <w:t>Pengoperasian</w:t>
      </w:r>
      <w:bookmarkEnd w:id="34"/>
      <w:proofErr w:type="spellEnd"/>
    </w:p>
    <w:p w14:paraId="369AA2AF" w14:textId="60418973" w:rsidR="00532545" w:rsidRPr="00532545" w:rsidRDefault="00532545" w:rsidP="00D701B6">
      <w:pPr>
        <w:pStyle w:val="Heading3"/>
      </w:pPr>
      <w:bookmarkStart w:id="35" w:name="_Toc70394697"/>
      <w:proofErr w:type="spellStart"/>
      <w:r>
        <w:t>Penyesuaian</w:t>
      </w:r>
      <w:proofErr w:type="spellEnd"/>
      <w:r>
        <w:t xml:space="preserve"> </w:t>
      </w:r>
      <w:proofErr w:type="spellStart"/>
      <w:r>
        <w:t>Tempat</w:t>
      </w:r>
      <w:bookmarkEnd w:id="35"/>
      <w:proofErr w:type="spellEnd"/>
    </w:p>
    <w:p w14:paraId="70672BCB" w14:textId="7A0D1CB8" w:rsidR="00166EF5" w:rsidRPr="00456A47" w:rsidRDefault="00166EF5" w:rsidP="00456A47">
      <w:pPr>
        <w:rPr>
          <w:rFonts w:ascii="Times New Roman" w:hAnsi="Times New Roman" w:cs="Times New Roman"/>
          <w:sz w:val="24"/>
          <w:szCs w:val="24"/>
        </w:rPr>
      </w:pPr>
    </w:p>
    <w:sectPr w:rsidR="00166EF5" w:rsidRPr="00456A47" w:rsidSect="004D4F3D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272D" w14:textId="77777777" w:rsidR="0027335E" w:rsidRDefault="0027335E" w:rsidP="004D4F3D">
      <w:pPr>
        <w:spacing w:after="0" w:line="240" w:lineRule="auto"/>
      </w:pPr>
      <w:r>
        <w:separator/>
      </w:r>
    </w:p>
  </w:endnote>
  <w:endnote w:type="continuationSeparator" w:id="0">
    <w:p w14:paraId="7F5E7CD2" w14:textId="77777777" w:rsidR="0027335E" w:rsidRDefault="0027335E" w:rsidP="004D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373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46813" w14:textId="4383AF80" w:rsidR="004D4F3D" w:rsidRDefault="004D4F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D1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EE3661E" w14:textId="77777777" w:rsidR="004D4F3D" w:rsidRDefault="004D4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195B" w14:textId="77777777" w:rsidR="0027335E" w:rsidRDefault="0027335E" w:rsidP="004D4F3D">
      <w:pPr>
        <w:spacing w:after="0" w:line="240" w:lineRule="auto"/>
      </w:pPr>
      <w:r>
        <w:separator/>
      </w:r>
    </w:p>
  </w:footnote>
  <w:footnote w:type="continuationSeparator" w:id="0">
    <w:p w14:paraId="7787F648" w14:textId="77777777" w:rsidR="0027335E" w:rsidRDefault="0027335E" w:rsidP="004D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A1D"/>
    <w:multiLevelType w:val="multilevel"/>
    <w:tmpl w:val="3198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2D"/>
    <w:multiLevelType w:val="hybridMultilevel"/>
    <w:tmpl w:val="463CDB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F3A"/>
    <w:multiLevelType w:val="hybridMultilevel"/>
    <w:tmpl w:val="A03207AC"/>
    <w:lvl w:ilvl="0" w:tplc="B7C6CCC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81A2A"/>
    <w:multiLevelType w:val="hybridMultilevel"/>
    <w:tmpl w:val="93D02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84E9B"/>
    <w:multiLevelType w:val="hybridMultilevel"/>
    <w:tmpl w:val="A778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7F64"/>
    <w:multiLevelType w:val="hybridMultilevel"/>
    <w:tmpl w:val="821A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10C58"/>
    <w:multiLevelType w:val="hybridMultilevel"/>
    <w:tmpl w:val="75664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135A3"/>
    <w:multiLevelType w:val="hybridMultilevel"/>
    <w:tmpl w:val="82487586"/>
    <w:lvl w:ilvl="0" w:tplc="737835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42356E"/>
    <w:multiLevelType w:val="hybridMultilevel"/>
    <w:tmpl w:val="04DA89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C248A"/>
    <w:multiLevelType w:val="multilevel"/>
    <w:tmpl w:val="FFD8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E19CF"/>
    <w:multiLevelType w:val="hybridMultilevel"/>
    <w:tmpl w:val="8A4A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65"/>
    <w:rsid w:val="000B0AD2"/>
    <w:rsid w:val="00113EC6"/>
    <w:rsid w:val="00151E08"/>
    <w:rsid w:val="00166EF5"/>
    <w:rsid w:val="001753A9"/>
    <w:rsid w:val="001C0A1A"/>
    <w:rsid w:val="0027335E"/>
    <w:rsid w:val="0033596D"/>
    <w:rsid w:val="003A5D1E"/>
    <w:rsid w:val="004228E6"/>
    <w:rsid w:val="00456A47"/>
    <w:rsid w:val="004D4F3D"/>
    <w:rsid w:val="00532545"/>
    <w:rsid w:val="0063790D"/>
    <w:rsid w:val="00647FC6"/>
    <w:rsid w:val="007D7B97"/>
    <w:rsid w:val="00922165"/>
    <w:rsid w:val="009C71C0"/>
    <w:rsid w:val="009E40FB"/>
    <w:rsid w:val="00A05D6A"/>
    <w:rsid w:val="00AD1AEC"/>
    <w:rsid w:val="00AF56CA"/>
    <w:rsid w:val="00CA5E5A"/>
    <w:rsid w:val="00D701B6"/>
    <w:rsid w:val="00DD6626"/>
    <w:rsid w:val="00EF7AF2"/>
    <w:rsid w:val="00F2646A"/>
    <w:rsid w:val="00F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94FB"/>
  <w15:chartTrackingRefBased/>
  <w15:docId w15:val="{A3AB38FA-7B23-456A-9499-0B07AE9D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B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B6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1B6"/>
    <w:pPr>
      <w:keepNext/>
      <w:keepLines/>
      <w:spacing w:before="40" w:after="0"/>
      <w:ind w:left="144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1B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1B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01B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B0AD2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B0AD2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0AD2"/>
    <w:pPr>
      <w:tabs>
        <w:tab w:val="right" w:leader="dot" w:pos="9350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1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3D"/>
  </w:style>
  <w:style w:type="paragraph" w:styleId="Footer">
    <w:name w:val="footer"/>
    <w:basedOn w:val="Normal"/>
    <w:link w:val="FooterChar"/>
    <w:uiPriority w:val="99"/>
    <w:unhideWhenUsed/>
    <w:rsid w:val="004D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0BD2-DED2-483F-8845-17A19F73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Manasya Alief</dc:creator>
  <cp:keywords/>
  <dc:description/>
  <cp:lastModifiedBy>Manasya Alief</cp:lastModifiedBy>
  <cp:revision>11</cp:revision>
  <cp:lastPrinted>2021-04-27T03:35:00Z</cp:lastPrinted>
  <dcterms:created xsi:type="dcterms:W3CDTF">2021-04-26T03:00:00Z</dcterms:created>
  <dcterms:modified xsi:type="dcterms:W3CDTF">2021-04-27T03:36:00Z</dcterms:modified>
</cp:coreProperties>
</file>