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Dawit Adane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adanedawitt@gmail.com  ·  317-902-7364  ·  Dallas, TX  ·  linkedin.com/in/dawit1221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Open to remote  |  Selectively open to hybrid (DFW metro)</w:t>
      </w:r>
    </w:p>
    <w:p>
      <w:pPr>
        <w:spacing w:after="30" w:before="0"/>
      </w:pPr>
    </w:p>
    <w:p>
      <w:pPr>
        <w:pBdr>
          <w:bottom w:val="single" w:color="1D9E75" w:sz="6" w:space="1"/>
        </w:pBdr>
        <w:spacing w:after="7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PROFESSIONAL SUMMARY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Senior Data Engineer with 7+ years building, shipping, and operating production data platforms that serve both analytical and application workloads. Hands-on across the full delivery lifecycle — pipeline design, CI/CD automation, production observability, and end-user data application development (Streamlit on Snowflake). Deep practitioner in Python (Pandas, SQLAlchemy, automation scripting), SQL, dbt Core, and Snowflake; working exposure to GCP BigQuery and AWS Redshift. Active daily user of AI-assisted development tools — GitHub Copilot for scaffolding and code review, Claude for architecture analysis and comparative design documentation — with a consistent pattern of writing up what was built, why it outperforms the prior approach, and how to operate it in production.</w:t>
      </w:r>
    </w:p>
    <w:p>
      <w:pPr>
        <w:spacing w:after="20" w:before="0"/>
      </w:pPr>
    </w:p>
    <w:p>
      <w:pPr>
        <w:pBdr>
          <w:bottom w:val="single" w:color="1D9E75" w:sz="6" w:space="1"/>
        </w:pBdr>
        <w:spacing w:after="7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TECHNICAL SKILLS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Languages &amp; APIs: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(Pandas, SQLAlchemy, requests, pytest, automation scripting), SQL (advanced, performance tuning), Bash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Data Platforms: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Snowflake (warehouse design, clustering, Snowpipe Streaming, Time Travel, Streamlit), dbt Core (modeling, testing, lineage, exposures), Apache Airflow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Cloud &amp; Infra: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Azure (Data Factory, Functions, Synapse, Event Hubs, DevOps), AWS (S3, Redshift), GCP BigQuery (working exposure), GitHub Actions CI/CD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Observability &amp; Quality: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dbt source freshness &amp; CI-gated tests, schema drift detection, anomaly detection frameworks, structured logging, SLA monitoring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AI Dev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 Copilot (daily use), Claude (architecture review, comparative analysis docs), prompt design, structured output evaluation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Data Integration: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Fivetran, Airbyte, Snowpipe Streaming, event-driven ingestion, API integration frameworks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BI &amp; Visualization: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Power BI, Tableau, Streamlit in Snowflake, dbt exposures</w:t>
      </w:r>
    </w:p>
    <w:p>
      <w:pPr>
        <w:spacing w:after="44" w:before="44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In Progress: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Azure Data Engineer Associate cert, GCP Professional Data Engineer cert, Terraform fundamentals</w:t>
      </w:r>
    </w:p>
    <w:p>
      <w:pPr>
        <w:spacing w:after="20" w:before="0"/>
      </w:pPr>
    </w:p>
    <w:p>
      <w:pPr>
        <w:pBdr>
          <w:bottom w:val="single" w:color="1D9E75" w:sz="6" w:space="1"/>
        </w:pBdr>
        <w:spacing w:after="7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Data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Insperity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Shipped and operated end-to-end: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Owned the full lifecycle of Snowflake-based pipelines — ingestion design, dbt transformation layers (staging → core → marts), CI/CD deployment via GitHub Actions, and production monitoring — without a separate ops handoff.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Application-layer data delivery: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internal data apps and dashboards using Streamlit in Snowflake, backed by Snowpark and dbt-modeled tables — bridging the gap between pipeline output and end-user-facing application interfaces.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Real-time ingestion: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Implemented Snowpipe and Snowpipe Streaming pipelines for near-real-time data landing from cloud storage and event streams, with schema validation and failure alerting at the ingestion layer.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AI-assisted engineering: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Integrated GitHub Copilot into daily development workflow for dbt model scaffolding, SQL optimization, and Python automation; used Claude to produce comparative design analyses (e.g., Snowpipe vs. Snowpipe Streaming tradeoff docs) that documented methodology and outcome metrics for engineering review.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Cost &amp; performance governance: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Tuned warehouse sizing, query patterns, and clustering strategies to reduce Snowflake compute spend; built query profiling dashboards that surfaced top-cost queries for proactive optimization.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Cross-cloud deployment: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Deployed and managed Snowflake workloads across AWS and Azure; designed patterns compatible with GCP Snowflake deployments, with working familiarity with BigQuery as the GCP-native warehouse equivalent.</w:t>
      </w:r>
    </w:p>
    <w:p>
      <w:pPr>
        <w:spacing w:after="60" w:before="0"/>
      </w:pP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WEX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2023 – 2024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Python-driven pipeline automation: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was the primary scripting language across ETL workloads — data validation, transformation logic, API-to-warehouse ingestion, and anomaly detection scripts all implemented in Python rather than SQL alone.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dbt modeling at scale: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modular dbt models with full test coverage, documentation, and lineage tracking; implemented source freshness checks and CI-gated test runs so no model reached production without passing quality gates.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Stakeholder-facing delivery: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Partnered directly with analysts and business stakeholders to translate requirements into curated marts and dimensional models; documented data definitions, refresh schedules, and failure runbooks for end-user consumption.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CI/CD automation: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Implemented GitHub Actions workflows for dbt deployments, reducing manual promotion steps and enabling consistent, auditable releases across dev/staging/production environments.</w:t>
      </w:r>
    </w:p>
    <w:p>
      <w:pPr>
        <w:spacing w:after="60" w:before="0"/>
      </w:pP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NetImpact / ASRC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Azure-native pipeline engineering: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Azure Data Factory pipelines integrating structured and semi-structured enterprise data sources into a centralized warehouse; implemented CI/CD deployment automation and schema versioning via Azure DevOps.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Data quality frameworks: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Embedded automated data quality validation and anomaly detection at pipeline checkpoints, improving reliability and reducing downstream reporting errors.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b/>
          <w:bCs/>
          <w:color w:val="0F6E56"/>
          <w:sz w:val="20"/>
          <w:szCs w:val="20"/>
        </w:rPr>
        <w:t xml:space="preserve">Dimensional modeling: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enterprise warehouse models (star schema, SCD Types 1–2) supporting operational analytics and BI dashboards used by cross-functional business teams.</w:t>
      </w:r>
    </w:p>
    <w:p>
      <w:pPr>
        <w:spacing w:after="60" w:before="0"/>
      </w:pP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 Developer / DBA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American Structure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2019 – 2021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enterprise ETL pipelines using SSIS and advanced SQL for a centralized reporting warehouse; designed dimensional models enabling self-service analytics.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Optimized database performance through indexing strategy, execution plan analysis, and query rewrites; delivered operational reporting via SSRS.</w:t>
      </w:r>
    </w:p>
    <w:p>
      <w:pPr>
        <w:spacing w:after="60" w:before="0"/>
      </w:pPr>
    </w:p>
    <w:p>
      <w:pPr>
        <w:tabs>
          <w:tab w:val="right" w:pos="9026"/>
        </w:tabs>
        <w:spacing w:after="40" w:before="1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Junior Data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· 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Carter Logistics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2016 – 2018</w:t>
      </w:r>
    </w:p>
    <w:p>
      <w:pPr>
        <w:pStyle w:val="ListParagraph"/>
        <w:numPr>
          <w:ilvl w:val="0"/>
          <w:numId w:val="2"/>
        </w:numPr>
        <w:spacing w:after="32" w:before="3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ETL pipelines and reporting datasets for logistics analytics; supported database administration, performance tuning, and operational reporting.</w:t>
      </w:r>
    </w:p>
    <w:p>
      <w:pPr>
        <w:spacing w:after="30" w:before="0"/>
      </w:pPr>
    </w:p>
    <w:p>
      <w:pPr>
        <w:pBdr>
          <w:bottom w:val="single" w:color="1D9E75" w:sz="6" w:space="1"/>
        </w:pBdr>
        <w:spacing w:after="70" w:before="2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EDUCATION &amp; CERTIFICATIONS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B.Sc. Engineering — Mekelle University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Software Development Certificate — Eleven Fifty Academy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Computer Programming Certificate — Mesa Community College</w:t>
      </w:r>
    </w:p>
    <w:p>
      <w:pPr>
        <w:spacing w:after="20" w:before="0"/>
      </w:pP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dbt Fundamentals Certification — completed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Azure Data Engineer Associate — in progress</w:t>
      </w:r>
    </w:p>
    <w:p>
      <w:pPr>
        <w:spacing w:after="50" w:before="5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GCP Professional Data Engineer — in progress</w:t>
      </w:r>
    </w:p>
    <w:p>
      <w:pPr>
        <w:spacing w:after="20" w:before="0"/>
      </w:pP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2026-06-08T18:48:43.458Z</dcterms:created>
  <dcterms:modified xsi:type="dcterms:W3CDTF">2026-06-08T18:48:43.475Z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