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uthorization: Basic base64(&lt;username&gt;:&lt;password&gt;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t>code: 1,</w:t>
                      </w:r>
                    </w:p>
                    <w:p w:rsidR="00461F54" w:rsidRDefault="00461F54" w:rsidP="00461F54">
                      <w:pPr>
                        <w:pStyle w:val="a8"/>
                      </w:pPr>
                      <w:r>
                        <w:tab/>
                        <w:t>msg: ‘OK’,</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t>code: 0,</w:t>
                      </w:r>
                    </w:p>
                    <w:p w:rsidR="00461F54" w:rsidRDefault="00461F54" w:rsidP="00461F54">
                      <w:pPr>
                        <w:pStyle w:val="a8"/>
                      </w:pPr>
                      <w:r>
                        <w:tab/>
                        <w:t>msg: ‘&lt;Reason&gt;’,</w:t>
                      </w:r>
                    </w:p>
                    <w:p w:rsidR="00461F54" w:rsidRDefault="00461F54" w:rsidP="00461F54">
                      <w:pPr>
                        <w:pStyle w:val="a8"/>
                      </w:pPr>
                      <w:r>
                        <w:tab/>
                        <w:t>version: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code:1,</w:t>
                            </w:r>
                          </w:p>
                          <w:p w:rsidR="0065057F" w:rsidRDefault="0065057F" w:rsidP="0065057F">
                            <w:pPr>
                              <w:pStyle w:val="a8"/>
                            </w:pPr>
                            <w:r>
                              <w:t xml:space="preserve">    </w:t>
                            </w:r>
                            <w:proofErr w:type="spellStart"/>
                            <w:r>
                              <w:t>msg</w:t>
                            </w:r>
                            <w:proofErr w:type="spellEnd"/>
                            <w:r>
                              <w:t>:'OK',</w:t>
                            </w:r>
                          </w:p>
                          <w:p w:rsidR="0065057F" w:rsidRDefault="0065057F" w:rsidP="0065057F">
                            <w:pPr>
                              <w:pStyle w:val="a8"/>
                            </w:pPr>
                            <w:r>
                              <w:t xml:space="preserve">    url:'',</w:t>
                            </w:r>
                          </w:p>
                          <w:p w:rsidR="0065057F" w:rsidRDefault="0065057F" w:rsidP="0065057F">
                            <w:pPr>
                              <w:pStyle w:val="a8"/>
                            </w:pPr>
                            <w:r>
                              <w:t xml:space="preserve">    version:'1.0',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Bws&#10;KIt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code:1,</w:t>
                      </w:r>
                    </w:p>
                    <w:p w:rsidR="0065057F" w:rsidRDefault="0065057F" w:rsidP="0065057F">
                      <w:pPr>
                        <w:pStyle w:val="a8"/>
                      </w:pPr>
                      <w:r>
                        <w:t xml:space="preserve">    </w:t>
                      </w:r>
                      <w:proofErr w:type="spellStart"/>
                      <w:r>
                        <w:t>msg</w:t>
                      </w:r>
                      <w:proofErr w:type="spellEnd"/>
                      <w:r>
                        <w:t>:'OK',</w:t>
                      </w:r>
                    </w:p>
                    <w:p w:rsidR="0065057F" w:rsidRDefault="0065057F" w:rsidP="0065057F">
                      <w:pPr>
                        <w:pStyle w:val="a8"/>
                      </w:pPr>
                      <w:r>
                        <w:t xml:space="preserve">    url:'',</w:t>
                      </w:r>
                    </w:p>
                    <w:p w:rsidR="0065057F" w:rsidRDefault="0065057F" w:rsidP="0065057F">
                      <w:pPr>
                        <w:pStyle w:val="a8"/>
                      </w:pPr>
                      <w:r>
                        <w:t xml:space="preserve">    version:'1.0',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字段说明：</w:t>
      </w:r>
    </w:p>
    <w:p w:rsidR="00327889" w:rsidRDefault="00327889" w:rsidP="00394335">
      <w:pPr>
        <w:pStyle w:val="a3"/>
        <w:ind w:leftChars="127" w:left="305" w:firstLine="480"/>
      </w:pPr>
      <w:r>
        <w:rPr>
          <w:rFonts w:hint="eastAsia"/>
        </w:rPr>
        <w:lastRenderedPageBreak/>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r>
        <w:rPr>
          <w:rFonts w:hint="eastAsia"/>
        </w:rPr>
        <w:t>msg:</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14:anchorId="28F8BE0F" wp14:editId="69A011B9">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返回参数</w:t>
      </w:r>
      <w:r>
        <w:rPr>
          <w:rFonts w:hint="eastAsia"/>
        </w:rPr>
        <w:lastRenderedPageBreak/>
        <w:t>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3CD4E2F7" wp14:editId="4E13E1C4">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J3x&#10;qH5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w:t>
      </w:r>
      <w:r>
        <w:rPr>
          <w:rFonts w:hint="eastAsia"/>
        </w:rPr>
        <w:lastRenderedPageBreak/>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02775397" wp14:editId="36CE668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msg:"</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050AFA6E" wp14:editId="113608EF">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msg:"</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NhSwIAAHE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LKa&#10;k2FLAgAAcQ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msg:"</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r>
        <w:rPr>
          <w:rFonts w:hint="eastAsia"/>
        </w:rPr>
        <w:t>msg:</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09D9B903" wp14:editId="009B69CE">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PDSwIAAHE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0F8D99E0" wp14:editId="4654D6A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48E3763E" wp14:editId="593BF300">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"id": 1,</w:t>
                            </w:r>
                          </w:p>
                          <w:p w:rsidR="007E50A0" w:rsidRDefault="007E50A0" w:rsidP="007E50A0">
                            <w:pPr>
                              <w:pStyle w:val="a8"/>
                            </w:pPr>
                            <w:r>
                              <w:tab/>
                              <w:t>"no": "x",</w:t>
                            </w:r>
                          </w:p>
                          <w:p w:rsidR="007E50A0" w:rsidRDefault="007E50A0" w:rsidP="007E50A0">
                            <w:pPr>
                              <w:pStyle w:val="a8"/>
                            </w:pPr>
                            <w:r>
                              <w:tab/>
                              <w:t>"x": 0,</w:t>
                            </w:r>
                          </w:p>
                          <w:p w:rsidR="007E50A0" w:rsidRDefault="007E50A0" w:rsidP="007E50A0">
                            <w:pPr>
                              <w:pStyle w:val="a8"/>
                            </w:pPr>
                            <w:r>
                              <w:tab/>
                              <w:t>"y": 0,</w:t>
                            </w:r>
                          </w:p>
                          <w:p w:rsidR="007E50A0" w:rsidRDefault="007E50A0" w:rsidP="007E50A0">
                            <w:pPr>
                              <w:pStyle w:val="a8"/>
                            </w:pPr>
                            <w:r>
                              <w:tab/>
                              <w:t>"width": 12,</w:t>
                            </w:r>
                          </w:p>
                          <w:p w:rsidR="007E50A0" w:rsidRDefault="007E50A0" w:rsidP="007E50A0">
                            <w:pPr>
                              <w:pStyle w:val="a8"/>
                            </w:pPr>
                            <w:r>
                              <w:tab/>
                              <w:t>"height": 2,</w:t>
                            </w:r>
                          </w:p>
                          <w:p w:rsidR="007E50A0" w:rsidRDefault="007E50A0" w:rsidP="007E50A0">
                            <w:pPr>
                              <w:pStyle w:val="a8"/>
                            </w:pPr>
                            <w:r>
                              <w:tab/>
                              <w:t>"metric":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numb:1,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" fillcolor="#f2f2f2 [3052]">
                <v:textbox style="mso-fit-shape-to-text:t">
                  <w:txbxContent>
                    <w:p w:rsidR="007E50A0" w:rsidRDefault="007E50A0" w:rsidP="007E50A0">
                      <w:pPr>
                        <w:pStyle w:val="a8"/>
                      </w:pPr>
                      <w:r>
                        <w:t>[{</w:t>
                      </w:r>
                    </w:p>
                    <w:p w:rsidR="007E50A0" w:rsidRDefault="007E50A0" w:rsidP="007E50A0">
                      <w:pPr>
                        <w:pStyle w:val="a8"/>
                      </w:pPr>
                      <w:r>
                        <w:tab/>
                        <w:t>"id": 1,</w:t>
                      </w:r>
                    </w:p>
                    <w:p w:rsidR="007E50A0" w:rsidRDefault="007E50A0" w:rsidP="007E50A0">
                      <w:pPr>
                        <w:pStyle w:val="a8"/>
                      </w:pPr>
                      <w:r>
                        <w:tab/>
                        <w:t>"no": "x",</w:t>
                      </w:r>
                    </w:p>
                    <w:p w:rsidR="007E50A0" w:rsidRDefault="007E50A0" w:rsidP="007E50A0">
                      <w:pPr>
                        <w:pStyle w:val="a8"/>
                      </w:pPr>
                      <w:r>
                        <w:tab/>
                        <w:t>"x": 0,</w:t>
                      </w:r>
                    </w:p>
                    <w:p w:rsidR="007E50A0" w:rsidRDefault="007E50A0" w:rsidP="007E50A0">
                      <w:pPr>
                        <w:pStyle w:val="a8"/>
                      </w:pPr>
                      <w:r>
                        <w:tab/>
                        <w:t>"y": 0,</w:t>
                      </w:r>
                    </w:p>
                    <w:p w:rsidR="007E50A0" w:rsidRDefault="007E50A0" w:rsidP="007E50A0">
                      <w:pPr>
                        <w:pStyle w:val="a8"/>
                      </w:pPr>
                      <w:r>
                        <w:tab/>
                        <w:t>"width": 12,</w:t>
                      </w:r>
                    </w:p>
                    <w:p w:rsidR="007E50A0" w:rsidRDefault="007E50A0" w:rsidP="007E50A0">
                      <w:pPr>
                        <w:pStyle w:val="a8"/>
                      </w:pPr>
                      <w:r>
                        <w:tab/>
                        <w:t>"height": 2,</w:t>
                      </w:r>
                    </w:p>
                    <w:p w:rsidR="007E50A0" w:rsidRDefault="007E50A0" w:rsidP="007E50A0">
                      <w:pPr>
                        <w:pStyle w:val="a8"/>
                      </w:pPr>
                      <w:r>
                        <w:tab/>
                        <w:t>"metric":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numb:1,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r>
        <w:rPr>
          <w:rFonts w:hint="eastAsia"/>
        </w:rPr>
        <w:t>obj]</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rPr>
          <w:rFonts w:hint="eastAsia"/>
        </w:rPr>
      </w:pPr>
      <w:r>
        <w:rPr>
          <w:rFonts w:hint="eastAsia"/>
        </w:rPr>
        <w:t>指标</w:t>
      </w:r>
      <w:r w:rsidR="00417317">
        <w:rPr>
          <w:rFonts w:hint="eastAsia"/>
        </w:rPr>
        <w:t>数据</w:t>
      </w:r>
      <w:r>
        <w:rPr>
          <w:rFonts w:hint="eastAsia"/>
        </w:rPr>
        <w:t>接口</w:t>
      </w:r>
    </w:p>
    <w:p w:rsidR="00834E76" w:rsidRDefault="00834E76" w:rsidP="00834E76">
      <w:pPr>
        <w:pStyle w:val="4"/>
        <w:ind w:firstLine="562"/>
        <w:rPr>
          <w:rFonts w:hint="eastAsia"/>
        </w:rPr>
      </w:pPr>
      <w:r w:rsidRPr="00834E76">
        <w:rPr>
          <w:rFonts w:hint="eastAsia"/>
        </w:rPr>
        <w:t>功能说明</w:t>
      </w:r>
    </w:p>
    <w:p w:rsidR="00834E76" w:rsidRPr="00834E76" w:rsidRDefault="00834E76" w:rsidP="00834E76">
      <w:pPr>
        <w:ind w:firstLine="480"/>
        <w:rPr>
          <w:rFonts w:hint="eastAsia"/>
        </w:rPr>
      </w:pPr>
      <w:r>
        <w:rPr>
          <w:rFonts w:hint="eastAsia"/>
        </w:rPr>
        <w:t>查询各栏目所配置指标的相关数据</w:t>
      </w:r>
    </w:p>
    <w:p w:rsidR="00834E76" w:rsidRDefault="00834E76" w:rsidP="00834E76">
      <w:pPr>
        <w:pStyle w:val="4"/>
        <w:ind w:firstLine="562"/>
        <w:rPr>
          <w:rFonts w:hint="eastAsia"/>
        </w:rPr>
      </w:pPr>
      <w:r w:rsidRPr="00834E76">
        <w:rPr>
          <w:rFonts w:hint="eastAsia"/>
        </w:rPr>
        <w:t>请求说明</w:t>
      </w:r>
    </w:p>
    <w:p w:rsidR="00834E76" w:rsidRPr="005F0CDE" w:rsidRDefault="005F0CDE" w:rsidP="005F0CDE">
      <w:pPr>
        <w:ind w:firstLine="480"/>
        <w:rPr>
          <w:rFonts w:hint="eastAsia"/>
        </w:rPr>
      </w:pPr>
      <w:r>
        <w:rPr>
          <w:rFonts w:hint="eastAsia"/>
        </w:rPr>
        <w:t>GET</w:t>
      </w:r>
      <w:proofErr w:type="gramStart"/>
      <w:r>
        <w:rPr>
          <w:lang w:val="en-GB"/>
        </w:rPr>
        <w:t>:</w:t>
      </w:r>
      <w:proofErr w:type="gramEnd"/>
      <w:hyperlink r:id="rId8" w:history="1">
        <w:r w:rsidRPr="0028710A">
          <w:rPr>
            <w:rStyle w:val="a6"/>
            <w:rFonts w:hint="eastAsia"/>
          </w:rPr>
          <w:t>http://portal-server:8082/services/measures?meaId=C40003,C60001&amp;to=2018&amp;from=0</w:t>
        </w:r>
      </w:hyperlink>
      <w:r>
        <w:rPr>
          <w:rStyle w:val="a6"/>
        </w:rPr>
        <w:t>000</w:t>
      </w:r>
    </w:p>
    <w:p w:rsidR="005F0CDE" w:rsidRDefault="005F0CDE" w:rsidP="005F0CDE">
      <w:pPr>
        <w:ind w:firstLine="480"/>
        <w:rPr>
          <w:lang w:val="en-GB"/>
        </w:rPr>
      </w:pPr>
      <w:proofErr w:type="spellStart"/>
      <w:r w:rsidRPr="002C7A6E">
        <w:rPr>
          <w:rFonts w:hint="eastAsia"/>
          <w:lang w:val="en-GB"/>
        </w:rPr>
        <w:t>meaId</w:t>
      </w:r>
      <w:proofErr w:type="spellEnd"/>
      <w:r w:rsidRPr="002C7A6E">
        <w:rPr>
          <w:rFonts w:hint="eastAsia"/>
          <w:lang w:val="en-GB"/>
        </w:rPr>
        <w:t>(String</w:t>
      </w:r>
      <w:r w:rsidRPr="002C7A6E">
        <w:rPr>
          <w:rFonts w:hint="eastAsia"/>
          <w:lang w:val="en-GB"/>
        </w:rPr>
        <w:t>类</w:t>
      </w:r>
      <w:r w:rsidRPr="002C7A6E">
        <w:rPr>
          <w:rFonts w:hint="eastAsia"/>
          <w:lang w:val="en-GB"/>
        </w:rPr>
        <w:t>)</w:t>
      </w:r>
      <w:r w:rsidRPr="002C7A6E">
        <w:rPr>
          <w:rFonts w:hint="eastAsia"/>
          <w:lang w:val="en-GB"/>
        </w:rPr>
        <w:t>必选</w:t>
      </w:r>
      <w:r>
        <w:rPr>
          <w:rFonts w:hint="eastAsia"/>
          <w:lang w:val="en-GB"/>
        </w:rPr>
        <w:t>，最少传递一个要查询的指标名，如果不传递则无法查询。</w:t>
      </w:r>
      <w:r>
        <w:rPr>
          <w:lang w:val="en-GB"/>
        </w:rPr>
        <w:t xml:space="preserve"> </w:t>
      </w:r>
    </w:p>
    <w:p w:rsidR="005F0CDE" w:rsidRDefault="005F0CDE" w:rsidP="005F0CDE">
      <w:pPr>
        <w:ind w:firstLine="480"/>
        <w:rPr>
          <w:lang w:val="en-GB"/>
        </w:rPr>
      </w:pPr>
      <w:r w:rsidRPr="002C7A6E">
        <w:rPr>
          <w:rFonts w:hint="eastAsia"/>
          <w:lang w:val="en-GB"/>
        </w:rPr>
        <w:t>from(String</w:t>
      </w:r>
      <w:r w:rsidRPr="002C7A6E">
        <w:rPr>
          <w:rFonts w:hint="eastAsia"/>
          <w:lang w:val="en-GB"/>
        </w:rPr>
        <w:t>类</w:t>
      </w:r>
      <w:r w:rsidRPr="002C7A6E">
        <w:rPr>
          <w:rFonts w:hint="eastAsia"/>
          <w:lang w:val="en-GB"/>
        </w:rPr>
        <w:t>)</w:t>
      </w:r>
      <w:r>
        <w:rPr>
          <w:rFonts w:hint="eastAsia"/>
          <w:lang w:val="en-GB"/>
        </w:rPr>
        <w:t>必选，不选则无法查询，并且</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5F0CDE" w:rsidRDefault="005F0CDE" w:rsidP="005F0CDE">
      <w:pPr>
        <w:ind w:firstLine="480"/>
        <w:rPr>
          <w:lang w:val="en-GB"/>
        </w:rPr>
      </w:pPr>
      <w:r w:rsidRPr="002C7A6E">
        <w:rPr>
          <w:rFonts w:hint="eastAsia"/>
          <w:lang w:val="en-GB"/>
        </w:rPr>
        <w:t>to(String</w:t>
      </w:r>
      <w:r w:rsidRPr="002C7A6E">
        <w:rPr>
          <w:rFonts w:hint="eastAsia"/>
          <w:lang w:val="en-GB"/>
        </w:rPr>
        <w:t>类</w:t>
      </w:r>
      <w:r w:rsidRPr="002C7A6E">
        <w:rPr>
          <w:rFonts w:hint="eastAsia"/>
          <w:lang w:val="en-GB"/>
        </w:rPr>
        <w:t>)</w:t>
      </w:r>
      <w:r>
        <w:rPr>
          <w:rFonts w:hint="eastAsia"/>
          <w:lang w:val="en-GB"/>
        </w:rPr>
        <w:t>可选，不选默认以当前最新时间查询并且查询的时间粒度与</w:t>
      </w:r>
      <w:r>
        <w:rPr>
          <w:rFonts w:hint="eastAsia"/>
          <w:lang w:val="en-GB"/>
        </w:rPr>
        <w:t>from</w:t>
      </w:r>
      <w:r>
        <w:rPr>
          <w:rFonts w:hint="eastAsia"/>
          <w:lang w:val="en-GB"/>
        </w:rPr>
        <w:t>时间粒度相同，如果</w:t>
      </w:r>
      <w:r>
        <w:rPr>
          <w:rFonts w:hint="eastAsia"/>
          <w:lang w:val="en-GB"/>
        </w:rPr>
        <w:t>from</w:t>
      </w:r>
      <w:r>
        <w:rPr>
          <w:rFonts w:hint="eastAsia"/>
          <w:lang w:val="en-GB"/>
        </w:rPr>
        <w:t>被选择则那么</w:t>
      </w:r>
      <w:r w:rsidRPr="002C7A6E">
        <w:rPr>
          <w:rFonts w:hint="eastAsia"/>
          <w:lang w:val="en-GB"/>
        </w:rPr>
        <w:t>from</w:t>
      </w:r>
      <w:r w:rsidRPr="002C7A6E">
        <w:rPr>
          <w:rFonts w:hint="eastAsia"/>
          <w:lang w:val="en-GB"/>
        </w:rPr>
        <w:t>与</w:t>
      </w:r>
      <w:r w:rsidRPr="002C7A6E">
        <w:rPr>
          <w:rFonts w:hint="eastAsia"/>
          <w:lang w:val="en-GB"/>
        </w:rPr>
        <w:t>to</w:t>
      </w:r>
      <w:r w:rsidRPr="002C7A6E">
        <w:rPr>
          <w:rFonts w:hint="eastAsia"/>
          <w:lang w:val="en-GB"/>
        </w:rPr>
        <w:t>的传递位数要相同</w:t>
      </w:r>
    </w:p>
    <w:p w:rsidR="00834E76" w:rsidRPr="005F0CDE" w:rsidRDefault="00834E76" w:rsidP="00834E76">
      <w:pPr>
        <w:ind w:firstLine="480"/>
        <w:rPr>
          <w:rFonts w:hint="eastAsia"/>
          <w:lang w:val="en-GB"/>
        </w:rPr>
      </w:pPr>
    </w:p>
    <w:p w:rsidR="00834E76" w:rsidRDefault="00834E76" w:rsidP="00834E76">
      <w:pPr>
        <w:pStyle w:val="4"/>
        <w:ind w:firstLine="562"/>
        <w:rPr>
          <w:rFonts w:hint="eastAsia"/>
        </w:rPr>
      </w:pPr>
      <w:r w:rsidRPr="00834E76">
        <w:rPr>
          <w:rFonts w:hint="eastAsia"/>
        </w:rPr>
        <w:lastRenderedPageBreak/>
        <w:t>应答说明</w:t>
      </w:r>
    </w:p>
    <w:p w:rsidR="005F0CDE" w:rsidRDefault="005F0CDE" w:rsidP="005F0CDE">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834E76" w:rsidRDefault="005F0CDE" w:rsidP="00834E76">
      <w:pPr>
        <w:ind w:firstLine="480"/>
        <w:rPr>
          <w:rFonts w:hint="eastAsia"/>
          <w:lang w:val="en-GB"/>
        </w:rPr>
      </w:pPr>
      <w:r>
        <w:rPr>
          <w:noProof/>
        </w:rPr>
        <mc:AlternateContent>
          <mc:Choice Requires="wps">
            <w:drawing>
              <wp:anchor distT="45720" distB="45720" distL="114300" distR="114300" simplePos="0" relativeHeight="251665408" behindDoc="0" locked="0" layoutInCell="1" allowOverlap="1" wp14:anchorId="4BB4B150" wp14:editId="6E032253">
                <wp:simplePos x="0" y="0"/>
                <wp:positionH relativeFrom="column">
                  <wp:posOffset>223520</wp:posOffset>
                </wp:positionH>
                <wp:positionV relativeFrom="paragraph">
                  <wp:posOffset>133985</wp:posOffset>
                </wp:positionV>
                <wp:extent cx="5048885" cy="1404620"/>
                <wp:effectExtent l="0" t="0" r="18415" b="2540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measures</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spellStart"/>
                            <w:r w:rsidRPr="005F0CDE">
                              <w:t>month_id</w:t>
                            </w:r>
                            <w:proofErr w:type="spellEnd"/>
                            <w:r w:rsidRPr="005F0CDE">
                              <w:t>": "2016",</w:t>
                            </w:r>
                          </w:p>
                          <w:p w:rsidR="005F0CDE" w:rsidRPr="005F0CDE" w:rsidRDefault="005F0CDE" w:rsidP="005F0CDE">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5F0CDE" w:rsidRPr="005F0CDE" w:rsidRDefault="005F0CDE" w:rsidP="005F0CDE">
                            <w:pPr>
                              <w:pStyle w:val="a8"/>
                            </w:pPr>
                            <w:r w:rsidRPr="005F0CDE">
                              <w:t xml:space="preserve">            "</w:t>
                            </w:r>
                            <w:proofErr w:type="spellStart"/>
                            <w:r w:rsidRPr="005F0CDE">
                              <w:t>object_id</w:t>
                            </w:r>
                            <w:proofErr w:type="spellEnd"/>
                            <w:r w:rsidRPr="005F0CDE">
                              <w:t>": "070",</w:t>
                            </w:r>
                          </w:p>
                          <w:p w:rsidR="005F0CDE" w:rsidRPr="005F0CDE" w:rsidRDefault="005F0CDE" w:rsidP="005F0CDE">
                            <w:pPr>
                              <w:pStyle w:val="a8"/>
                            </w:pPr>
                            <w:r w:rsidRPr="005F0CDE">
                              <w:t xml:space="preserve">            "</w:t>
                            </w:r>
                            <w:proofErr w:type="gramStart"/>
                            <w:r w:rsidRPr="005F0CDE">
                              <w:t>value</w:t>
                            </w:r>
                            <w:proofErr w:type="gramEnd"/>
                            <w:r w:rsidRPr="005F0CDE">
                              <w:t>": 11</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5F0CDE" w:rsidRPr="005F0CDE" w:rsidRDefault="005F0CDE" w:rsidP="005F0CDE">
                            <w:pPr>
                              <w:pStyle w:val="a8"/>
                            </w:pPr>
                            <w:r w:rsidRPr="005F0CDE">
                              <w:t xml:space="preserve">        "</w:t>
                            </w:r>
                            <w:proofErr w:type="spellStart"/>
                            <w:r w:rsidRPr="005F0CDE">
                              <w:t>measure_id</w:t>
                            </w:r>
                            <w:proofErr w:type="spellEnd"/>
                            <w:r w:rsidRPr="005F0CDE">
                              <w:t>": "C40003"</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measures</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spellStart"/>
                            <w:r w:rsidRPr="005F0CDE">
                              <w:t>month_id</w:t>
                            </w:r>
                            <w:proofErr w:type="spellEnd"/>
                            <w:r w:rsidRPr="005F0CDE">
                              <w:t>": "2000",</w:t>
                            </w:r>
                          </w:p>
                          <w:p w:rsidR="005F0CDE" w:rsidRPr="005F0CDE" w:rsidRDefault="005F0CDE" w:rsidP="005F0CDE">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5F0CDE" w:rsidRPr="005F0CDE" w:rsidRDefault="005F0CDE" w:rsidP="005F0CDE">
                            <w:pPr>
                              <w:pStyle w:val="a8"/>
                            </w:pPr>
                            <w:r w:rsidRPr="005F0CDE">
                              <w:t xml:space="preserve">            "</w:t>
                            </w:r>
                            <w:proofErr w:type="spellStart"/>
                            <w:r w:rsidRPr="005F0CDE">
                              <w:t>object_id</w:t>
                            </w:r>
                            <w:proofErr w:type="spellEnd"/>
                            <w:r w:rsidRPr="005F0CDE">
                              <w:t>": "40",</w:t>
                            </w:r>
                          </w:p>
                          <w:p w:rsidR="005F0CDE" w:rsidRPr="005F0CDE" w:rsidRDefault="005F0CDE" w:rsidP="005F0CDE">
                            <w:pPr>
                              <w:pStyle w:val="a8"/>
                            </w:pPr>
                            <w:r w:rsidRPr="005F0CDE">
                              <w:t xml:space="preserve">            "</w:t>
                            </w:r>
                            <w:proofErr w:type="gramStart"/>
                            <w:r w:rsidRPr="005F0CDE">
                              <w:t>value</w:t>
                            </w:r>
                            <w:proofErr w:type="gramEnd"/>
                            <w:r w:rsidRPr="005F0CDE">
                              <w:t>": 0</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5F0CDE" w:rsidRPr="005F0CDE" w:rsidRDefault="005F0CDE" w:rsidP="005F0CDE">
                            <w:pPr>
                              <w:pStyle w:val="a8"/>
                            </w:pPr>
                            <w:r w:rsidRPr="005F0CDE">
                              <w:t xml:space="preserve">        "</w:t>
                            </w:r>
                            <w:proofErr w:type="spellStart"/>
                            <w:r w:rsidRPr="005F0CDE">
                              <w:t>measure_id</w:t>
                            </w:r>
                            <w:proofErr w:type="spellEnd"/>
                            <w:r w:rsidRPr="005F0CDE">
                              <w:t>": "C60001"</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B36416" w:rsidP="00B36416">
                            <w:pPr>
                              <w:pStyle w:val="a8"/>
                            </w:pPr>
                            <w:r>
                              <w:t xml:space="preserve">  }</w:t>
                            </w:r>
                          </w:p>
                          <w:p w:rsidR="005F0CDE" w:rsidRPr="005F0CDE" w:rsidRDefault="005F0CDE" w:rsidP="005F0CDE">
                            <w:pPr>
                              <w:pStyle w:val="a8"/>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7.6pt;margin-top:10.55pt;width:397.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" fillcolor="#f2f2f2 [3052]">
                <v:textbox style="mso-fit-shape-to-text:t">
                  <w:txbxContent>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measures</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spellStart"/>
                      <w:r w:rsidRPr="005F0CDE">
                        <w:t>month_id</w:t>
                      </w:r>
                      <w:proofErr w:type="spellEnd"/>
                      <w:r w:rsidRPr="005F0CDE">
                        <w:t>": "2016",</w:t>
                      </w:r>
                    </w:p>
                    <w:p w:rsidR="005F0CDE" w:rsidRPr="005F0CDE" w:rsidRDefault="005F0CDE" w:rsidP="005F0CDE">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生态保护和环境</w:t>
                      </w:r>
                      <w:proofErr w:type="gramStart"/>
                      <w:r w:rsidRPr="005F0CDE">
                        <w:rPr>
                          <w:rFonts w:hint="eastAsia"/>
                        </w:rPr>
                        <w:t>治理业</w:t>
                      </w:r>
                      <w:proofErr w:type="gramEnd"/>
                      <w:r w:rsidRPr="005F0CDE">
                        <w:rPr>
                          <w:rFonts w:hint="eastAsia"/>
                        </w:rPr>
                        <w:t>",</w:t>
                      </w:r>
                    </w:p>
                    <w:p w:rsidR="005F0CDE" w:rsidRPr="005F0CDE" w:rsidRDefault="005F0CDE" w:rsidP="005F0CDE">
                      <w:pPr>
                        <w:pStyle w:val="a8"/>
                      </w:pPr>
                      <w:r w:rsidRPr="005F0CDE">
                        <w:t xml:space="preserve">            "</w:t>
                      </w:r>
                      <w:proofErr w:type="spellStart"/>
                      <w:r w:rsidRPr="005F0CDE">
                        <w:t>object_id</w:t>
                      </w:r>
                      <w:proofErr w:type="spellEnd"/>
                      <w:r w:rsidRPr="005F0CDE">
                        <w:t>": "070",</w:t>
                      </w:r>
                    </w:p>
                    <w:p w:rsidR="005F0CDE" w:rsidRPr="005F0CDE" w:rsidRDefault="005F0CDE" w:rsidP="005F0CDE">
                      <w:pPr>
                        <w:pStyle w:val="a8"/>
                      </w:pPr>
                      <w:r w:rsidRPr="005F0CDE">
                        <w:t xml:space="preserve">            "</w:t>
                      </w:r>
                      <w:proofErr w:type="gramStart"/>
                      <w:r w:rsidRPr="005F0CDE">
                        <w:t>value</w:t>
                      </w:r>
                      <w:proofErr w:type="gramEnd"/>
                      <w:r w:rsidRPr="005F0CDE">
                        <w:t>": 11</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多产业法人</w:t>
                      </w:r>
                      <w:r w:rsidRPr="005F0CDE">
                        <w:rPr>
                          <w:rFonts w:hint="eastAsia"/>
                        </w:rPr>
                        <w:t>",</w:t>
                      </w:r>
                    </w:p>
                    <w:p w:rsidR="005F0CDE" w:rsidRPr="005F0CDE" w:rsidRDefault="005F0CDE" w:rsidP="005F0CDE">
                      <w:pPr>
                        <w:pStyle w:val="a8"/>
                      </w:pPr>
                      <w:r w:rsidRPr="005F0CDE">
                        <w:t xml:space="preserve">        "</w:t>
                      </w:r>
                      <w:proofErr w:type="spellStart"/>
                      <w:r w:rsidRPr="005F0CDE">
                        <w:t>measure_id</w:t>
                      </w:r>
                      <w:proofErr w:type="spellEnd"/>
                      <w:r w:rsidRPr="005F0CDE">
                        <w:t>": "C40003"</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gramStart"/>
                      <w:r w:rsidRPr="005F0CDE">
                        <w:t>measures</w:t>
                      </w:r>
                      <w:proofErr w:type="gramEnd"/>
                      <w:r w:rsidRPr="005F0CDE">
                        <w:t>": [</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roofErr w:type="spellStart"/>
                      <w:r w:rsidRPr="005F0CDE">
                        <w:t>month_id</w:t>
                      </w:r>
                      <w:proofErr w:type="spellEnd"/>
                      <w:r w:rsidRPr="005F0CDE">
                        <w:t>": "2000",</w:t>
                      </w:r>
                    </w:p>
                    <w:p w:rsidR="005F0CDE" w:rsidRPr="005F0CDE" w:rsidRDefault="005F0CDE" w:rsidP="005F0CDE">
                      <w:pPr>
                        <w:pStyle w:val="a8"/>
                      </w:pPr>
                      <w:r w:rsidRPr="005F0CDE">
                        <w:rPr>
                          <w:rFonts w:hint="eastAsia"/>
                        </w:rPr>
                        <w:t xml:space="preserve">            "</w:t>
                      </w:r>
                      <w:proofErr w:type="spellStart"/>
                      <w:r w:rsidRPr="005F0CDE">
                        <w:rPr>
                          <w:rFonts w:hint="eastAsia"/>
                        </w:rPr>
                        <w:t>object_name</w:t>
                      </w:r>
                      <w:proofErr w:type="spellEnd"/>
                      <w:r w:rsidRPr="005F0CDE">
                        <w:rPr>
                          <w:rFonts w:hint="eastAsia"/>
                        </w:rPr>
                        <w:t>": "</w:t>
                      </w:r>
                      <w:r w:rsidRPr="005F0CDE">
                        <w:rPr>
                          <w:rFonts w:hint="eastAsia"/>
                        </w:rPr>
                        <w:t>货物周转量</w:t>
                      </w:r>
                      <w:r w:rsidRPr="005F0CDE">
                        <w:rPr>
                          <w:rFonts w:hint="eastAsia"/>
                        </w:rPr>
                        <w:t>",</w:t>
                      </w:r>
                    </w:p>
                    <w:p w:rsidR="005F0CDE" w:rsidRPr="005F0CDE" w:rsidRDefault="005F0CDE" w:rsidP="005F0CDE">
                      <w:pPr>
                        <w:pStyle w:val="a8"/>
                      </w:pPr>
                      <w:r w:rsidRPr="005F0CDE">
                        <w:t xml:space="preserve">            "</w:t>
                      </w:r>
                      <w:proofErr w:type="spellStart"/>
                      <w:r w:rsidRPr="005F0CDE">
                        <w:t>object_id</w:t>
                      </w:r>
                      <w:proofErr w:type="spellEnd"/>
                      <w:r w:rsidRPr="005F0CDE">
                        <w:t>": "40",</w:t>
                      </w:r>
                    </w:p>
                    <w:p w:rsidR="005F0CDE" w:rsidRPr="005F0CDE" w:rsidRDefault="005F0CDE" w:rsidP="005F0CDE">
                      <w:pPr>
                        <w:pStyle w:val="a8"/>
                      </w:pPr>
                      <w:r w:rsidRPr="005F0CDE">
                        <w:t xml:space="preserve">            "</w:t>
                      </w:r>
                      <w:proofErr w:type="gramStart"/>
                      <w:r w:rsidRPr="005F0CDE">
                        <w:t>value</w:t>
                      </w:r>
                      <w:proofErr w:type="gramEnd"/>
                      <w:r w:rsidRPr="005F0CDE">
                        <w:t>": 0</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5F0CDE" w:rsidP="005F0CDE">
                      <w:pPr>
                        <w:pStyle w:val="a8"/>
                      </w:pPr>
                      <w:r w:rsidRPr="005F0CDE">
                        <w:rPr>
                          <w:rFonts w:hint="eastAsia"/>
                        </w:rPr>
                        <w:t xml:space="preserve">        "</w:t>
                      </w:r>
                      <w:proofErr w:type="spellStart"/>
                      <w:r w:rsidRPr="005F0CDE">
                        <w:rPr>
                          <w:rFonts w:hint="eastAsia"/>
                        </w:rPr>
                        <w:t>measure_name</w:t>
                      </w:r>
                      <w:proofErr w:type="spellEnd"/>
                      <w:r w:rsidRPr="005F0CDE">
                        <w:rPr>
                          <w:rFonts w:hint="eastAsia"/>
                        </w:rPr>
                        <w:t>": "</w:t>
                      </w:r>
                      <w:r w:rsidRPr="005F0CDE">
                        <w:rPr>
                          <w:rFonts w:hint="eastAsia"/>
                        </w:rPr>
                        <w:t>总量指标</w:t>
                      </w:r>
                      <w:r w:rsidRPr="005F0CDE">
                        <w:rPr>
                          <w:rFonts w:hint="eastAsia"/>
                        </w:rPr>
                        <w:t>",</w:t>
                      </w:r>
                    </w:p>
                    <w:p w:rsidR="005F0CDE" w:rsidRPr="005F0CDE" w:rsidRDefault="005F0CDE" w:rsidP="005F0CDE">
                      <w:pPr>
                        <w:pStyle w:val="a8"/>
                      </w:pPr>
                      <w:r w:rsidRPr="005F0CDE">
                        <w:t xml:space="preserve">        "</w:t>
                      </w:r>
                      <w:proofErr w:type="spellStart"/>
                      <w:r w:rsidRPr="005F0CDE">
                        <w:t>measure_id</w:t>
                      </w:r>
                      <w:proofErr w:type="spellEnd"/>
                      <w:r w:rsidRPr="005F0CDE">
                        <w:t>": "C60001"</w:t>
                      </w:r>
                    </w:p>
                    <w:p w:rsidR="005F0CDE" w:rsidRPr="005F0CDE" w:rsidRDefault="005F0CDE" w:rsidP="005F0CDE">
                      <w:pPr>
                        <w:pStyle w:val="a8"/>
                      </w:pPr>
                      <w:r w:rsidRPr="005F0CDE">
                        <w:t xml:space="preserve">      }</w:t>
                      </w:r>
                    </w:p>
                    <w:p w:rsidR="005F0CDE" w:rsidRPr="005F0CDE" w:rsidRDefault="005F0CDE" w:rsidP="005F0CDE">
                      <w:pPr>
                        <w:pStyle w:val="a8"/>
                      </w:pPr>
                      <w:r w:rsidRPr="005F0CDE">
                        <w:t xml:space="preserve">    ]</w:t>
                      </w:r>
                    </w:p>
                    <w:p w:rsidR="005F0CDE" w:rsidRPr="005F0CDE" w:rsidRDefault="00B36416" w:rsidP="00B36416">
                      <w:pPr>
                        <w:pStyle w:val="a8"/>
                      </w:pPr>
                      <w:r>
                        <w:t xml:space="preserve">  }</w:t>
                      </w:r>
                    </w:p>
                    <w:p w:rsidR="005F0CDE" w:rsidRPr="005F0CDE" w:rsidRDefault="005F0CDE" w:rsidP="005F0CDE">
                      <w:pPr>
                        <w:pStyle w:val="a8"/>
                        <w:rPr>
                          <w:lang w:val="en-GB"/>
                        </w:rPr>
                      </w:pPr>
                    </w:p>
                  </w:txbxContent>
                </v:textbox>
                <w10:wrap type="square"/>
              </v:shape>
            </w:pict>
          </mc:Fallback>
        </mc:AlternateContent>
      </w:r>
      <w:proofErr w:type="spellStart"/>
      <w:r w:rsidR="00B36416">
        <w:rPr>
          <w:lang w:val="en-GB"/>
        </w:rPr>
        <w:t>measure_id</w:t>
      </w:r>
      <w:proofErr w:type="spellEnd"/>
      <w:r w:rsidR="00B36416">
        <w:rPr>
          <w:rFonts w:hint="eastAsia"/>
          <w:lang w:val="en-GB"/>
        </w:rPr>
        <w:t>：指标总称的</w:t>
      </w:r>
      <w:r w:rsidR="00B36416">
        <w:rPr>
          <w:rFonts w:hint="eastAsia"/>
          <w:lang w:val="en-GB"/>
        </w:rPr>
        <w:t>id</w:t>
      </w:r>
    </w:p>
    <w:p w:rsidR="00B36416" w:rsidRDefault="00B36416" w:rsidP="00834E76">
      <w:pPr>
        <w:ind w:firstLine="480"/>
        <w:rPr>
          <w:rFonts w:hint="eastAsia"/>
        </w:rPr>
      </w:pPr>
      <w:proofErr w:type="spellStart"/>
      <w:r>
        <w:rPr>
          <w:rFonts w:hint="eastAsia"/>
          <w:lang w:val="en-GB"/>
        </w:rPr>
        <w:t>measure_name</w:t>
      </w:r>
      <w:proofErr w:type="spellEnd"/>
      <w:r>
        <w:rPr>
          <w:rFonts w:hint="eastAsia"/>
          <w:lang w:val="en-GB"/>
        </w:rPr>
        <w:t>：</w:t>
      </w:r>
      <w:r>
        <w:rPr>
          <w:lang w:val="en-GB"/>
        </w:rPr>
        <w:t>指标总称</w:t>
      </w:r>
    </w:p>
    <w:p w:rsidR="00834E76" w:rsidRDefault="00B36416" w:rsidP="00834E76">
      <w:pPr>
        <w:ind w:firstLine="480"/>
        <w:rPr>
          <w:rFonts w:hint="eastAsia"/>
          <w:lang w:val="en-GB"/>
        </w:rPr>
      </w:pPr>
      <w:proofErr w:type="spellStart"/>
      <w:r>
        <w:rPr>
          <w:lang w:val="en-GB"/>
        </w:rPr>
        <w:t>object_name</w:t>
      </w:r>
      <w:proofErr w:type="spellEnd"/>
      <w:r>
        <w:rPr>
          <w:rFonts w:hint="eastAsia"/>
          <w:lang w:val="en-GB"/>
        </w:rPr>
        <w:t>：</w:t>
      </w:r>
      <w:r>
        <w:rPr>
          <w:lang w:val="en-GB"/>
        </w:rPr>
        <w:t>指标分类的名称</w:t>
      </w:r>
    </w:p>
    <w:p w:rsidR="00B36416" w:rsidRDefault="00B36416" w:rsidP="00834E76">
      <w:pPr>
        <w:ind w:firstLine="480"/>
        <w:rPr>
          <w:rFonts w:hint="eastAsia"/>
          <w:lang w:val="en-GB"/>
        </w:rPr>
      </w:pPr>
      <w:proofErr w:type="spellStart"/>
      <w:r>
        <w:rPr>
          <w:rFonts w:hint="eastAsia"/>
          <w:lang w:val="en-GB"/>
        </w:rPr>
        <w:t>object_id</w:t>
      </w:r>
      <w:proofErr w:type="spellEnd"/>
      <w:r>
        <w:rPr>
          <w:rFonts w:hint="eastAsia"/>
          <w:lang w:val="en-GB"/>
        </w:rPr>
        <w:t>：指标分类的</w:t>
      </w:r>
      <w:r>
        <w:rPr>
          <w:rFonts w:hint="eastAsia"/>
          <w:lang w:val="en-GB"/>
        </w:rPr>
        <w:t>id</w:t>
      </w:r>
    </w:p>
    <w:p w:rsidR="00B36416" w:rsidRPr="00B36416" w:rsidRDefault="00B36416" w:rsidP="00834E76">
      <w:pPr>
        <w:ind w:firstLine="480"/>
        <w:rPr>
          <w:rFonts w:hint="eastAsia"/>
          <w:lang w:val="en-GB"/>
        </w:rPr>
      </w:pPr>
      <w:proofErr w:type="spellStart"/>
      <w:r>
        <w:rPr>
          <w:rFonts w:hint="eastAsia"/>
          <w:lang w:val="en-GB"/>
        </w:rPr>
        <w:t>month_id</w:t>
      </w:r>
      <w:proofErr w:type="spellEnd"/>
      <w:r>
        <w:rPr>
          <w:rFonts w:hint="eastAsia"/>
          <w:lang w:val="en-GB"/>
        </w:rPr>
        <w:t>：时间</w:t>
      </w:r>
    </w:p>
    <w:p w:rsidR="00834E76" w:rsidRDefault="00164811" w:rsidP="00834E76">
      <w:pPr>
        <w:ind w:firstLine="480"/>
        <w:rPr>
          <w:rFonts w:hint="eastAsia"/>
        </w:rPr>
      </w:pPr>
      <w:r>
        <w:rPr>
          <w:rFonts w:hint="eastAsia"/>
        </w:rPr>
        <w:t>value</w:t>
      </w:r>
      <w:r>
        <w:rPr>
          <w:rFonts w:hint="eastAsia"/>
        </w:rPr>
        <w:t>：值</w:t>
      </w:r>
      <w:bookmarkStart w:id="0" w:name="_GoBack"/>
      <w:bookmarkEnd w:id="0"/>
    </w:p>
    <w:p w:rsidR="00834E76" w:rsidRDefault="00834E76" w:rsidP="00834E76">
      <w:pPr>
        <w:ind w:firstLine="480"/>
        <w:rPr>
          <w:rFonts w:hint="eastAsia"/>
        </w:rPr>
      </w:pPr>
    </w:p>
    <w:p w:rsidR="00834E76" w:rsidRDefault="00834E76" w:rsidP="00834E76">
      <w:pPr>
        <w:ind w:firstLine="480"/>
        <w:rPr>
          <w:rFonts w:hint="eastAsia"/>
        </w:rPr>
      </w:pPr>
    </w:p>
    <w:p w:rsidR="00ED5D68" w:rsidRPr="005F0CDE" w:rsidRDefault="00ED5D68" w:rsidP="005F0CDE">
      <w:pPr>
        <w:ind w:firstLineChars="0" w:firstLine="0"/>
        <w:rPr>
          <w:lang w:val="en-GB"/>
        </w:rPr>
      </w:pPr>
    </w:p>
    <w:sectPr w:rsidR="00ED5D68" w:rsidRPr="005F0CDE"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5A" w:rsidRDefault="003E675A" w:rsidP="004A02FF">
      <w:pPr>
        <w:ind w:firstLine="480"/>
      </w:pPr>
      <w:r>
        <w:separator/>
      </w:r>
    </w:p>
  </w:endnote>
  <w:endnote w:type="continuationSeparator" w:id="0">
    <w:p w:rsidR="003E675A" w:rsidRDefault="003E675A"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5A" w:rsidRDefault="003E675A" w:rsidP="004A02FF">
      <w:pPr>
        <w:ind w:firstLine="480"/>
      </w:pPr>
      <w:r>
        <w:separator/>
      </w:r>
    </w:p>
  </w:footnote>
  <w:footnote w:type="continuationSeparator" w:id="0">
    <w:p w:rsidR="003E675A" w:rsidRDefault="003E675A" w:rsidP="004A02FF">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559ED"/>
    <w:rsid w:val="00077CB3"/>
    <w:rsid w:val="000C1654"/>
    <w:rsid w:val="000D7AED"/>
    <w:rsid w:val="000F0620"/>
    <w:rsid w:val="001277DC"/>
    <w:rsid w:val="0013085C"/>
    <w:rsid w:val="00141010"/>
    <w:rsid w:val="00147E86"/>
    <w:rsid w:val="00164811"/>
    <w:rsid w:val="001C1793"/>
    <w:rsid w:val="0021403B"/>
    <w:rsid w:val="00227576"/>
    <w:rsid w:val="00251990"/>
    <w:rsid w:val="003160BB"/>
    <w:rsid w:val="00317D54"/>
    <w:rsid w:val="00327889"/>
    <w:rsid w:val="00377011"/>
    <w:rsid w:val="00394335"/>
    <w:rsid w:val="003C3120"/>
    <w:rsid w:val="003D13F5"/>
    <w:rsid w:val="003E318F"/>
    <w:rsid w:val="003E675A"/>
    <w:rsid w:val="00417317"/>
    <w:rsid w:val="004271A6"/>
    <w:rsid w:val="00461F54"/>
    <w:rsid w:val="0047244C"/>
    <w:rsid w:val="00480B39"/>
    <w:rsid w:val="004A02FF"/>
    <w:rsid w:val="004D7F33"/>
    <w:rsid w:val="00576F56"/>
    <w:rsid w:val="005835E2"/>
    <w:rsid w:val="005A1FFB"/>
    <w:rsid w:val="005F0CDE"/>
    <w:rsid w:val="0060663B"/>
    <w:rsid w:val="00634A4A"/>
    <w:rsid w:val="0065057F"/>
    <w:rsid w:val="00693799"/>
    <w:rsid w:val="00696CA1"/>
    <w:rsid w:val="006972D5"/>
    <w:rsid w:val="00782BAA"/>
    <w:rsid w:val="007C195C"/>
    <w:rsid w:val="007E50A0"/>
    <w:rsid w:val="007E7895"/>
    <w:rsid w:val="007F504B"/>
    <w:rsid w:val="007F69F6"/>
    <w:rsid w:val="00834E76"/>
    <w:rsid w:val="00867B10"/>
    <w:rsid w:val="0088085F"/>
    <w:rsid w:val="00893927"/>
    <w:rsid w:val="008D1C46"/>
    <w:rsid w:val="00952B49"/>
    <w:rsid w:val="009576BF"/>
    <w:rsid w:val="009658C7"/>
    <w:rsid w:val="009661C8"/>
    <w:rsid w:val="009716AC"/>
    <w:rsid w:val="00976313"/>
    <w:rsid w:val="00982423"/>
    <w:rsid w:val="009A3C4D"/>
    <w:rsid w:val="009D6946"/>
    <w:rsid w:val="009F1D8E"/>
    <w:rsid w:val="00A0173C"/>
    <w:rsid w:val="00A403D8"/>
    <w:rsid w:val="00A758D9"/>
    <w:rsid w:val="00A848E3"/>
    <w:rsid w:val="00AD5DA2"/>
    <w:rsid w:val="00AE47F9"/>
    <w:rsid w:val="00B04177"/>
    <w:rsid w:val="00B36416"/>
    <w:rsid w:val="00BA6BEF"/>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B6468"/>
    <w:rsid w:val="00DB733F"/>
    <w:rsid w:val="00E27CC5"/>
    <w:rsid w:val="00E36239"/>
    <w:rsid w:val="00E50874"/>
    <w:rsid w:val="00E75DBC"/>
    <w:rsid w:val="00E91D71"/>
    <w:rsid w:val="00EA3A92"/>
    <w:rsid w:val="00EA6E60"/>
    <w:rsid w:val="00EB68C2"/>
    <w:rsid w:val="00ED5D68"/>
    <w:rsid w:val="00F3043C"/>
    <w:rsid w:val="00F44BE5"/>
    <w:rsid w:val="00F96F8A"/>
    <w:rsid w:val="00FA5F56"/>
    <w:rsid w:val="00FB3D0D"/>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UnresolvedMention">
    <w:name w:val="Unresolved Mention"/>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UnresolvedMention">
    <w:name w:val="Unresolved Mention"/>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erver:8082/services/measures?meaId=C40003,C60001&amp;to=2018&amp;from=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Sc</cp:lastModifiedBy>
  <cp:revision>2</cp:revision>
  <dcterms:created xsi:type="dcterms:W3CDTF">2018-07-09T02:08:00Z</dcterms:created>
  <dcterms:modified xsi:type="dcterms:W3CDTF">2018-07-09T02:08:00Z</dcterms:modified>
</cp:coreProperties>
</file>