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АДОЛЕ</w:t>
      </w:r>
      <w:r>
        <w:t xml:space="preserve"> </w:t>
      </w:r>
      <w:r>
        <w:t xml:space="preserve">ФЕЙТ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</w:t>
      </w:r>
      <w:r>
        <w:t xml:space="preserve"> </w:t>
      </w:r>
      <w:r>
        <w:t xml:space="preserve">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</w:t>
      </w:r>
      <w:r>
        <w:t xml:space="preserve"> </w:t>
      </w:r>
      <w:r>
        <w:t xml:space="preserve">сервера. Что будет в случае, если сервер завершит работу, не закрыв канал?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Изучилa приведённые в тексте программы server.c и client.c.</w:t>
      </w:r>
    </w:p>
    <w:p>
      <w:pPr>
        <w:numPr>
          <w:ilvl w:val="0"/>
          <w:numId w:val="1001"/>
        </w:numPr>
        <w:pStyle w:val="Compact"/>
      </w:pPr>
      <w:r>
        <w:t xml:space="preserve">Работалa не 1 клиент, а несколько (например, два).</w:t>
      </w:r>
    </w:p>
    <w:p>
      <w:pPr>
        <w:pStyle w:val="CaptionedFigure"/>
      </w:pPr>
      <w:r>
        <w:drawing>
          <wp:inline>
            <wp:extent cx="5334000" cy="2624778"/>
            <wp:effectExtent b="0" l="0" r="0" t="0"/>
            <wp:docPr descr="server" title="" id="1" name="Picture"/>
            <a:graphic>
              <a:graphicData uri="http://schemas.openxmlformats.org/drawingml/2006/picture">
                <pic:pic>
                  <pic:nvPicPr>
                    <pic:cNvPr descr="image/15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</w:t>
      </w:r>
    </w:p>
    <w:p>
      <w:pPr>
        <w:pStyle w:val="CaptionedFigure"/>
      </w:pPr>
      <w:r>
        <w:drawing>
          <wp:inline>
            <wp:extent cx="5334000" cy="3524094"/>
            <wp:effectExtent b="0" l="0" r="0" t="0"/>
            <wp:docPr descr="server" title="" id="1" name="Picture"/>
            <a:graphic>
              <a:graphicData uri="http://schemas.openxmlformats.org/drawingml/2006/picture">
                <pic:pic>
                  <pic:nvPicPr>
                    <pic:cNvPr descr="image/15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</w:t>
      </w:r>
    </w:p>
    <w:p>
      <w:pPr>
        <w:pStyle w:val="CaptionedFigure"/>
      </w:pPr>
      <w:r>
        <w:drawing>
          <wp:inline>
            <wp:extent cx="5334000" cy="2379459"/>
            <wp:effectExtent b="0" l="0" r="0" t="0"/>
            <wp:docPr descr="client1" title="" id="1" name="Picture"/>
            <a:graphic>
              <a:graphicData uri="http://schemas.openxmlformats.org/drawingml/2006/picture">
                <pic:pic>
                  <pic:nvPicPr>
                    <pic:cNvPr descr="image/15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client1</w:t>
      </w:r>
    </w:p>
    <w:p>
      <w:pPr>
        <w:pStyle w:val="CaptionedFigure"/>
      </w:pPr>
      <w:r>
        <w:drawing>
          <wp:inline>
            <wp:extent cx="5334000" cy="2851980"/>
            <wp:effectExtent b="0" l="0" r="0" t="0"/>
            <wp:docPr descr="client2" title="" id="1" name="Picture"/>
            <a:graphic>
              <a:graphicData uri="http://schemas.openxmlformats.org/drawingml/2006/picture">
                <pic:pic>
                  <pic:nvPicPr>
                    <pic:cNvPr descr="image/15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client2</w:t>
      </w:r>
    </w:p>
    <w:p>
      <w:pPr>
        <w:pStyle w:val="CaptionedFigure"/>
      </w:pPr>
      <w:r>
        <w:drawing>
          <wp:inline>
            <wp:extent cx="5181600" cy="2505075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image/15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common.h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</w:t>
      </w:r>
      <w:r>
        <w:t xml:space="preserve"> </w:t>
      </w:r>
      <w:r>
        <w:t xml:space="preserve">в пять секунд). Используйте функцию sleep() для приостановки работы клиента.</w:t>
      </w:r>
    </w:p>
    <w:p>
      <w:pPr>
        <w:pStyle w:val="CaptionedFigure"/>
      </w:pPr>
      <w:r>
        <w:drawing>
          <wp:inline>
            <wp:extent cx="5334000" cy="1607264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/15.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p>
      <w:pPr>
        <w:numPr>
          <w:ilvl w:val="0"/>
          <w:numId w:val="1003"/>
        </w:numPr>
        <w:pStyle w:val="Compact"/>
      </w:pPr>
      <w:r>
        <w:t xml:space="preserve">В случае, если сервер завершит работу, не закрыв канал, файл FIFO не удалится, поэтому его в следующий раз создать будет нельзя и вылезет ошибка, следовательно, работать ничего не будет.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, я приобрелa практические навыки работы с именованными каналами</w:t>
      </w:r>
    </w:p>
    <w:bookmarkEnd w:id="29"/>
    <w:bookmarkStart w:id="3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4"/>
        </w:numPr>
      </w:pPr>
      <w:r>
        <w:t xml:space="preserve">Для создания неименованного канала используется системный вызов pipe. Массив из</w:t>
      </w:r>
    </w:p>
    <w:p>
      <w:pPr>
        <w:pStyle w:val="FirstParagraph"/>
      </w:pPr>
      <w:r>
        <w:t xml:space="preserve">двух целых чисел является выходным параметром этого системного вызова.</w:t>
      </w:r>
    </w:p>
    <w:p>
      <w:pPr>
        <w:numPr>
          <w:ilvl w:val="0"/>
          <w:numId w:val="1005"/>
        </w:numPr>
      </w:pPr>
      <w:r>
        <w:t xml:space="preserve">Вы можете создавать именованные каналы из командной строки и внутри программы. С давних времен программой создания их в командной строке была команда: mknod - $ mknod имя_файла , однако команды mknod нет в списке команд X/Open, поэтому она включена не во все UNIX-подобные системы. Предпочтительнее применять в командной строке - $ mkfifo имя_файла.</w:t>
      </w:r>
    </w:p>
    <w:p>
      <w:pPr>
        <w:numPr>
          <w:ilvl w:val="0"/>
          <w:numId w:val="1005"/>
        </w:numPr>
      </w:pPr>
      <w:r>
        <w:t xml:space="preserve">int read(int pipe_fd, void *area, int cnt);</w:t>
      </w:r>
    </w:p>
    <w:p>
      <w:pPr>
        <w:pStyle w:val="FirstParagraph"/>
      </w:pPr>
      <w:r>
        <w:t xml:space="preserve">Int write(int pipe_fd, void *area, int cnt);</w:t>
      </w:r>
    </w:p>
    <w:p>
      <w:pPr>
        <w:pStyle w:val="BodyText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6"/>
        </w:numPr>
      </w:pPr>
      <w:r>
        <w:t xml:space="preserve">int mkfifo (const char *pathname, mode_t mode); 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 mkfifo(FIFO_NAME, 0600);</w:t>
      </w:r>
    </w:p>
    <w:p>
      <w:pPr>
        <w:numPr>
          <w:ilvl w:val="0"/>
          <w:numId w:val="1006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6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6"/>
        </w:numPr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</w:t>
      </w:r>
    </w:p>
    <w:p>
      <w:pPr>
        <w:pStyle w:val="FirstParagraph"/>
      </w:pPr>
      <w:r>
        <w:t xml:space="preserve">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7"/>
        </w:numPr>
      </w:pPr>
      <w:r>
        <w:t xml:space="preserve">Write 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7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</w:t>
      </w:r>
    </w:p>
    <w:p>
      <w:pPr>
        <w:pStyle w:val="FirstParagraph"/>
      </w:pP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9">
    <w:nsid w:val="4fbe019a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15</dc:title>
  <dc:creator>АДОЛЕ ФЕЙТ</dc:creator>
  <dc:language>ru-RU</dc:language>
  <cp:keywords/>
  <dcterms:created xsi:type="dcterms:W3CDTF">2021-06-10T15:45:08Z</dcterms:created>
  <dcterms:modified xsi:type="dcterms:W3CDTF">2021-06-10T15:45:08Z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