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FA0B7D" w14:textId="61F345C6" w:rsidR="007E6876" w:rsidRDefault="00935A09">
      <w:r w:rsidRPr="00935A09">
        <w:rPr>
          <w:noProof/>
        </w:rPr>
        <w:drawing>
          <wp:inline distT="0" distB="0" distL="0" distR="0" wp14:anchorId="4CC8B33E" wp14:editId="4A912418">
            <wp:extent cx="2461473" cy="838273"/>
            <wp:effectExtent l="0" t="0" r="0" b="0"/>
            <wp:docPr id="2622731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273180" name=""/>
                    <pic:cNvPicPr/>
                  </pic:nvPicPr>
                  <pic:blipFill>
                    <a:blip r:embed="rId4"/>
                    <a:stretch>
                      <a:fillRect/>
                    </a:stretch>
                  </pic:blipFill>
                  <pic:spPr>
                    <a:xfrm>
                      <a:off x="0" y="0"/>
                      <a:ext cx="2461473" cy="838273"/>
                    </a:xfrm>
                    <a:prstGeom prst="rect">
                      <a:avLst/>
                    </a:prstGeom>
                  </pic:spPr>
                </pic:pic>
              </a:graphicData>
            </a:graphic>
          </wp:inline>
        </w:drawing>
      </w:r>
    </w:p>
    <w:p w14:paraId="7188227F" w14:textId="4F68E74B" w:rsidR="00935A09" w:rsidRDefault="00935A09">
      <w:r>
        <w:t>These probably need to be filters instead.  The create new loads already exist when you select the shipments you want.  Change these to filters and add the little filter icon along with a sun icon for morning and a moon icon for evening</w:t>
      </w:r>
    </w:p>
    <w:p w14:paraId="5CEE7E02" w14:textId="1B845F82" w:rsidR="00A350E4" w:rsidRDefault="00935A09">
      <w:pPr>
        <w:pBdr>
          <w:top w:val="single" w:sz="6" w:space="1" w:color="auto"/>
          <w:bottom w:val="single" w:sz="6" w:space="1" w:color="auto"/>
        </w:pBdr>
      </w:pPr>
      <w:r>
        <w:t>Remove Live for now</w:t>
      </w:r>
    </w:p>
    <w:p w14:paraId="773064D9" w14:textId="47D8CE4D" w:rsidR="00A350E4" w:rsidRDefault="00A350E4">
      <w:pPr>
        <w:pBdr>
          <w:bottom w:val="single" w:sz="6" w:space="1" w:color="auto"/>
          <w:between w:val="single" w:sz="6" w:space="1" w:color="auto"/>
        </w:pBdr>
      </w:pPr>
      <w:r>
        <w:t>Turn off Overview for now</w:t>
      </w:r>
    </w:p>
    <w:p w14:paraId="4DAC8935" w14:textId="77777777" w:rsidR="00A350E4" w:rsidRDefault="00A350E4">
      <w:pPr>
        <w:pBdr>
          <w:bottom w:val="single" w:sz="6" w:space="1" w:color="auto"/>
        </w:pBdr>
      </w:pPr>
    </w:p>
    <w:p w14:paraId="4F85E541" w14:textId="6E0617A2" w:rsidR="00935A09" w:rsidRDefault="00935A09">
      <w:pPr>
        <w:pBdr>
          <w:bottom w:val="single" w:sz="6" w:space="1" w:color="auto"/>
          <w:between w:val="single" w:sz="6" w:space="1" w:color="auto"/>
        </w:pBdr>
      </w:pPr>
      <w:r>
        <w:t>Add Value and QTY on the shipment lines</w:t>
      </w:r>
    </w:p>
    <w:p w14:paraId="659DB920" w14:textId="3387D4E9" w:rsidR="00935A09" w:rsidRDefault="00935A09">
      <w:pPr>
        <w:pBdr>
          <w:bottom w:val="single" w:sz="6" w:space="1" w:color="auto"/>
          <w:between w:val="single" w:sz="6" w:space="1" w:color="auto"/>
        </w:pBdr>
      </w:pPr>
      <w:r>
        <w:t>What does suggested loads do and how can we improve it?</w:t>
      </w:r>
    </w:p>
    <w:p w14:paraId="78D0B628" w14:textId="26184692" w:rsidR="00DF53E9" w:rsidRDefault="00DF53E9">
      <w:r>
        <w:rPr>
          <w:noProof/>
        </w:rPr>
        <mc:AlternateContent>
          <mc:Choice Requires="wps">
            <w:drawing>
              <wp:anchor distT="0" distB="0" distL="114300" distR="114300" simplePos="0" relativeHeight="251659264" behindDoc="0" locked="0" layoutInCell="1" allowOverlap="1" wp14:anchorId="0C5819E5" wp14:editId="50129614">
                <wp:simplePos x="0" y="0"/>
                <wp:positionH relativeFrom="column">
                  <wp:posOffset>83820</wp:posOffset>
                </wp:positionH>
                <wp:positionV relativeFrom="paragraph">
                  <wp:posOffset>1374140</wp:posOffset>
                </wp:positionV>
                <wp:extent cx="5760720" cy="1897380"/>
                <wp:effectExtent l="38100" t="38100" r="30480" b="45720"/>
                <wp:wrapNone/>
                <wp:docPr id="415066972" name="Rectangle 1"/>
                <wp:cNvGraphicFramePr/>
                <a:graphic xmlns:a="http://schemas.openxmlformats.org/drawingml/2006/main">
                  <a:graphicData uri="http://schemas.microsoft.com/office/word/2010/wordprocessingShape">
                    <wps:wsp>
                      <wps:cNvSpPr/>
                      <wps:spPr>
                        <a:xfrm>
                          <a:off x="0" y="0"/>
                          <a:ext cx="5760720" cy="1897380"/>
                        </a:xfrm>
                        <a:prstGeom prst="rect">
                          <a:avLst/>
                        </a:prstGeom>
                        <a:noFill/>
                        <a:ln w="76200">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B4CA196" id="Rectangle 1" o:spid="_x0000_s1026" style="position:absolute;margin-left:6.6pt;margin-top:108.2pt;width:453.6pt;height:149.4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SZJIhQIAAGoFAAAOAAAAZHJzL2Uyb0RvYy54bWysVEtv2zAMvg/YfxB0Xx1nbdMGdYogRYcB&#10;RVesHXpWZCk2IIsapcTJfv0o+ZGgK3YY5oMsieRH8ePj5nbfGLZT6GuwBc/PJpwpK6Gs7abgP17u&#10;P11x5oOwpTBgVcEPyvPbxccPN62bqylUYEqFjECsn7eu4FUIbp5lXlaqEf4MnLIk1ICNCHTETVai&#10;aAm9Mdl0MrnMWsDSIUjlPd3edUK+SPhaKxm+ae1VYKbg9LaQVkzrOq7Z4kbMNyhcVcv+GeIfXtGI&#10;2pLTEepOBMG2WP8B1dQSwYMOZxKaDLSupUoxUDT55E00z5VwKsVC5Hg30uT/H6x83D27JyQaWufn&#10;nrYxir3GJv7pfWyfyDqMZKl9YJIuL2aXk9mUOJUky6+uZ5+vEp3Z0dyhD18UNCxuCo6UjUSS2D34&#10;QC5JdVCJ3izc18akjBjL2oLPLinFycKDqcsojXoeN+uVQbYTlNTVJH4xj4R2okYnY+nyGFbahYNR&#10;EcPY70qzuqRApp2HWHFqhBVSKhvyTlSJUnXe8osTZ4NFcp0AI7KmV47YPcCg2YEM2N2be/1oqlLB&#10;jsZ96H8zHi2SZ7BhNG5qC/heZIai6j13+gNJHTWRpTWUhydkCF27eCfva8rgg/DhSSD1B2Wdej58&#10;o0UboExBv+OsAvz13n3Up7IlKWct9VvB/c+tQMWZ+WqpoK/z8/PYoOlwfpEqC08l61OJ3TYroOzn&#10;NF2cTFsyxmCGrUZoXmk0LKNXEgkryXfBZcDhsArdHKDhItVymdSoKZ0ID/bZyQgeWY0V+rJ/Fej6&#10;Mg7UAY8w9KaYv6nmTjdaWlhuA+g6lfqR155vauhUOP3wiRPj9Jy0jiNy8RsAAP//AwBQSwMEFAAG&#10;AAgAAAAhALgMdwLhAAAACgEAAA8AAABkcnMvZG93bnJldi54bWxMj8FOwzAMhu9IvENkJG4sbaBl&#10;lKbTxLTLdpjYkKbd3Da0FY1TNdlW3h5zgpt/+dPvz/lisr24mNF3jjTEswiEocrVHTUaPg7rhzkI&#10;H5Bq7B0ZDd/Gw6K4vckxq92V3s1lHxrBJeQz1NCGMGRS+qo1Fv3MDYZ49+lGi4Hj2Mh6xCuX216q&#10;KEqlxY74QouDeWtN9bU/Ww3bZEPH9VQt/W7zfCxxtUq3p4PW93fT8hVEMFP4g+FXn9WhYKfSnan2&#10;ouf8qJjUoOL0CQQDLyriodSQxIkCWeTy/wvFDwAAAP//AwBQSwECLQAUAAYACAAAACEAtoM4kv4A&#10;AADhAQAAEwAAAAAAAAAAAAAAAAAAAAAAW0NvbnRlbnRfVHlwZXNdLnhtbFBLAQItABQABgAIAAAA&#10;IQA4/SH/1gAAAJQBAAALAAAAAAAAAAAAAAAAAC8BAABfcmVscy8ucmVsc1BLAQItABQABgAIAAAA&#10;IQCpSZJIhQIAAGoFAAAOAAAAAAAAAAAAAAAAAC4CAABkcnMvZTJvRG9jLnhtbFBLAQItABQABgAI&#10;AAAAIQC4DHcC4QAAAAoBAAAPAAAAAAAAAAAAAAAAAN8EAABkcnMvZG93bnJldi54bWxQSwUGAAAA&#10;AAQABADzAAAA7QUAAAAA&#10;" filled="f" strokecolor="#c00000" strokeweight="6pt"/>
            </w:pict>
          </mc:Fallback>
        </mc:AlternateContent>
      </w:r>
      <w:r w:rsidRPr="00DF53E9">
        <w:rPr>
          <w:noProof/>
        </w:rPr>
        <w:drawing>
          <wp:inline distT="0" distB="0" distL="0" distR="0" wp14:anchorId="61EC92E0" wp14:editId="710F9004">
            <wp:extent cx="5943600" cy="3343910"/>
            <wp:effectExtent l="0" t="0" r="0" b="8890"/>
            <wp:docPr id="11732497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249743" name=""/>
                    <pic:cNvPicPr/>
                  </pic:nvPicPr>
                  <pic:blipFill>
                    <a:blip r:embed="rId5"/>
                    <a:stretch>
                      <a:fillRect/>
                    </a:stretch>
                  </pic:blipFill>
                  <pic:spPr>
                    <a:xfrm>
                      <a:off x="0" y="0"/>
                      <a:ext cx="5943600" cy="3343910"/>
                    </a:xfrm>
                    <a:prstGeom prst="rect">
                      <a:avLst/>
                    </a:prstGeom>
                  </pic:spPr>
                </pic:pic>
              </a:graphicData>
            </a:graphic>
          </wp:inline>
        </w:drawing>
      </w:r>
    </w:p>
    <w:p w14:paraId="4F2A0CC5" w14:textId="5B69F788" w:rsidR="00DF53E9" w:rsidRDefault="00DF53E9">
      <w:r>
        <w:t>Th</w:t>
      </w:r>
      <w:r w:rsidR="00581B72">
        <w:t xml:space="preserve">e load section in the logistics clerk view, needs to be collapsible so its easier to scroll through when you have 10+ loads sitting there.  The collapsed view needs to show relevant information.  Also could we make it two columns?  </w:t>
      </w:r>
      <w:r w:rsidR="00D32573">
        <w:t>No need for those dialogue boxes to be so wide?  Also we can make more use of horizontal space because this will primarily be used on a Desktop.</w:t>
      </w:r>
    </w:p>
    <w:sectPr w:rsidR="00DF53E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5A09"/>
    <w:rsid w:val="004543B4"/>
    <w:rsid w:val="00581B72"/>
    <w:rsid w:val="007E6876"/>
    <w:rsid w:val="00935A09"/>
    <w:rsid w:val="00A350E4"/>
    <w:rsid w:val="00D32573"/>
    <w:rsid w:val="00DF53E9"/>
    <w:rsid w:val="00FE66C6"/>
  </w:rsids>
  <m:mathPr>
    <m:mathFont m:val="Cambria Math"/>
    <m:brkBin m:val="before"/>
    <m:brkBinSub m:val="--"/>
    <m:smallFrac m:val="0"/>
    <m:dispDef/>
    <m:lMargin m:val="0"/>
    <m:rMargin m:val="0"/>
    <m:defJc m:val="centerGroup"/>
    <m:wrapIndent m:val="1440"/>
    <m:intLim m:val="subSup"/>
    <m:naryLim m:val="undOvr"/>
  </m:mathPr>
  <w:themeFontLang w:val="en-029"/>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ED92AA"/>
  <w15:chartTrackingRefBased/>
  <w15:docId w15:val="{BC515740-6A3F-479D-AD7F-D65A00C87F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029"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35A0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35A0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35A0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35A0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35A0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35A0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5A0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5A0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5A0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5A0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35A0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35A0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35A0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35A0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35A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5A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5A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5A09"/>
    <w:rPr>
      <w:rFonts w:eastAsiaTheme="majorEastAsia" w:cstheme="majorBidi"/>
      <w:color w:val="272727" w:themeColor="text1" w:themeTint="D8"/>
    </w:rPr>
  </w:style>
  <w:style w:type="paragraph" w:styleId="Title">
    <w:name w:val="Title"/>
    <w:basedOn w:val="Normal"/>
    <w:next w:val="Normal"/>
    <w:link w:val="TitleChar"/>
    <w:uiPriority w:val="10"/>
    <w:qFormat/>
    <w:rsid w:val="00935A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5A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5A0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5A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5A09"/>
    <w:pPr>
      <w:spacing w:before="160"/>
      <w:jc w:val="center"/>
    </w:pPr>
    <w:rPr>
      <w:i/>
      <w:iCs/>
      <w:color w:val="404040" w:themeColor="text1" w:themeTint="BF"/>
    </w:rPr>
  </w:style>
  <w:style w:type="character" w:customStyle="1" w:styleId="QuoteChar">
    <w:name w:val="Quote Char"/>
    <w:basedOn w:val="DefaultParagraphFont"/>
    <w:link w:val="Quote"/>
    <w:uiPriority w:val="29"/>
    <w:rsid w:val="00935A09"/>
    <w:rPr>
      <w:i/>
      <w:iCs/>
      <w:color w:val="404040" w:themeColor="text1" w:themeTint="BF"/>
    </w:rPr>
  </w:style>
  <w:style w:type="paragraph" w:styleId="ListParagraph">
    <w:name w:val="List Paragraph"/>
    <w:basedOn w:val="Normal"/>
    <w:uiPriority w:val="34"/>
    <w:qFormat/>
    <w:rsid w:val="00935A09"/>
    <w:pPr>
      <w:ind w:left="720"/>
      <w:contextualSpacing/>
    </w:pPr>
  </w:style>
  <w:style w:type="character" w:styleId="IntenseEmphasis">
    <w:name w:val="Intense Emphasis"/>
    <w:basedOn w:val="DefaultParagraphFont"/>
    <w:uiPriority w:val="21"/>
    <w:qFormat/>
    <w:rsid w:val="00935A09"/>
    <w:rPr>
      <w:i/>
      <w:iCs/>
      <w:color w:val="0F4761" w:themeColor="accent1" w:themeShade="BF"/>
    </w:rPr>
  </w:style>
  <w:style w:type="paragraph" w:styleId="IntenseQuote">
    <w:name w:val="Intense Quote"/>
    <w:basedOn w:val="Normal"/>
    <w:next w:val="Normal"/>
    <w:link w:val="IntenseQuoteChar"/>
    <w:uiPriority w:val="30"/>
    <w:qFormat/>
    <w:rsid w:val="00935A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35A09"/>
    <w:rPr>
      <w:i/>
      <w:iCs/>
      <w:color w:val="0F4761" w:themeColor="accent1" w:themeShade="BF"/>
    </w:rPr>
  </w:style>
  <w:style w:type="character" w:styleId="IntenseReference">
    <w:name w:val="Intense Reference"/>
    <w:basedOn w:val="DefaultParagraphFont"/>
    <w:uiPriority w:val="32"/>
    <w:qFormat/>
    <w:rsid w:val="00935A0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1</Pages>
  <Words>114</Words>
  <Characters>650</Characters>
  <Application>Microsoft Office Word</Application>
  <DocSecurity>0</DocSecurity>
  <Lines>5</Lines>
  <Paragraphs>1</Paragraphs>
  <ScaleCrop>false</ScaleCrop>
  <Company/>
  <LinksUpToDate>false</LinksUpToDate>
  <CharactersWithSpaces>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Joel Dallas</dc:creator>
  <cp:keywords/>
  <dc:description/>
  <cp:lastModifiedBy>Joel Dallas</cp:lastModifiedBy>
  <cp:revision>5</cp:revision>
  <dcterms:created xsi:type="dcterms:W3CDTF">2026-09-28T21:18:00Z</dcterms:created>
  <dcterms:modified xsi:type="dcterms:W3CDTF">2026-09-28T21:34:00Z</dcterms:modified>
</cp:coreProperties>
</file>