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C71C" w14:textId="1D136B52" w:rsidR="006954DF" w:rsidRPr="006954DF" w:rsidRDefault="00ED3E55" w:rsidP="006954DF">
      <w:pPr>
        <w:pStyle w:val="Title"/>
        <w:jc w:val="center"/>
      </w:pPr>
      <w:r>
        <w:t xml:space="preserve">Supplementary </w:t>
      </w:r>
      <w:r w:rsidR="006954DF">
        <w:t>F</w:t>
      </w:r>
      <w:r>
        <w:t xml:space="preserve">igures </w:t>
      </w:r>
      <w:r w:rsidR="00D25970">
        <w:t xml:space="preserve">and </w:t>
      </w:r>
      <w:r w:rsidR="006954DF">
        <w:t>T</w:t>
      </w:r>
      <w:r w:rsidR="00D25970">
        <w:t>able</w:t>
      </w:r>
      <w:r w:rsidR="006954DF">
        <w:t>s</w:t>
      </w:r>
    </w:p>
    <w:p w14:paraId="00A8086E" w14:textId="77777777" w:rsidR="006954DF" w:rsidRDefault="006954DF" w:rsidP="006954DF">
      <w:pPr>
        <w:pStyle w:val="Subtitle"/>
        <w:spacing w:before="240"/>
        <w:rPr>
          <w:b w:val="0"/>
          <w:bCs w:val="0"/>
        </w:rPr>
        <w:sectPr w:rsidR="006954DF" w:rsidSect="006954DF">
          <w:headerReference w:type="even" r:id="rId6"/>
          <w:headerReference w:type="default" r:id="rId7"/>
          <w:headerReference w:type="first" r:id="rId8"/>
          <w:pgSz w:w="12240" w:h="15840"/>
          <w:pgMar w:top="1440" w:right="1440" w:bottom="1440" w:left="1440" w:header="706" w:footer="706" w:gutter="0"/>
          <w:cols w:space="708"/>
          <w:vAlign w:val="center"/>
          <w:docGrid w:linePitch="360"/>
        </w:sectPr>
      </w:pPr>
      <w:r w:rsidRPr="006954DF">
        <w:t xml:space="preserve">Supplementary material for: </w:t>
      </w:r>
      <w:r w:rsidR="00ED3E55" w:rsidRPr="006954DF">
        <w:rPr>
          <w:b w:val="0"/>
          <w:bCs w:val="0"/>
        </w:rPr>
        <w:t xml:space="preserve">Can siphon holes be used for population assessments of intertidal soft-shell clams, </w:t>
      </w:r>
      <w:r w:rsidR="00ED3E55" w:rsidRPr="00662713">
        <w:rPr>
          <w:b w:val="0"/>
          <w:bCs w:val="0"/>
          <w:i/>
          <w:iCs/>
        </w:rPr>
        <w:t>Mya arenaria</w:t>
      </w:r>
      <w:r w:rsidR="00ED3E55" w:rsidRPr="006954DF">
        <w:rPr>
          <w:b w:val="0"/>
          <w:bCs w:val="0"/>
        </w:rPr>
        <w:t>?</w:t>
      </w:r>
    </w:p>
    <w:p w14:paraId="0766E800" w14:textId="6D49BCBF" w:rsidR="00735A0E" w:rsidRDefault="000075B3" w:rsidP="00735A0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F4A6DA2" wp14:editId="40DAD6AF">
            <wp:extent cx="59436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B157" w14:textId="7E537045" w:rsidR="00735A0E" w:rsidRDefault="00735A0E" w:rsidP="006954DF">
      <w:pPr>
        <w:pStyle w:val="Caption-Figure"/>
      </w:pPr>
      <w:r w:rsidRPr="006954DF">
        <w:t>Figure S1. Overhead images of the sediment surface at each of the four study sites.</w:t>
      </w:r>
    </w:p>
    <w:p w14:paraId="3BCA21EC" w14:textId="77777777" w:rsidR="009938F8" w:rsidRDefault="00B579AE" w:rsidP="00785510">
      <w:pPr>
        <w:pStyle w:val="Captioin-Table"/>
      </w:pPr>
      <w:r>
        <w:rPr>
          <w:noProof/>
        </w:rPr>
        <w:lastRenderedPageBreak/>
        <w:drawing>
          <wp:inline distT="0" distB="0" distL="0" distR="0" wp14:anchorId="7575A220" wp14:editId="623B2AD8">
            <wp:extent cx="5943600" cy="2971800"/>
            <wp:effectExtent l="0" t="0" r="0" b="0"/>
            <wp:docPr id="6" name="Picture 6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f a graph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C737" w14:textId="7578F133" w:rsidR="00735A0E" w:rsidRDefault="00735A0E" w:rsidP="00785510">
      <w:pPr>
        <w:pStyle w:val="Captioin-Table"/>
      </w:pPr>
      <w:r w:rsidRPr="006954DF">
        <w:t>Figure S2</w:t>
      </w:r>
      <w:r>
        <w:rPr>
          <w:b/>
        </w:rPr>
        <w:t xml:space="preserve">. </w:t>
      </w:r>
      <w:r>
        <w:t xml:space="preserve">Temperature (°C) time-series profiles at each of the four study sites. </w:t>
      </w:r>
      <w:r w:rsidR="000F32FB">
        <w:t>Each point represents the daily mean seawater temperature.</w:t>
      </w:r>
    </w:p>
    <w:p w14:paraId="6BC860C4" w14:textId="77777777" w:rsidR="009938F8" w:rsidRDefault="005574A3" w:rsidP="006954DF">
      <w:pPr>
        <w:pStyle w:val="Caption-Figure"/>
      </w:pPr>
      <w:r>
        <w:rPr>
          <w:noProof/>
        </w:rPr>
        <w:lastRenderedPageBreak/>
        <w:drawing>
          <wp:inline distT="0" distB="0" distL="0" distR="0" wp14:anchorId="7DB6AF8E" wp14:editId="4A44E27C">
            <wp:extent cx="5943600" cy="5929630"/>
            <wp:effectExtent l="0" t="0" r="0" b="0"/>
            <wp:docPr id="7" name="Picture 7" descr="A group of graphs showing different types of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oup of graphs showing different types of line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5E65" w14:textId="54841FE4" w:rsidR="0081508C" w:rsidRDefault="00735A0E" w:rsidP="006954DF">
      <w:pPr>
        <w:pStyle w:val="Caption-Figure"/>
      </w:pPr>
      <w:r w:rsidRPr="006954DF">
        <w:t>Figure S3</w:t>
      </w:r>
      <w:r>
        <w:rPr>
          <w:b/>
        </w:rPr>
        <w:t xml:space="preserve">. </w:t>
      </w:r>
      <w:r w:rsidRPr="00735A0E">
        <w:t xml:space="preserve">Relationships between siphon hole counts and </w:t>
      </w:r>
      <w:r>
        <w:t xml:space="preserve">total clam </w:t>
      </w:r>
      <w:r w:rsidRPr="00735A0E">
        <w:t xml:space="preserve">counts </w:t>
      </w:r>
      <w:r>
        <w:t xml:space="preserve">(i.e., </w:t>
      </w:r>
      <w:r w:rsidRPr="00735A0E">
        <w:t xml:space="preserve">clams </w:t>
      </w:r>
      <w:r>
        <w:t xml:space="preserve">both above and below </w:t>
      </w:r>
      <w:r w:rsidRPr="00735A0E">
        <w:t>20 mm</w:t>
      </w:r>
      <w:r>
        <w:t xml:space="preserve"> shell length)</w:t>
      </w:r>
      <w:r w:rsidRPr="00735A0E">
        <w:t xml:space="preserve"> at each of the four sites for each observer. The red dashed line represents a 1:1 relationship between siphon hole count and clam count. Open circles represent excluded observations in which methods or conditions deviated from the norm.</w:t>
      </w:r>
    </w:p>
    <w:p w14:paraId="39BA23A2" w14:textId="74EFCCDC" w:rsidR="00735A0E" w:rsidRDefault="00E96381" w:rsidP="00083898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51020AB" wp14:editId="0607D129">
            <wp:extent cx="5934075" cy="3343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CCED" w14:textId="6AF7B11C" w:rsidR="00194D88" w:rsidRDefault="00E44D40" w:rsidP="006954DF">
      <w:pPr>
        <w:pStyle w:val="Caption-Figure"/>
      </w:pPr>
      <w:r w:rsidRPr="006954DF">
        <w:rPr>
          <w:bCs w:val="0"/>
        </w:rPr>
        <w:t>Figure S</w:t>
      </w:r>
      <w:r w:rsidR="00194D88" w:rsidRPr="006954DF">
        <w:rPr>
          <w:bCs w:val="0"/>
        </w:rPr>
        <w:t>4</w:t>
      </w:r>
      <w:r w:rsidR="00194D88">
        <w:rPr>
          <w:b/>
        </w:rPr>
        <w:t>.</w:t>
      </w:r>
      <w:r>
        <w:rPr>
          <w:b/>
        </w:rPr>
        <w:t xml:space="preserve"> </w:t>
      </w:r>
      <w:r>
        <w:t xml:space="preserve">Overhead image of subtidal soft-shell clam siphon holes at the Kouchibouguac site. </w:t>
      </w:r>
      <w:r w:rsidR="001F3AFF">
        <w:t xml:space="preserve">Visible siphons of individual clams are circled in blue. </w:t>
      </w:r>
      <w:r>
        <w:t>Note the defined structure of the two siphon channels</w:t>
      </w:r>
      <w:r w:rsidR="00083898">
        <w:t xml:space="preserve"> for each individual clam</w:t>
      </w:r>
      <w:r w:rsidR="007A3D6C">
        <w:t>.</w:t>
      </w:r>
    </w:p>
    <w:p w14:paraId="1FC303D6" w14:textId="77777777" w:rsidR="006954DF" w:rsidRDefault="00194D88" w:rsidP="006954DF">
      <w:pPr>
        <w:rPr>
          <w:b/>
          <w:bCs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7ED6449" wp14:editId="092D0A95">
            <wp:extent cx="5486400" cy="5486400"/>
            <wp:effectExtent l="0" t="0" r="0" b="0"/>
            <wp:docPr id="4" name="Picture 4" descr="A diagram of a clam 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lam coun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F7E5" w14:textId="6CF7E6DE" w:rsidR="008A54A2" w:rsidRDefault="00194D88" w:rsidP="006954DF">
      <w:pPr>
        <w:pStyle w:val="Caption-Figure"/>
      </w:pPr>
      <w:r w:rsidRPr="006954DF">
        <w:rPr>
          <w:bCs w:val="0"/>
        </w:rPr>
        <w:t>Figure S5.</w:t>
      </w:r>
      <w:r>
        <w:rPr>
          <w:b/>
        </w:rPr>
        <w:t xml:space="preserve"> </w:t>
      </w:r>
      <w:r w:rsidRPr="00735A0E">
        <w:t>Relationships between siphon hole counts and</w:t>
      </w:r>
      <w:r>
        <w:t xml:space="preserve"> </w:t>
      </w:r>
      <w:r w:rsidRPr="0081508C">
        <w:t xml:space="preserve">counts of clams &gt;20 mm at </w:t>
      </w:r>
      <w:r>
        <w:t xml:space="preserve">Kouchibouguac, excluding the one large sample. </w:t>
      </w:r>
      <w:r w:rsidRPr="0033613C">
        <w:t>The red dashed line represents a 1:1 relationship between siphon hole count and clam count</w:t>
      </w:r>
      <w:r w:rsidR="006954DF">
        <w:t>.</w:t>
      </w:r>
    </w:p>
    <w:p w14:paraId="141216FD" w14:textId="77777777" w:rsidR="00AD2201" w:rsidRPr="00AD2201" w:rsidRDefault="009A2131" w:rsidP="00AD2201">
      <w:pPr>
        <w:pStyle w:val="Captioin-Table"/>
        <w:pageBreakBefore/>
      </w:pPr>
      <w:r w:rsidRPr="00785510">
        <w:rPr>
          <w:bCs w:val="0"/>
        </w:rPr>
        <w:lastRenderedPageBreak/>
        <w:t>Table S1.</w:t>
      </w:r>
      <w:r>
        <w:rPr>
          <w:b/>
        </w:rPr>
        <w:t xml:space="preserve"> </w:t>
      </w:r>
      <w:r>
        <w:t xml:space="preserve">Results of ANOVA analysis for the effect of site on sediment grain size composition, % organic content, </w:t>
      </w:r>
      <w:r w:rsidR="003A3747">
        <w:t xml:space="preserve">relative moisture content (%), </w:t>
      </w:r>
      <w:r>
        <w:t xml:space="preserve">and seawater temperature on the day of sampling. </w:t>
      </w:r>
      <w:r w:rsidR="00417AF7" w:rsidRPr="008A54A2">
        <w:t xml:space="preserve">Bolded </w:t>
      </w:r>
      <w:r w:rsidR="00417AF7" w:rsidRPr="008A54A2">
        <w:rPr>
          <w:iCs/>
        </w:rPr>
        <w:t>p</w:t>
      </w:r>
      <w:r w:rsidR="00417AF7" w:rsidRPr="008A54A2">
        <w:t>-values denote statistically significant effects.</w:t>
      </w:r>
      <w:r w:rsidR="00AD2201" w:rsidRPr="00AD2201">
        <w:t xml:space="preserve"> </w:t>
      </w:r>
      <w:proofErr w:type="spellStart"/>
      <w:r w:rsidR="00AD2201" w:rsidRPr="00AD2201">
        <w:t>df</w:t>
      </w:r>
      <w:proofErr w:type="spellEnd"/>
      <w:r w:rsidR="00AD2201" w:rsidRPr="00AD2201">
        <w:t xml:space="preserve"> = degrees of freedom</w:t>
      </w:r>
      <w:r w:rsidR="00AD2201">
        <w:t xml:space="preserve">; </w:t>
      </w:r>
      <w:r w:rsidR="00AD2201" w:rsidRPr="00AD2201">
        <w:t>SS = sum of squares</w:t>
      </w:r>
      <w:r w:rsidR="00AD2201">
        <w:t xml:space="preserve">; </w:t>
      </w:r>
      <w:r w:rsidR="00AD2201" w:rsidRPr="00AD2201">
        <w:t>MS = mean squares.</w:t>
      </w:r>
    </w:p>
    <w:p w14:paraId="65BC7F0A" w14:textId="5B14ADC4" w:rsidR="00A607E0" w:rsidRPr="00A607E0" w:rsidRDefault="00A607E0" w:rsidP="00A607E0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</w:rPr>
      </w:pPr>
      <w:r w:rsidRPr="00A607E0">
        <w:rPr>
          <w:rFonts w:asciiTheme="minorHAnsi" w:hAnsiTheme="minorHAnsi" w:cstheme="minorHAnsi"/>
          <w:b/>
          <w:bCs w:val="0"/>
          <w:i w:val="0"/>
        </w:rPr>
        <w:t>Sediment grain size</w:t>
      </w:r>
    </w:p>
    <w:tbl>
      <w:tblPr>
        <w:tblW w:w="7875" w:type="dxa"/>
        <w:tblLook w:val="04A0" w:firstRow="1" w:lastRow="0" w:firstColumn="1" w:lastColumn="0" w:noHBand="0" w:noVBand="1"/>
      </w:tblPr>
      <w:tblGrid>
        <w:gridCol w:w="2700"/>
        <w:gridCol w:w="810"/>
        <w:gridCol w:w="1260"/>
        <w:gridCol w:w="1170"/>
        <w:gridCol w:w="990"/>
        <w:gridCol w:w="945"/>
      </w:tblGrid>
      <w:tr w:rsidR="009A2131" w:rsidRPr="00A607E0" w14:paraId="5860F584" w14:textId="77777777" w:rsidTr="00101281">
        <w:trPr>
          <w:trHeight w:val="20"/>
        </w:trPr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F2036B" w14:textId="77777777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79E9E6" w14:textId="77777777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0F0814" w14:textId="77777777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5B3EB" w14:textId="77777777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C4113D" w14:textId="77777777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F-value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D64D52" w14:textId="77777777" w:rsidR="009A2131" w:rsidRPr="00A607E0" w:rsidRDefault="009A2131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9A2131" w:rsidRPr="00A607E0" w14:paraId="38D20B36" w14:textId="77777777" w:rsidTr="00A607E0">
        <w:trPr>
          <w:trHeight w:val="20"/>
        </w:trPr>
        <w:tc>
          <w:tcPr>
            <w:tcW w:w="27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1F95C" w14:textId="4C0417E2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Site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98808E6" w14:textId="024397B2" w:rsidR="009A2131" w:rsidRPr="00A607E0" w:rsidRDefault="002D059A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2CA4E86" w14:textId="649A21B3" w:rsidR="009A2131" w:rsidRPr="00A607E0" w:rsidRDefault="002D059A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1.53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63344E5" w14:textId="186A0478" w:rsidR="009A2131" w:rsidRPr="00A607E0" w:rsidRDefault="002D059A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0.51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7E6D357" w14:textId="2D55AD8A" w:rsidR="009A2131" w:rsidRPr="00A607E0" w:rsidRDefault="002D059A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26.46</w:t>
            </w:r>
          </w:p>
        </w:tc>
        <w:tc>
          <w:tcPr>
            <w:tcW w:w="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D469BC1" w14:textId="02705D66" w:rsidR="009A2131" w:rsidRPr="00A607E0" w:rsidRDefault="002D059A" w:rsidP="009571D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0.0002</w:t>
            </w:r>
          </w:p>
        </w:tc>
      </w:tr>
      <w:tr w:rsidR="009A2131" w:rsidRPr="00A607E0" w14:paraId="519A88FD" w14:textId="77777777" w:rsidTr="00A607E0">
        <w:trPr>
          <w:trHeight w:val="20"/>
        </w:trPr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04F71F" w14:textId="54151124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2895EAA" w14:textId="2BBBCD79" w:rsidR="009A2131" w:rsidRPr="00A607E0" w:rsidRDefault="002D059A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018A15" w14:textId="1324745B" w:rsidR="009A2131" w:rsidRPr="00A607E0" w:rsidRDefault="002D059A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1B17E1" w14:textId="3C5B7C84" w:rsidR="009A2131" w:rsidRPr="00A607E0" w:rsidRDefault="002D059A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6FDAD2" w14:textId="5F916C00" w:rsidR="009A2131" w:rsidRPr="00A607E0" w:rsidRDefault="009571DE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D2A7A17" w14:textId="523BF989" w:rsidR="009A2131" w:rsidRPr="00A607E0" w:rsidRDefault="009571DE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9571D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</w:tr>
    </w:tbl>
    <w:p w14:paraId="4B3FCA32" w14:textId="354F87E7" w:rsidR="00A607E0" w:rsidRPr="00A607E0" w:rsidRDefault="00A607E0" w:rsidP="00A607E0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  <w:szCs w:val="20"/>
        </w:rPr>
      </w:pPr>
      <w:r w:rsidRPr="00A607E0">
        <w:rPr>
          <w:rFonts w:asciiTheme="minorHAnsi" w:hAnsiTheme="minorHAnsi" w:cstheme="minorHAnsi"/>
          <w:b/>
          <w:bCs w:val="0"/>
          <w:i w:val="0"/>
          <w:szCs w:val="20"/>
        </w:rPr>
        <w:t>% organic content</w:t>
      </w:r>
    </w:p>
    <w:tbl>
      <w:tblPr>
        <w:tblW w:w="7875" w:type="dxa"/>
        <w:tblLook w:val="04A0" w:firstRow="1" w:lastRow="0" w:firstColumn="1" w:lastColumn="0" w:noHBand="0" w:noVBand="1"/>
      </w:tblPr>
      <w:tblGrid>
        <w:gridCol w:w="2700"/>
        <w:gridCol w:w="810"/>
        <w:gridCol w:w="1260"/>
        <w:gridCol w:w="1170"/>
        <w:gridCol w:w="990"/>
        <w:gridCol w:w="945"/>
      </w:tblGrid>
      <w:tr w:rsidR="00A607E0" w:rsidRPr="00A607E0" w14:paraId="0DB5B035" w14:textId="77777777" w:rsidTr="00A607E0">
        <w:trPr>
          <w:trHeight w:val="20"/>
        </w:trPr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ABB3ED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225CEB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538AB2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FCBB04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9F2E98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F-value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CB4228" w14:textId="77777777" w:rsidR="00A607E0" w:rsidRPr="00A607E0" w:rsidRDefault="00A607E0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9A2131" w:rsidRPr="00A607E0" w14:paraId="421B9190" w14:textId="77777777" w:rsidTr="00A607E0">
        <w:trPr>
          <w:trHeight w:val="20"/>
        </w:trPr>
        <w:tc>
          <w:tcPr>
            <w:tcW w:w="27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436388C" w14:textId="473F7C54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Site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F243E9B" w14:textId="3E54F61E" w:rsidR="009A2131" w:rsidRPr="00A607E0" w:rsidRDefault="004E6395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C82A1CA" w14:textId="3F0155AE" w:rsidR="009A2131" w:rsidRPr="00A607E0" w:rsidRDefault="004E6395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0.49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A85A85D" w14:textId="68D2CB08" w:rsidR="009A2131" w:rsidRPr="00A607E0" w:rsidRDefault="004E6395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0.16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498B36E" w14:textId="6E0E2AF9" w:rsidR="009A2131" w:rsidRPr="00A607E0" w:rsidRDefault="004E6395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1.58</w:t>
            </w:r>
          </w:p>
        </w:tc>
        <w:tc>
          <w:tcPr>
            <w:tcW w:w="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1284CEA" w14:textId="60F8EBB5" w:rsidR="009A2131" w:rsidRPr="00A607E0" w:rsidRDefault="004E6395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0.2686</w:t>
            </w:r>
          </w:p>
        </w:tc>
      </w:tr>
      <w:tr w:rsidR="009A2131" w:rsidRPr="00A607E0" w14:paraId="1E81C8B9" w14:textId="77777777" w:rsidTr="00A607E0">
        <w:trPr>
          <w:trHeight w:val="20"/>
        </w:trPr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AC1203" w14:textId="69916BB8" w:rsidR="009A2131" w:rsidRPr="00A607E0" w:rsidRDefault="009A2131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23BC89F" w14:textId="48775C7E" w:rsidR="009A2131" w:rsidRPr="00A607E0" w:rsidRDefault="004E6395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8C32D5" w14:textId="3A98B83B" w:rsidR="009A2131" w:rsidRPr="00A607E0" w:rsidRDefault="004E6395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0.82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8702A0" w14:textId="5F5CC8E5" w:rsidR="009A2131" w:rsidRPr="00A607E0" w:rsidRDefault="004E6395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97C9E85" w14:textId="28360CED" w:rsidR="009A2131" w:rsidRPr="00A607E0" w:rsidRDefault="009571DE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9571D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CDA51D2" w14:textId="7554F818" w:rsidR="009A2131" w:rsidRPr="00A607E0" w:rsidRDefault="009571DE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9571D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</w:tr>
    </w:tbl>
    <w:p w14:paraId="693CCCA8" w14:textId="22C4F751" w:rsidR="00A607E0" w:rsidRPr="00A607E0" w:rsidRDefault="00A607E0" w:rsidP="00A607E0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  <w:szCs w:val="20"/>
        </w:rPr>
      </w:pPr>
      <w:r w:rsidRPr="00A607E0">
        <w:rPr>
          <w:rFonts w:asciiTheme="minorHAnsi" w:hAnsiTheme="minorHAnsi" w:cstheme="minorHAnsi"/>
          <w:b/>
          <w:bCs w:val="0"/>
          <w:i w:val="0"/>
          <w:szCs w:val="20"/>
        </w:rPr>
        <w:t>Relative moisture content</w:t>
      </w:r>
    </w:p>
    <w:tbl>
      <w:tblPr>
        <w:tblW w:w="7875" w:type="dxa"/>
        <w:tblLook w:val="04A0" w:firstRow="1" w:lastRow="0" w:firstColumn="1" w:lastColumn="0" w:noHBand="0" w:noVBand="1"/>
      </w:tblPr>
      <w:tblGrid>
        <w:gridCol w:w="2700"/>
        <w:gridCol w:w="810"/>
        <w:gridCol w:w="1260"/>
        <w:gridCol w:w="1170"/>
        <w:gridCol w:w="990"/>
        <w:gridCol w:w="945"/>
      </w:tblGrid>
      <w:tr w:rsidR="00A607E0" w:rsidRPr="00A607E0" w14:paraId="78D54E52" w14:textId="77777777" w:rsidTr="00A607E0">
        <w:trPr>
          <w:trHeight w:val="20"/>
        </w:trPr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6B3F89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7160C8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9AB5B9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3A1E40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A73EE2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F-value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2468CC" w14:textId="77777777" w:rsidR="00A607E0" w:rsidRPr="00A607E0" w:rsidRDefault="00A607E0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3A3747" w:rsidRPr="00A607E0" w14:paraId="6EDBDB50" w14:textId="77777777" w:rsidTr="00A607E0">
        <w:trPr>
          <w:trHeight w:val="20"/>
        </w:trPr>
        <w:tc>
          <w:tcPr>
            <w:tcW w:w="27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C00A704" w14:textId="0ADE5D72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Site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013FB87" w14:textId="245BEE12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9A530EC" w14:textId="251421E4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100.84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152C77F" w14:textId="013A2D8B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33.61</w:t>
            </w:r>
          </w:p>
        </w:tc>
        <w:tc>
          <w:tcPr>
            <w:tcW w:w="99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FBC0CFB" w14:textId="5BE9B4DA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8.55</w:t>
            </w:r>
          </w:p>
        </w:tc>
        <w:tc>
          <w:tcPr>
            <w:tcW w:w="94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C4ADBB7" w14:textId="12FED9D5" w:rsidR="003A3747" w:rsidRPr="00A607E0" w:rsidRDefault="003A3747" w:rsidP="009571D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0.0071</w:t>
            </w:r>
          </w:p>
        </w:tc>
      </w:tr>
      <w:tr w:rsidR="003A3747" w:rsidRPr="00A607E0" w14:paraId="07C5F4B0" w14:textId="77777777" w:rsidTr="00A607E0">
        <w:trPr>
          <w:trHeight w:val="20"/>
        </w:trPr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79721E" w14:textId="0FB38B99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51BABA8" w14:textId="55F76EC2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954629" w14:textId="4B37451D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31.47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6B195F3" w14:textId="30029E48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3.93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5D232EA" w14:textId="5A38ABAB" w:rsidR="003A3747" w:rsidRPr="00A607E0" w:rsidRDefault="009571DE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9571D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F81838" w14:textId="5379241C" w:rsidR="003A3747" w:rsidRPr="00A607E0" w:rsidRDefault="009571DE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9571D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</w:tr>
    </w:tbl>
    <w:p w14:paraId="5C8449D5" w14:textId="452E782C" w:rsidR="00A607E0" w:rsidRPr="00A607E0" w:rsidRDefault="00A607E0" w:rsidP="00A607E0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  <w:szCs w:val="20"/>
        </w:rPr>
      </w:pPr>
      <w:r w:rsidRPr="00A607E0">
        <w:rPr>
          <w:rFonts w:asciiTheme="minorHAnsi" w:hAnsiTheme="minorHAnsi" w:cstheme="minorHAnsi"/>
          <w:b/>
          <w:bCs w:val="0"/>
          <w:i w:val="0"/>
          <w:szCs w:val="20"/>
        </w:rPr>
        <w:t>Water temperature</w:t>
      </w:r>
    </w:p>
    <w:tbl>
      <w:tblPr>
        <w:tblW w:w="7875" w:type="dxa"/>
        <w:tblLook w:val="04A0" w:firstRow="1" w:lastRow="0" w:firstColumn="1" w:lastColumn="0" w:noHBand="0" w:noVBand="1"/>
      </w:tblPr>
      <w:tblGrid>
        <w:gridCol w:w="2700"/>
        <w:gridCol w:w="810"/>
        <w:gridCol w:w="1260"/>
        <w:gridCol w:w="1170"/>
        <w:gridCol w:w="990"/>
        <w:gridCol w:w="945"/>
      </w:tblGrid>
      <w:tr w:rsidR="00A607E0" w:rsidRPr="00A607E0" w14:paraId="23F832B9" w14:textId="77777777" w:rsidTr="00A607E0">
        <w:trPr>
          <w:trHeight w:val="20"/>
        </w:trPr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6A51FC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Source of variation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D7FE53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447E76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B43335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1D56E4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F-value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9B2C1D" w14:textId="77777777" w:rsidR="00A607E0" w:rsidRPr="00A607E0" w:rsidRDefault="00A607E0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3A3747" w:rsidRPr="00A607E0" w14:paraId="68D9B541" w14:textId="77777777" w:rsidTr="00101281">
        <w:trPr>
          <w:trHeight w:val="2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807FB4" w14:textId="75FF345C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Site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FF03B" w14:textId="1E5BD734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A01174" w14:textId="082778E0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6034.50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A5917" w14:textId="0A6797A4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2011.49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C8D245" w14:textId="18A471E3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420.52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379847" w14:textId="29BDB4D6" w:rsidR="003A3747" w:rsidRPr="00A607E0" w:rsidRDefault="003A3747" w:rsidP="009571D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&lt;0.0001</w:t>
            </w:r>
          </w:p>
        </w:tc>
      </w:tr>
      <w:tr w:rsidR="003A3747" w:rsidRPr="00A607E0" w14:paraId="630EDF67" w14:textId="77777777" w:rsidTr="00F96697">
        <w:trPr>
          <w:trHeight w:val="20"/>
        </w:trPr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0B7A2D" w14:textId="5A88AE13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Residuals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5AB19D" w14:textId="1C797B77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1148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45CC6C1" w14:textId="769F99E3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5491.30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641A81D" w14:textId="3E10188F" w:rsidR="003A3747" w:rsidRPr="00A607E0" w:rsidRDefault="003A3747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4.78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DB3DBE" w14:textId="656DFACC" w:rsidR="003A3747" w:rsidRPr="00A607E0" w:rsidRDefault="009571DE" w:rsidP="003A374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9571D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DCA0BB" w14:textId="4DA0B5F8" w:rsidR="003A3747" w:rsidRPr="00A607E0" w:rsidRDefault="009571DE" w:rsidP="009571D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9571D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</w:p>
        </w:tc>
      </w:tr>
    </w:tbl>
    <w:p w14:paraId="34E93E3E" w14:textId="068FEEC2" w:rsidR="00417AF7" w:rsidRDefault="00417AF7">
      <w:pPr>
        <w:rPr>
          <w:rFonts w:ascii="Arial" w:hAnsi="Arial" w:cs="Arial"/>
          <w:b/>
          <w:bCs/>
        </w:rPr>
      </w:pPr>
    </w:p>
    <w:p w14:paraId="7A0E9765" w14:textId="77777777" w:rsidR="00AD2201" w:rsidRPr="00AD2201" w:rsidRDefault="00417AF7" w:rsidP="00AD2201">
      <w:pPr>
        <w:pStyle w:val="Captioin-Table"/>
        <w:pageBreakBefore/>
      </w:pPr>
      <w:r w:rsidRPr="00785510">
        <w:rPr>
          <w:bCs w:val="0"/>
        </w:rPr>
        <w:lastRenderedPageBreak/>
        <w:t>Table S</w:t>
      </w:r>
      <w:r w:rsidR="000C01F3" w:rsidRPr="00785510">
        <w:rPr>
          <w:bCs w:val="0"/>
        </w:rPr>
        <w:t>2</w:t>
      </w:r>
      <w:r w:rsidRPr="00785510">
        <w:rPr>
          <w:bCs w:val="0"/>
        </w:rPr>
        <w:t>. Tukey</w:t>
      </w:r>
      <w:r>
        <w:t xml:space="preserve"> HSD contrasts for ANOVA models for the effect of </w:t>
      </w:r>
      <w:r w:rsidRPr="008A54A2">
        <w:t>site on</w:t>
      </w:r>
      <w:r w:rsidRPr="00417AF7">
        <w:t xml:space="preserve"> </w:t>
      </w:r>
      <w:r>
        <w:t xml:space="preserve">sediment grain size composition (phi, </w:t>
      </w:r>
      <w:r w:rsidRPr="000813BB">
        <w:t>φ</w:t>
      </w:r>
      <w:r>
        <w:t xml:space="preserve">), </w:t>
      </w:r>
      <w:r w:rsidR="00E773DA">
        <w:t>relative moisture content</w:t>
      </w:r>
      <w:r w:rsidR="00E33EE1">
        <w:t xml:space="preserve"> (%)</w:t>
      </w:r>
      <w:r w:rsidR="00E773DA">
        <w:t xml:space="preserve">, </w:t>
      </w:r>
      <w:r>
        <w:t>and seawater temperature (°C) on the day of sampling</w:t>
      </w:r>
      <w:r w:rsidRPr="008A54A2">
        <w:t xml:space="preserve">. </w:t>
      </w:r>
      <w:r w:rsidRPr="00417AF7">
        <w:rPr>
          <w:iCs/>
        </w:rPr>
        <w:t>P</w:t>
      </w:r>
      <w:r>
        <w:t xml:space="preserve">-values are Bonferroni corrected such that statistical significance is achieved at </w:t>
      </w:r>
      <w:r>
        <w:rPr>
          <w:iCs/>
        </w:rPr>
        <w:t>p</w:t>
      </w:r>
      <w:r>
        <w:t xml:space="preserve"> ≤ 0.05. </w:t>
      </w:r>
      <w:r w:rsidRPr="008A54A2">
        <w:t xml:space="preserve">Bolded </w:t>
      </w:r>
      <w:r w:rsidRPr="008A54A2">
        <w:rPr>
          <w:iCs/>
        </w:rPr>
        <w:t>p</w:t>
      </w:r>
      <w:r w:rsidRPr="008A54A2">
        <w:t xml:space="preserve">-values denote statistically significant </w:t>
      </w:r>
      <w:r w:rsidR="0098424C">
        <w:t>difference</w:t>
      </w:r>
      <w:r w:rsidRPr="008A54A2">
        <w:t>s.</w:t>
      </w:r>
      <w:r w:rsidR="004E6395">
        <w:t xml:space="preserve"> Note that % organic content is missing because there was no significant effect of site in the ANOVA</w:t>
      </w:r>
      <w:r w:rsidR="00E33EE1">
        <w:t xml:space="preserve"> (Table S1)</w:t>
      </w:r>
      <w:r w:rsidR="004E6395">
        <w:t>.</w:t>
      </w:r>
      <w:r w:rsidR="00AD2201">
        <w:t xml:space="preserve"> </w:t>
      </w:r>
      <w:r w:rsidR="00AD2201" w:rsidRPr="00AD2201">
        <w:t xml:space="preserve">SE = standard error; </w:t>
      </w:r>
      <w:proofErr w:type="spellStart"/>
      <w:r w:rsidR="00AD2201" w:rsidRPr="00AD2201">
        <w:t>df</w:t>
      </w:r>
      <w:proofErr w:type="spellEnd"/>
      <w:r w:rsidR="00AD2201" w:rsidRPr="00AD2201">
        <w:t xml:space="preserve"> = degrees of freedom.</w:t>
      </w:r>
    </w:p>
    <w:p w14:paraId="557BEF15" w14:textId="2063546F" w:rsidR="00A607E0" w:rsidRPr="00A607E0" w:rsidRDefault="00A607E0" w:rsidP="00A607E0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</w:rPr>
      </w:pPr>
      <w:r w:rsidRPr="00A607E0">
        <w:rPr>
          <w:rFonts w:asciiTheme="minorHAnsi" w:hAnsiTheme="minorHAnsi" w:cstheme="minorHAnsi"/>
          <w:b/>
          <w:bCs w:val="0"/>
          <w:i w:val="0"/>
        </w:rPr>
        <w:t>Sediment grain size</w:t>
      </w:r>
    </w:p>
    <w:tbl>
      <w:tblPr>
        <w:tblW w:w="8450" w:type="dxa"/>
        <w:tblLook w:val="04A0" w:firstRow="1" w:lastRow="0" w:firstColumn="1" w:lastColumn="0" w:noHBand="0" w:noVBand="1"/>
      </w:tblPr>
      <w:tblGrid>
        <w:gridCol w:w="3460"/>
        <w:gridCol w:w="1050"/>
        <w:gridCol w:w="1000"/>
        <w:gridCol w:w="1000"/>
        <w:gridCol w:w="980"/>
        <w:gridCol w:w="960"/>
      </w:tblGrid>
      <w:tr w:rsidR="00417AF7" w:rsidRPr="00A607E0" w14:paraId="6D5F834F" w14:textId="77777777" w:rsidTr="00417AF7">
        <w:trPr>
          <w:trHeight w:val="300"/>
        </w:trPr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1A4FC" w14:textId="77777777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Contrast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731FD9" w14:textId="77777777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Estimate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99D2E5" w14:textId="77777777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3CA030" w14:textId="77777777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A3B2A" w14:textId="77777777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t-ratio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1C791F" w14:textId="77777777" w:rsidR="00417AF7" w:rsidRPr="00A607E0" w:rsidRDefault="00417AF7" w:rsidP="00D14FF7">
            <w:pPr>
              <w:spacing w:after="0" w:line="240" w:lineRule="auto"/>
              <w:jc w:val="right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417AF7" w:rsidRPr="00A607E0" w14:paraId="0FFC082A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2A31" w14:textId="05A15D27" w:rsidR="00417AF7" w:rsidRPr="00A607E0" w:rsidRDefault="000075B3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Kouchibouguac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13433D" w14:textId="5CDB37C0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73FCB" w14:textId="340CD5C9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73746" w14:textId="6B725DAD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03AE5" w14:textId="64A88104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5.63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601B16" w14:textId="000D9B30" w:rsidR="00417AF7" w:rsidRPr="00A607E0" w:rsidRDefault="00F7078D" w:rsidP="00D14FF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0.0022</w:t>
            </w:r>
          </w:p>
        </w:tc>
      </w:tr>
      <w:tr w:rsidR="00417AF7" w:rsidRPr="00A607E0" w14:paraId="1775440B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1FFAF" w14:textId="1A7F4B94" w:rsidR="00417AF7" w:rsidRPr="00A607E0" w:rsidRDefault="000075B3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</w:t>
            </w:r>
            <w:r w:rsidR="00E572A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AC0E7" w14:textId="78533E80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-0.17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74014" w14:textId="26BBE20F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C1F0CB" w14:textId="10DC2402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F780F" w14:textId="23B0779A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-1.48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EDA8E5" w14:textId="42C7B580" w:rsidR="00417AF7" w:rsidRPr="00A607E0" w:rsidRDefault="00F7078D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0.4906</w:t>
            </w:r>
          </w:p>
        </w:tc>
      </w:tr>
      <w:tr w:rsidR="00417AF7" w:rsidRPr="00A607E0" w14:paraId="425F8AC9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0E60" w14:textId="20833F44" w:rsidR="00417AF7" w:rsidRPr="00A607E0" w:rsidRDefault="000075B3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Shemogue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42B14" w14:textId="14466CA8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-0.29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56C92" w14:textId="421976BF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C965" w14:textId="65ED60AA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B515EA" w14:textId="2BE53BFD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-2.55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66CFA" w14:textId="754462DC" w:rsidR="00417AF7" w:rsidRPr="00A607E0" w:rsidRDefault="00F7078D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0.1261</w:t>
            </w:r>
          </w:p>
        </w:tc>
      </w:tr>
      <w:tr w:rsidR="00417AF7" w:rsidRPr="00A607E0" w14:paraId="5C734B78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C244C" w14:textId="661EC6A7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Kouchibouguac - </w:t>
            </w:r>
            <w:r w:rsidR="00E572A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E96B4C" w14:textId="702ADB4A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-0.81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62DD5" w14:textId="22FEA8F0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91B85" w14:textId="1EA3B6A3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1A0AB" w14:textId="7AC1F825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-7.11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7DBAC7" w14:textId="23C55A45" w:rsidR="00417AF7" w:rsidRPr="00A607E0" w:rsidRDefault="00F7078D" w:rsidP="00D14FF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0.0005</w:t>
            </w:r>
          </w:p>
        </w:tc>
      </w:tr>
      <w:tr w:rsidR="00417AF7" w:rsidRPr="00A607E0" w14:paraId="2E8BC0AA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31914" w14:textId="45B7E24A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Kouchibouguac - Shemogue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85EFFB" w14:textId="0B8A16A6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-0.93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543040" w14:textId="65CD78F2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BC658" w14:textId="16A5D6F3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4CF32" w14:textId="5962BC3C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-8.17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D97F8" w14:textId="789215B3" w:rsidR="00417AF7" w:rsidRPr="00A607E0" w:rsidRDefault="00F7078D" w:rsidP="00D14FF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0.0002</w:t>
            </w:r>
          </w:p>
        </w:tc>
      </w:tr>
      <w:tr w:rsidR="00417AF7" w:rsidRPr="00A607E0" w14:paraId="1EF85314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AFCBE" w14:textId="3A7100C2" w:rsidR="00417AF7" w:rsidRPr="00A607E0" w:rsidRDefault="00E572A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Powell’s Cove 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 Shemogue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6EEDB3" w14:textId="2BFB4352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-0.12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1BC5A" w14:textId="6C70C36F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C397BF" w14:textId="3D06673F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A14611" w14:textId="0384AD30" w:rsidR="00417AF7" w:rsidRPr="00A607E0" w:rsidRDefault="00F7078D" w:rsidP="00F7078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9BF2F" w14:textId="52BCB053" w:rsidR="00417AF7" w:rsidRPr="00A607E0" w:rsidRDefault="00F7078D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0.7180</w:t>
            </w:r>
          </w:p>
        </w:tc>
      </w:tr>
    </w:tbl>
    <w:p w14:paraId="488AE418" w14:textId="62557738" w:rsidR="00A607E0" w:rsidRPr="00A607E0" w:rsidRDefault="00A607E0" w:rsidP="00A607E0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</w:rPr>
      </w:pPr>
      <w:r w:rsidRPr="00A607E0">
        <w:rPr>
          <w:rFonts w:asciiTheme="minorHAnsi" w:hAnsiTheme="minorHAnsi" w:cstheme="minorHAnsi"/>
          <w:b/>
          <w:bCs w:val="0"/>
          <w:i w:val="0"/>
        </w:rPr>
        <w:t>Relative moisture content</w:t>
      </w:r>
    </w:p>
    <w:tbl>
      <w:tblPr>
        <w:tblW w:w="8450" w:type="dxa"/>
        <w:tblLook w:val="04A0" w:firstRow="1" w:lastRow="0" w:firstColumn="1" w:lastColumn="0" w:noHBand="0" w:noVBand="1"/>
      </w:tblPr>
      <w:tblGrid>
        <w:gridCol w:w="3460"/>
        <w:gridCol w:w="1050"/>
        <w:gridCol w:w="1000"/>
        <w:gridCol w:w="1000"/>
        <w:gridCol w:w="980"/>
        <w:gridCol w:w="960"/>
      </w:tblGrid>
      <w:tr w:rsidR="00A607E0" w:rsidRPr="00A607E0" w14:paraId="7C825E88" w14:textId="77777777" w:rsidTr="00A607E0">
        <w:trPr>
          <w:trHeight w:val="300"/>
        </w:trPr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C7ACC8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Contrast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3C54F1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Estimate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9364B0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8A8430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FDED84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t-ratio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8DD71E" w14:textId="77777777" w:rsidR="00A607E0" w:rsidRPr="00A607E0" w:rsidRDefault="00A607E0" w:rsidP="00D14FF7">
            <w:pPr>
              <w:spacing w:after="0" w:line="240" w:lineRule="auto"/>
              <w:jc w:val="right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E773DA" w:rsidRPr="00A607E0" w14:paraId="79B4AA87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F80C6" w14:textId="1C36DE15" w:rsidR="00E773DA" w:rsidRPr="00A607E0" w:rsidRDefault="000075B3" w:rsidP="007953A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E773DA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Kouchibouguac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BE9D3" w14:textId="0BFBA2AD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4.56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A5F87B" w14:textId="1AEB4B77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1.62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A5356" w14:textId="4FBAC60F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BDD1D" w14:textId="1578AA5A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2.82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E7753" w14:textId="73E13CE2" w:rsidR="00E773DA" w:rsidRPr="00A607E0" w:rsidRDefault="00935543" w:rsidP="00D14FF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0.0864</w:t>
            </w:r>
          </w:p>
        </w:tc>
      </w:tr>
      <w:tr w:rsidR="00E773DA" w:rsidRPr="00A607E0" w14:paraId="65DD259F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EF528" w14:textId="7FF289AA" w:rsidR="00E773DA" w:rsidRPr="00A607E0" w:rsidRDefault="000075B3" w:rsidP="007953AD">
            <w:pPr>
              <w:spacing w:after="0" w:line="240" w:lineRule="auto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E773DA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</w:t>
            </w:r>
            <w:r w:rsidR="00E572A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FB99A" w14:textId="2F55E95C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7.91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01A05" w14:textId="25C9F02C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1.62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2F9D2" w14:textId="4F0F849A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6DC7C" w14:textId="490B370D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sz w:val="20"/>
                <w:szCs w:val="20"/>
                <w:lang w:eastAsia="en-CA"/>
              </w:rPr>
              <w:t>4.89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549CE" w14:textId="52B65AFC" w:rsidR="00E773DA" w:rsidRPr="00A607E0" w:rsidRDefault="00935543" w:rsidP="00D14FF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sz w:val="20"/>
                <w:szCs w:val="20"/>
                <w:lang w:eastAsia="en-CA"/>
              </w:rPr>
              <w:t>0.0053</w:t>
            </w:r>
          </w:p>
        </w:tc>
      </w:tr>
      <w:tr w:rsidR="00E773DA" w:rsidRPr="00A607E0" w14:paraId="44839F10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93108" w14:textId="16984E40" w:rsidR="00E773DA" w:rsidRPr="00A607E0" w:rsidRDefault="000075B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E773DA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Shemogue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DAEBCE" w14:textId="32BCCD16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5.82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506E3" w14:textId="6EBCC1D6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6367D" w14:textId="5A650E20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53559" w14:textId="562ED4DA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3.60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C6C4C" w14:textId="7C314BB0" w:rsidR="00E773DA" w:rsidRPr="00A607E0" w:rsidRDefault="00935543" w:rsidP="00D14FF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0.0289</w:t>
            </w:r>
          </w:p>
        </w:tc>
      </w:tr>
      <w:tr w:rsidR="00E773DA" w:rsidRPr="00A607E0" w14:paraId="5B857864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A019B" w14:textId="2182DB97" w:rsidR="00E773DA" w:rsidRPr="00A607E0" w:rsidRDefault="00E773DA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Kouchibouguac - </w:t>
            </w:r>
            <w:r w:rsidR="00E572A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C5426" w14:textId="60487CB2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3.35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552287" w14:textId="1F9A024C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1A5E06" w14:textId="7256F32D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5E2E0" w14:textId="5B3A0E71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2D64EC" w14:textId="4E670674" w:rsidR="00E773DA" w:rsidRPr="00A607E0" w:rsidRDefault="00935543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0.2411</w:t>
            </w:r>
          </w:p>
        </w:tc>
      </w:tr>
      <w:tr w:rsidR="00E773DA" w:rsidRPr="00A607E0" w14:paraId="56CFD0F7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8792F" w14:textId="342EF9D0" w:rsidR="00E773DA" w:rsidRPr="00A607E0" w:rsidRDefault="00E773DA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Kouchibouguac - Shemogue</w:t>
            </w: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04FDC649" w14:textId="6ABF5E2F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1.26</w:t>
            </w:r>
          </w:p>
        </w:tc>
        <w:tc>
          <w:tcPr>
            <w:tcW w:w="10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6AC9991" w14:textId="323DA5D7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1.62</w:t>
            </w:r>
          </w:p>
        </w:tc>
        <w:tc>
          <w:tcPr>
            <w:tcW w:w="10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68C083E" w14:textId="020FF89C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525380B" w14:textId="389473A5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0.78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FE3F236" w14:textId="07CE9AA5" w:rsidR="00E773DA" w:rsidRPr="00A607E0" w:rsidRDefault="00935543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0.8611</w:t>
            </w:r>
          </w:p>
        </w:tc>
      </w:tr>
      <w:tr w:rsidR="00E773DA" w:rsidRPr="00A607E0" w14:paraId="0F448F24" w14:textId="77777777" w:rsidTr="0043703B">
        <w:trPr>
          <w:trHeight w:val="300"/>
        </w:trPr>
        <w:tc>
          <w:tcPr>
            <w:tcW w:w="34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07B47" w14:textId="09325EC2" w:rsidR="00E773DA" w:rsidRPr="00A607E0" w:rsidRDefault="00E572AB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Powell’s Cove </w:t>
            </w:r>
            <w:r w:rsidR="00E773DA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 Shemogue</w:t>
            </w: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AD6540C" w14:textId="1B6A6E2F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-2.09</w:t>
            </w:r>
          </w:p>
        </w:tc>
        <w:tc>
          <w:tcPr>
            <w:tcW w:w="10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B631092" w14:textId="4870003C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1.62</w:t>
            </w:r>
          </w:p>
        </w:tc>
        <w:tc>
          <w:tcPr>
            <w:tcW w:w="10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27FA46E" w14:textId="0BC5D697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5D3DF50" w14:textId="0C12A238" w:rsidR="00E773DA" w:rsidRPr="00A607E0" w:rsidRDefault="00935543" w:rsidP="007953A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-1.29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C2AC13F" w14:textId="51D1F477" w:rsidR="00E773DA" w:rsidRPr="00A607E0" w:rsidRDefault="00935543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0.5939</w:t>
            </w:r>
          </w:p>
        </w:tc>
      </w:tr>
    </w:tbl>
    <w:p w14:paraId="135D5AB7" w14:textId="22504E5D" w:rsidR="00A607E0" w:rsidRPr="00A607E0" w:rsidRDefault="00A607E0" w:rsidP="00A607E0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</w:rPr>
      </w:pPr>
      <w:r w:rsidRPr="00A607E0">
        <w:rPr>
          <w:rFonts w:asciiTheme="minorHAnsi" w:hAnsiTheme="minorHAnsi" w:cstheme="minorHAnsi"/>
          <w:b/>
          <w:bCs w:val="0"/>
          <w:i w:val="0"/>
        </w:rPr>
        <w:t>Temperature</w:t>
      </w:r>
    </w:p>
    <w:tbl>
      <w:tblPr>
        <w:tblW w:w="8450" w:type="dxa"/>
        <w:tblLook w:val="04A0" w:firstRow="1" w:lastRow="0" w:firstColumn="1" w:lastColumn="0" w:noHBand="0" w:noVBand="1"/>
      </w:tblPr>
      <w:tblGrid>
        <w:gridCol w:w="3460"/>
        <w:gridCol w:w="1050"/>
        <w:gridCol w:w="1000"/>
        <w:gridCol w:w="1000"/>
        <w:gridCol w:w="980"/>
        <w:gridCol w:w="960"/>
      </w:tblGrid>
      <w:tr w:rsidR="00A607E0" w:rsidRPr="00A607E0" w14:paraId="0FCC634F" w14:textId="77777777" w:rsidTr="00A607E0">
        <w:trPr>
          <w:trHeight w:val="300"/>
        </w:trPr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CC2850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Contrast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3361C0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Estimate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39D0AE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075318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0B75D1" w14:textId="77777777" w:rsidR="00A607E0" w:rsidRPr="00A607E0" w:rsidRDefault="00A607E0" w:rsidP="00A607E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t-ratio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B3B250" w14:textId="77777777" w:rsidR="00A607E0" w:rsidRPr="00A607E0" w:rsidRDefault="00A607E0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p-value</w:t>
            </w:r>
          </w:p>
        </w:tc>
      </w:tr>
      <w:tr w:rsidR="00417AF7" w:rsidRPr="00A607E0" w14:paraId="219EEF25" w14:textId="77777777" w:rsidTr="00417AF7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FA69" w14:textId="6C69E2CF" w:rsidR="00417AF7" w:rsidRPr="00A607E0" w:rsidRDefault="000075B3" w:rsidP="00417A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Kouchibouguac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674F" w14:textId="2A591594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E2163" w14:textId="6CDD0616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84B9" w14:textId="5E5CEF94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1148.00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751B2" w14:textId="53F566E8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8.08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051C" w14:textId="35592077" w:rsidR="00417AF7" w:rsidRPr="00A607E0" w:rsidRDefault="0043703B" w:rsidP="00D14FF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  <w:tr w:rsidR="00417AF7" w:rsidRPr="00A607E0" w14:paraId="137DB30C" w14:textId="77777777" w:rsidTr="00417AF7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2E76" w14:textId="352F1117" w:rsidR="00417AF7" w:rsidRPr="00A607E0" w:rsidRDefault="000075B3" w:rsidP="00101281">
            <w:pPr>
              <w:spacing w:after="0" w:line="240" w:lineRule="auto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</w:t>
            </w:r>
            <w:r w:rsidR="00E572A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64C5" w14:textId="3C927567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</w:t>
            </w:r>
            <w:r w:rsidR="0043703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3.98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EB5BB" w14:textId="4C0AE40A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E8A72" w14:textId="737C1E52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1148.00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0425" w14:textId="6744E632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</w:t>
            </w:r>
            <w:r w:rsidR="0043703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21.83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5B2EB" w14:textId="0D1C8124" w:rsidR="00417AF7" w:rsidRPr="00A607E0" w:rsidRDefault="0043703B" w:rsidP="00D14FF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  <w:tr w:rsidR="00417AF7" w:rsidRPr="00A607E0" w14:paraId="0B599239" w14:textId="77777777" w:rsidTr="00417AF7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8662" w14:textId="69AF7CCA" w:rsidR="00417AF7" w:rsidRPr="00A607E0" w:rsidRDefault="000075B3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Shemogue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25231" w14:textId="3E072536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ED8D" w14:textId="6D6BF59B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12C90" w14:textId="63BB21A3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1148.00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77131" w14:textId="2DDB8A83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9.65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E5FB0" w14:textId="7EE7EACC" w:rsidR="00417AF7" w:rsidRPr="00A607E0" w:rsidRDefault="00417AF7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  <w:tr w:rsidR="00417AF7" w:rsidRPr="00A607E0" w14:paraId="314C263A" w14:textId="77777777" w:rsidTr="00417AF7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B396D" w14:textId="0C533EA2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Kouchibouguac - </w:t>
            </w:r>
            <w:r w:rsidR="00E572A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BE3A" w14:textId="3E4A292A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</w:t>
            </w:r>
            <w:r w:rsidR="0043703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5.45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C7051" w14:textId="776323D4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A492" w14:textId="18DFEB8C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1148.00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F6A60" w14:textId="7C11DC28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</w:t>
            </w:r>
            <w:r w:rsidR="0043703B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29.91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0D019" w14:textId="0B9A5817" w:rsidR="00417AF7" w:rsidRPr="00A607E0" w:rsidRDefault="0043703B" w:rsidP="00D14FF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  <w:tr w:rsidR="00417AF7" w:rsidRPr="00A607E0" w14:paraId="199C0B9C" w14:textId="77777777" w:rsidTr="00417AF7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33C10" w14:textId="709679E1" w:rsidR="00417AF7" w:rsidRPr="00A607E0" w:rsidRDefault="00417AF7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Kouchibouguac - Shemogue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4061B" w14:textId="6F875B8A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0.29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B20EA" w14:textId="295E4C70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6216" w14:textId="23D6BCEB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1148.00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BEDB" w14:textId="5D834C36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C1BB" w14:textId="0199EC70" w:rsidR="00417AF7" w:rsidRPr="00A607E0" w:rsidRDefault="0043703B" w:rsidP="00D14FF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0.3927</w:t>
            </w:r>
          </w:p>
        </w:tc>
      </w:tr>
      <w:tr w:rsidR="00417AF7" w:rsidRPr="00A607E0" w14:paraId="3DDCC26C" w14:textId="77777777" w:rsidTr="005538E5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63000" w14:textId="57CEB34F" w:rsidR="00417AF7" w:rsidRPr="00A607E0" w:rsidRDefault="00E572A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Powell’s Cove </w:t>
            </w:r>
            <w:r w:rsidR="00417AF7"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 Shemogue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1C18AF" w14:textId="28B045C2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5.74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EBE39D" w14:textId="26BAC25D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87E968" w14:textId="260D902C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1148.00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121FC9" w14:textId="702D7B3A" w:rsidR="00417AF7" w:rsidRPr="00A607E0" w:rsidRDefault="0043703B" w:rsidP="0010128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31.48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5A362A" w14:textId="02F9D5E0" w:rsidR="00417AF7" w:rsidRPr="00A607E0" w:rsidRDefault="0043703B" w:rsidP="00D14FF7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A607E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</w:tbl>
    <w:p w14:paraId="1D800191" w14:textId="2BCB528E" w:rsidR="00E44D40" w:rsidRDefault="008A54A2" w:rsidP="00AD2201">
      <w:pPr>
        <w:pStyle w:val="Captioin-Table"/>
        <w:pageBreakBefore/>
      </w:pPr>
      <w:r w:rsidRPr="00785510">
        <w:rPr>
          <w:bCs w:val="0"/>
        </w:rPr>
        <w:lastRenderedPageBreak/>
        <w:t>Table S</w:t>
      </w:r>
      <w:r w:rsidR="000C01F3" w:rsidRPr="00785510">
        <w:rPr>
          <w:bCs w:val="0"/>
        </w:rPr>
        <w:t>3</w:t>
      </w:r>
      <w:r w:rsidRPr="00785510">
        <w:rPr>
          <w:bCs w:val="0"/>
        </w:rPr>
        <w:t>.</w:t>
      </w:r>
      <w:r>
        <w:rPr>
          <w:b/>
        </w:rPr>
        <w:t xml:space="preserve"> </w:t>
      </w:r>
      <w:r>
        <w:t xml:space="preserve">Tukey HSD contrasts for ANCOVA models for the effect of </w:t>
      </w:r>
      <w:r w:rsidRPr="008A54A2">
        <w:t xml:space="preserve">siphon hole length and site on clam shell length (in mm) and clam weight (in g). </w:t>
      </w:r>
      <w:r w:rsidRPr="00417AF7">
        <w:rPr>
          <w:iCs/>
        </w:rPr>
        <w:t>P</w:t>
      </w:r>
      <w:r>
        <w:t xml:space="preserve">-values are Bonferroni corrected such that statistical significance is achieved at </w:t>
      </w:r>
      <w:r>
        <w:rPr>
          <w:iCs/>
        </w:rPr>
        <w:t>p</w:t>
      </w:r>
      <w:r>
        <w:t xml:space="preserve"> ≤ 0.05. </w:t>
      </w:r>
      <w:r w:rsidRPr="008A54A2">
        <w:t xml:space="preserve">Bolded </w:t>
      </w:r>
      <w:r w:rsidRPr="008A54A2">
        <w:rPr>
          <w:iCs/>
        </w:rPr>
        <w:t>p</w:t>
      </w:r>
      <w:r w:rsidRPr="008A54A2">
        <w:t xml:space="preserve">-values denote statistically significant </w:t>
      </w:r>
      <w:r w:rsidR="0098424C">
        <w:t>difference</w:t>
      </w:r>
      <w:r w:rsidRPr="008A54A2">
        <w:t>s.</w:t>
      </w:r>
      <w:r w:rsidR="00AD2201">
        <w:t xml:space="preserve"> </w:t>
      </w:r>
      <w:r w:rsidR="00AD2201" w:rsidRPr="00AD2201">
        <w:t xml:space="preserve">SE = standard error; </w:t>
      </w:r>
      <w:proofErr w:type="spellStart"/>
      <w:r w:rsidR="00AD2201" w:rsidRPr="00AD2201">
        <w:t>df</w:t>
      </w:r>
      <w:proofErr w:type="spellEnd"/>
      <w:r w:rsidR="00AD2201" w:rsidRPr="00AD2201">
        <w:t xml:space="preserve"> = degrees of freedom.</w:t>
      </w:r>
    </w:p>
    <w:p w14:paraId="2E1BF30C" w14:textId="03DB89AD" w:rsidR="001D52EE" w:rsidRPr="001D52EE" w:rsidRDefault="001D52EE" w:rsidP="001D52EE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</w:rPr>
      </w:pPr>
      <w:r w:rsidRPr="001D52EE">
        <w:rPr>
          <w:rFonts w:asciiTheme="minorHAnsi" w:hAnsiTheme="minorHAnsi" w:cstheme="minorHAnsi"/>
          <w:b/>
          <w:bCs w:val="0"/>
          <w:i w:val="0"/>
        </w:rPr>
        <w:t>Shell length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3460"/>
        <w:gridCol w:w="960"/>
        <w:gridCol w:w="1000"/>
        <w:gridCol w:w="1000"/>
        <w:gridCol w:w="980"/>
        <w:gridCol w:w="960"/>
      </w:tblGrid>
      <w:tr w:rsidR="008A54A2" w:rsidRPr="001D52EE" w14:paraId="6E114CD6" w14:textId="77777777" w:rsidTr="008A54A2">
        <w:trPr>
          <w:trHeight w:val="300"/>
        </w:trPr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8CE73D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Contrast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8FED32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Estimate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B6F6E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3EA7C1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B653F4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t-ratio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BFA45C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8A54A2" w:rsidRPr="001D52EE" w14:paraId="27A3929F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8F383" w14:textId="6847E3D8" w:rsidR="008A54A2" w:rsidRPr="001D52EE" w:rsidRDefault="000075B3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Kouchibouguac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2E50C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0.207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9CBE2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2.24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84BB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B56E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0.093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3F8FC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0.9997</w:t>
            </w:r>
          </w:p>
        </w:tc>
      </w:tr>
      <w:tr w:rsidR="008A54A2" w:rsidRPr="001D52EE" w14:paraId="1F73EF07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CA4A5" w14:textId="28FCBFA5" w:rsidR="008A54A2" w:rsidRPr="001D52EE" w:rsidRDefault="000075B3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</w:t>
            </w:r>
            <w:r w:rsidR="00E572AB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52156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-11.47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C074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2.52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FDE4E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05111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-4.56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E766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0.0001</w:t>
            </w:r>
          </w:p>
        </w:tc>
      </w:tr>
      <w:tr w:rsidR="008A54A2" w:rsidRPr="001D52EE" w14:paraId="7F4DF9A1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9125" w14:textId="0350DF2F" w:rsidR="008A54A2" w:rsidRPr="001D52EE" w:rsidRDefault="000075B3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Shemogue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E1BB9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-4.434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A5588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2.24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02DA0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350A1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-1.976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13EB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0.2007</w:t>
            </w:r>
          </w:p>
        </w:tc>
      </w:tr>
      <w:tr w:rsidR="008A54A2" w:rsidRPr="001D52EE" w14:paraId="7D1F23A6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E9ED4" w14:textId="508EB111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Kouchibouguac - </w:t>
            </w:r>
            <w:r w:rsidR="00E572AB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02945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-11.677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C1875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2.23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F28F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01850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-5.244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19007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  <w:tr w:rsidR="008A54A2" w:rsidRPr="001D52EE" w14:paraId="5B91A313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7F9B" w14:textId="0D2BAC5A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Kouchibouguac - Shemogue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3127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-4.641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588D2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1.92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ED09C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5AEDD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-2.423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24FC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0.0761</w:t>
            </w:r>
          </w:p>
        </w:tc>
      </w:tr>
      <w:tr w:rsidR="008A54A2" w:rsidRPr="001D52EE" w14:paraId="6BB0F1F3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9ED56" w14:textId="5F7FB4A3" w:rsidR="008A54A2" w:rsidRPr="001D52EE" w:rsidRDefault="00E572AB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Powell’s Cove 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 Shemogue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E97D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7.036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433F4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2.23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A05C9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CA4F" w14:textId="77777777" w:rsidR="008A54A2" w:rsidRPr="001D52EE" w:rsidRDefault="008A54A2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3.15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A0DD1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0.0101</w:t>
            </w:r>
          </w:p>
        </w:tc>
      </w:tr>
    </w:tbl>
    <w:p w14:paraId="0147CC29" w14:textId="2E2C81E6" w:rsidR="001D52EE" w:rsidRPr="001D52EE" w:rsidRDefault="001D52EE" w:rsidP="001D52EE">
      <w:pPr>
        <w:pStyle w:val="Captioin-Table"/>
        <w:spacing w:after="0"/>
        <w:rPr>
          <w:rFonts w:asciiTheme="minorHAnsi" w:hAnsiTheme="minorHAnsi" w:cstheme="minorHAnsi"/>
          <w:b/>
          <w:bCs w:val="0"/>
          <w:i w:val="0"/>
        </w:rPr>
      </w:pPr>
      <w:r w:rsidRPr="001D52EE">
        <w:rPr>
          <w:rFonts w:asciiTheme="minorHAnsi" w:hAnsiTheme="minorHAnsi" w:cstheme="minorHAnsi"/>
          <w:b/>
          <w:bCs w:val="0"/>
          <w:i w:val="0"/>
        </w:rPr>
        <w:t>Wet weight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3460"/>
        <w:gridCol w:w="960"/>
        <w:gridCol w:w="1000"/>
        <w:gridCol w:w="1000"/>
        <w:gridCol w:w="980"/>
        <w:gridCol w:w="960"/>
      </w:tblGrid>
      <w:tr w:rsidR="001D52EE" w:rsidRPr="001D52EE" w14:paraId="1ED98AB0" w14:textId="77777777" w:rsidTr="001D52EE">
        <w:trPr>
          <w:trHeight w:val="300"/>
        </w:trPr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8039ED" w14:textId="77777777" w:rsidR="001D52EE" w:rsidRPr="001D52EE" w:rsidRDefault="001D52EE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Contrast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3AEB87" w14:textId="77777777" w:rsidR="001D52EE" w:rsidRPr="001D52EE" w:rsidRDefault="001D52EE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Estimate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6A6DE3" w14:textId="77777777" w:rsidR="001D52EE" w:rsidRPr="001D52EE" w:rsidRDefault="001D52EE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06811F" w14:textId="77777777" w:rsidR="001D52EE" w:rsidRPr="001D52EE" w:rsidRDefault="001D52EE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proofErr w:type="spellStart"/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df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944C11" w14:textId="77777777" w:rsidR="001D52EE" w:rsidRPr="001D52EE" w:rsidRDefault="001D52EE" w:rsidP="001D52EE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t-ratio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6FECA" w14:textId="77777777" w:rsidR="001D52EE" w:rsidRPr="001D52EE" w:rsidRDefault="001D52EE" w:rsidP="001D52EE">
            <w:pPr>
              <w:spacing w:after="0" w:line="240" w:lineRule="auto"/>
              <w:jc w:val="right"/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i/>
                <w:iCs/>
                <w:color w:val="000000"/>
                <w:sz w:val="20"/>
                <w:szCs w:val="20"/>
                <w:lang w:eastAsia="en-CA"/>
              </w:rPr>
              <w:t>p</w:t>
            </w: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-value</w:t>
            </w:r>
          </w:p>
        </w:tc>
      </w:tr>
      <w:tr w:rsidR="008A54A2" w:rsidRPr="001D52EE" w14:paraId="765CAF86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0ABDE" w14:textId="4141B70B" w:rsidR="008A54A2" w:rsidRPr="001D52EE" w:rsidRDefault="000075B3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Kouchibouguac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E6247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16BC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DF513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BE62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77F56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0.9956</w:t>
            </w:r>
          </w:p>
        </w:tc>
      </w:tr>
      <w:tr w:rsidR="008A54A2" w:rsidRPr="001D52EE" w14:paraId="3153D9C6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AB1A" w14:textId="1117F512" w:rsidR="008A54A2" w:rsidRPr="001D52EE" w:rsidRDefault="000075B3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</w:t>
            </w:r>
            <w:r w:rsidR="00E572AB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Powell’s Cove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EF55D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-6.28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C05D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1.88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B5F84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C197B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-3.35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44F2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0.0054</w:t>
            </w:r>
          </w:p>
        </w:tc>
      </w:tr>
      <w:tr w:rsidR="008A54A2" w:rsidRPr="001D52EE" w14:paraId="6C983802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3CF2" w14:textId="5F215F5F" w:rsidR="008A54A2" w:rsidRPr="001D52EE" w:rsidRDefault="000075B3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Maisonnette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- Shemogue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CFCB6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-9.87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7A212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2.10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38C0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AD7AB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-4.70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A49F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  <w:tr w:rsidR="008A54A2" w:rsidRPr="001D52EE" w14:paraId="3EA224B2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932C" w14:textId="1E54A352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Kouchibouguac </w:t>
            </w:r>
            <w:r w:rsidR="00E572AB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–</w:t>
            </w: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Powell</w:t>
            </w:r>
            <w:r w:rsidR="00E572AB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’</w:t>
            </w: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s</w:t>
            </w:r>
            <w:r w:rsidR="00E572AB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 Cove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FCEEF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-6.71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7966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1.60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7F7FA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0F4F5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-4.20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2B40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0.0002</w:t>
            </w:r>
          </w:p>
        </w:tc>
      </w:tr>
      <w:tr w:rsidR="008A54A2" w:rsidRPr="001D52EE" w14:paraId="5C895A25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69076" w14:textId="300A322B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Kouchibouguac - Shemogue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E9DE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-10.30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8ABD0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1.86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40CF3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192.00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19D91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-5.54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6B4F7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CA"/>
              </w:rPr>
              <w:t>&lt;.0001</w:t>
            </w:r>
          </w:p>
        </w:tc>
      </w:tr>
      <w:tr w:rsidR="008A54A2" w:rsidRPr="001D52EE" w14:paraId="11CA950E" w14:textId="77777777" w:rsidTr="008A54A2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54254B" w14:textId="12336A00" w:rsidR="008A54A2" w:rsidRPr="001D52EE" w:rsidRDefault="00E572AB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 xml:space="preserve">Powell’s Cove </w:t>
            </w:r>
            <w:r w:rsidR="008A54A2"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 Shemogue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277EA4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-3.59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3255F5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1.87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1885ED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192.00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D69A8F" w14:textId="77777777" w:rsidR="008A54A2" w:rsidRPr="001D52EE" w:rsidRDefault="008A54A2" w:rsidP="009A213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-1.92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F42209" w14:textId="77777777" w:rsidR="008A54A2" w:rsidRPr="001D52EE" w:rsidRDefault="008A54A2" w:rsidP="001D52E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</w:pPr>
            <w:r w:rsidRPr="001D52EE">
              <w:rPr>
                <w:rFonts w:eastAsia="Times New Roman" w:cstheme="minorHAnsi"/>
                <w:color w:val="000000"/>
                <w:sz w:val="20"/>
                <w:szCs w:val="20"/>
                <w:lang w:eastAsia="en-CA"/>
              </w:rPr>
              <w:t>0.2213</w:t>
            </w:r>
          </w:p>
        </w:tc>
      </w:tr>
    </w:tbl>
    <w:p w14:paraId="652178C4" w14:textId="77777777" w:rsidR="008A54A2" w:rsidRPr="008A54A2" w:rsidRDefault="008A54A2" w:rsidP="00735A0E">
      <w:pPr>
        <w:rPr>
          <w:rFonts w:ascii="Arial" w:hAnsi="Arial" w:cs="Arial"/>
        </w:rPr>
      </w:pPr>
    </w:p>
    <w:sectPr w:rsidR="008A54A2" w:rsidRPr="008A54A2" w:rsidSect="006954DF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59A0" w14:textId="77777777" w:rsidR="00FA2A54" w:rsidRDefault="00FA2A54" w:rsidP="00817595">
      <w:pPr>
        <w:spacing w:after="0" w:line="240" w:lineRule="auto"/>
      </w:pPr>
      <w:r>
        <w:separator/>
      </w:r>
    </w:p>
  </w:endnote>
  <w:endnote w:type="continuationSeparator" w:id="0">
    <w:p w14:paraId="51F99248" w14:textId="77777777" w:rsidR="00FA2A54" w:rsidRDefault="00FA2A54" w:rsidP="0081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DD42F" w14:textId="77777777" w:rsidR="00FA2A54" w:rsidRDefault="00FA2A54" w:rsidP="00817595">
      <w:pPr>
        <w:spacing w:after="0" w:line="240" w:lineRule="auto"/>
      </w:pPr>
      <w:r>
        <w:separator/>
      </w:r>
    </w:p>
  </w:footnote>
  <w:footnote w:type="continuationSeparator" w:id="0">
    <w:p w14:paraId="3AFC6599" w14:textId="77777777" w:rsidR="00FA2A54" w:rsidRDefault="00FA2A54" w:rsidP="00817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83E06" w14:textId="617D086D" w:rsidR="00817595" w:rsidRDefault="008175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E9C3" w14:textId="6E5C2ED1" w:rsidR="00817595" w:rsidRDefault="008175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3F25" w14:textId="4E675CB3" w:rsidR="00817595" w:rsidRDefault="008175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0E"/>
    <w:rsid w:val="000075B3"/>
    <w:rsid w:val="00052220"/>
    <w:rsid w:val="00083898"/>
    <w:rsid w:val="000855E5"/>
    <w:rsid w:val="000C01F3"/>
    <w:rsid w:val="000F32FB"/>
    <w:rsid w:val="00194D88"/>
    <w:rsid w:val="001D52EE"/>
    <w:rsid w:val="001F3AFF"/>
    <w:rsid w:val="002D059A"/>
    <w:rsid w:val="00352D07"/>
    <w:rsid w:val="003A3522"/>
    <w:rsid w:val="003A3747"/>
    <w:rsid w:val="00417AF7"/>
    <w:rsid w:val="0043703B"/>
    <w:rsid w:val="004A3977"/>
    <w:rsid w:val="004E6395"/>
    <w:rsid w:val="004E7BA7"/>
    <w:rsid w:val="0054071D"/>
    <w:rsid w:val="005574A3"/>
    <w:rsid w:val="0065172F"/>
    <w:rsid w:val="00662713"/>
    <w:rsid w:val="006954DF"/>
    <w:rsid w:val="00735A0E"/>
    <w:rsid w:val="00742B2B"/>
    <w:rsid w:val="00785510"/>
    <w:rsid w:val="007A3D6C"/>
    <w:rsid w:val="007A5997"/>
    <w:rsid w:val="00806E8A"/>
    <w:rsid w:val="0081508C"/>
    <w:rsid w:val="00817595"/>
    <w:rsid w:val="008644D7"/>
    <w:rsid w:val="008A54A2"/>
    <w:rsid w:val="008D429E"/>
    <w:rsid w:val="009224FC"/>
    <w:rsid w:val="00935543"/>
    <w:rsid w:val="009571DE"/>
    <w:rsid w:val="0098424C"/>
    <w:rsid w:val="009864E3"/>
    <w:rsid w:val="009938F8"/>
    <w:rsid w:val="009A2131"/>
    <w:rsid w:val="009D2279"/>
    <w:rsid w:val="00A057CE"/>
    <w:rsid w:val="00A41FB0"/>
    <w:rsid w:val="00A6014C"/>
    <w:rsid w:val="00A607E0"/>
    <w:rsid w:val="00A9447D"/>
    <w:rsid w:val="00AD1A4D"/>
    <w:rsid w:val="00AD2201"/>
    <w:rsid w:val="00B579AE"/>
    <w:rsid w:val="00B924AE"/>
    <w:rsid w:val="00C669E8"/>
    <w:rsid w:val="00C8055C"/>
    <w:rsid w:val="00C944E9"/>
    <w:rsid w:val="00CA54ED"/>
    <w:rsid w:val="00CB648F"/>
    <w:rsid w:val="00D14FF7"/>
    <w:rsid w:val="00D25970"/>
    <w:rsid w:val="00D25B9A"/>
    <w:rsid w:val="00D26293"/>
    <w:rsid w:val="00DE1516"/>
    <w:rsid w:val="00E33EE1"/>
    <w:rsid w:val="00E44D40"/>
    <w:rsid w:val="00E572AB"/>
    <w:rsid w:val="00E66BAE"/>
    <w:rsid w:val="00E773DA"/>
    <w:rsid w:val="00E85359"/>
    <w:rsid w:val="00E96381"/>
    <w:rsid w:val="00ED3E55"/>
    <w:rsid w:val="00F42ED4"/>
    <w:rsid w:val="00F534BB"/>
    <w:rsid w:val="00F55BAF"/>
    <w:rsid w:val="00F7078D"/>
    <w:rsid w:val="00FA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789A"/>
  <w15:chartTrackingRefBased/>
  <w15:docId w15:val="{34D73FAB-A9E5-4122-AF0C-535D6327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54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4DF"/>
    <w:pPr>
      <w:numPr>
        <w:ilvl w:val="1"/>
      </w:numPr>
    </w:pPr>
    <w:rPr>
      <w:rFonts w:ascii="Times New Roman" w:eastAsiaTheme="minorEastAsia" w:hAnsi="Times New Roman" w:cs="Times New Roman"/>
      <w:b/>
      <w:bCs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6954DF"/>
    <w:rPr>
      <w:rFonts w:ascii="Times New Roman" w:eastAsiaTheme="minorEastAsia" w:hAnsi="Times New Roman" w:cs="Times New Roman"/>
      <w:b/>
      <w:bCs/>
      <w:spacing w:val="15"/>
      <w:sz w:val="32"/>
      <w:szCs w:val="32"/>
    </w:rPr>
  </w:style>
  <w:style w:type="paragraph" w:customStyle="1" w:styleId="Caption-Figure">
    <w:name w:val="Caption - Figure"/>
    <w:basedOn w:val="Normal"/>
    <w:link w:val="Caption-FigureChar"/>
    <w:qFormat/>
    <w:rsid w:val="006954DF"/>
    <w:pPr>
      <w:spacing w:before="120" w:after="240" w:line="240" w:lineRule="auto"/>
    </w:pPr>
    <w:rPr>
      <w:rFonts w:ascii="Arial" w:hAnsi="Arial" w:cs="Arial"/>
      <w:bCs/>
      <w:i/>
      <w:sz w:val="20"/>
    </w:rPr>
  </w:style>
  <w:style w:type="paragraph" w:styleId="Header">
    <w:name w:val="header"/>
    <w:basedOn w:val="Normal"/>
    <w:link w:val="HeaderChar"/>
    <w:uiPriority w:val="99"/>
    <w:unhideWhenUsed/>
    <w:rsid w:val="00817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595"/>
  </w:style>
  <w:style w:type="paragraph" w:customStyle="1" w:styleId="Captioin-Table">
    <w:name w:val="Captioin - Table"/>
    <w:basedOn w:val="Caption-Figure"/>
    <w:link w:val="Captioin-TableChar"/>
    <w:qFormat/>
    <w:rsid w:val="00785510"/>
    <w:pPr>
      <w:keepLines/>
      <w:spacing w:before="240" w:after="120"/>
    </w:pPr>
  </w:style>
  <w:style w:type="character" w:customStyle="1" w:styleId="Caption-FigureChar">
    <w:name w:val="Caption - Figure Char"/>
    <w:basedOn w:val="DefaultParagraphFont"/>
    <w:link w:val="Caption-Figure"/>
    <w:rsid w:val="00785510"/>
    <w:rPr>
      <w:rFonts w:ascii="Arial" w:hAnsi="Arial" w:cs="Arial"/>
      <w:bCs/>
      <w:i/>
      <w:sz w:val="20"/>
    </w:rPr>
  </w:style>
  <w:style w:type="character" w:customStyle="1" w:styleId="Captioin-TableChar">
    <w:name w:val="Captioin - Table Char"/>
    <w:basedOn w:val="Caption-FigureChar"/>
    <w:link w:val="Captioin-Table"/>
    <w:rsid w:val="00785510"/>
    <w:rPr>
      <w:rFonts w:ascii="Arial" w:hAnsi="Arial" w:cs="Arial"/>
      <w:bCs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tif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tiff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</Pages>
  <Words>755</Words>
  <Characters>4043</Characters>
  <Application>Microsoft Office Word</Application>
  <DocSecurity>0</DocSecurity>
  <Lines>329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Figures and Tables</dc:title>
  <dc:subject/>
  <dc:creator>Clements, Jeffery (he, him / il, lui) (DFO/MPO)</dc:creator>
  <cp:keywords/>
  <dc:description/>
  <cp:lastModifiedBy>Robichaud, Amélie (DFO/MPO)</cp:lastModifiedBy>
  <cp:revision>19</cp:revision>
  <dcterms:created xsi:type="dcterms:W3CDTF">2024-04-26T17:08:00Z</dcterms:created>
  <dcterms:modified xsi:type="dcterms:W3CDTF">2026-04-24T19:59:00Z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65cbc89-303e-4071-afbe-fbe6ca21922b_Enabled">
    <vt:lpwstr>true</vt:lpwstr>
  </property>
  <property fmtid="{D5CDD505-2E9C-101B-9397-08002B2CF9AE}" pid="3" name="MSIP_Label_965cbc89-303e-4071-afbe-fbe6ca21922b_SetDate">
    <vt:lpwstr>2026-04-22T13:36:21Z</vt:lpwstr>
  </property>
  <property fmtid="{D5CDD505-2E9C-101B-9397-08002B2CF9AE}" pid="4" name="MSIP_Label_965cbc89-303e-4071-afbe-fbe6ca21922b_Method">
    <vt:lpwstr>Privileged</vt:lpwstr>
  </property>
  <property fmtid="{D5CDD505-2E9C-101B-9397-08002B2CF9AE}" pid="5" name="MSIP_Label_965cbc89-303e-4071-afbe-fbe6ca21922b_Name">
    <vt:lpwstr>UNCLASSIFIED - NON-CLASSIFIÉ.</vt:lpwstr>
  </property>
  <property fmtid="{D5CDD505-2E9C-101B-9397-08002B2CF9AE}" pid="6" name="MSIP_Label_965cbc89-303e-4071-afbe-fbe6ca21922b_SiteId">
    <vt:lpwstr>1594fdae-a1d9-4405-915d-011467234338</vt:lpwstr>
  </property>
  <property fmtid="{D5CDD505-2E9C-101B-9397-08002B2CF9AE}" pid="7" name="MSIP_Label_965cbc89-303e-4071-afbe-fbe6ca21922b_ActionId">
    <vt:lpwstr>b77606ae-38ed-4de2-9cdc-4c0d2a7f61fa</vt:lpwstr>
  </property>
  <property fmtid="{D5CDD505-2E9C-101B-9397-08002B2CF9AE}" pid="8" name="MSIP_Label_965cbc89-303e-4071-afbe-fbe6ca21922b_ContentBits">
    <vt:lpwstr>0</vt:lpwstr>
  </property>
  <property fmtid="{D5CDD505-2E9C-101B-9397-08002B2CF9AE}" pid="9" name="MSIP_Label_965cbc89-303e-4071-afbe-fbe6ca21922b_Tag">
    <vt:lpwstr>10, 0, 1, 1</vt:lpwstr>
  </property>
</Properties>
</file>