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學年：109｜學期：2｜部別：進修部｜教師姓名：張民昌</w:t>
      </w:r>
    </w:p>
    <w:tbl>
      <w:tblPr>
        <w:tblStyle w:val="Light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83"/>
          </w:tcPr>
          <w:p>
            <w:r>
              <w:t>節次</w:t>
            </w:r>
          </w:p>
        </w:tc>
        <w:tc>
          <w:tcPr>
            <w:tcW w:type="dxa" w:w="1701"/>
          </w:tcPr>
          <w:p>
            <w:r>
              <w:t>星期一</w:t>
            </w:r>
          </w:p>
        </w:tc>
        <w:tc>
          <w:tcPr>
            <w:tcW w:type="dxa" w:w="1701"/>
          </w:tcPr>
          <w:p>
            <w:r>
              <w:t>星期二</w:t>
            </w:r>
          </w:p>
        </w:tc>
        <w:tc>
          <w:tcPr>
            <w:tcW w:type="dxa" w:w="1701"/>
          </w:tcPr>
          <w:p>
            <w:r>
              <w:t>星期三</w:t>
            </w:r>
          </w:p>
        </w:tc>
        <w:tc>
          <w:tcPr>
            <w:tcW w:type="dxa" w:w="1701"/>
          </w:tcPr>
          <w:p>
            <w:r>
              <w:t>星期四</w:t>
            </w:r>
          </w:p>
        </w:tc>
        <w:tc>
          <w:tcPr>
            <w:tcW w:type="dxa" w:w="1701"/>
          </w:tcPr>
          <w:p>
            <w:r>
              <w:t>星期五</w:t>
            </w:r>
          </w:p>
        </w:tc>
        <w:tc>
          <w:tcPr>
            <w:tcW w:type="dxa" w:w="1701"/>
          </w:tcPr>
          <w:p>
            <w:r>
              <w:t>星期六</w:t>
            </w:r>
          </w:p>
        </w:tc>
        <w:tc>
          <w:tcPr>
            <w:tcW w:type="dxa" w:w="1701"/>
          </w:tcPr>
          <w:p>
            <w:r>
              <w:t>星期日</w:t>
            </w:r>
          </w:p>
        </w:tc>
      </w:tr>
      <w:tr>
        <w:tc>
          <w:tcPr>
            <w:tcW w:type="dxa" w:w="1080"/>
          </w:tcPr>
          <w:p>
            <w:r>
              <w:t>1</w:t>
              <w:br/>
              <w:t>0810</w:t>
              <w:br/>
              <w:t>0900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  <w:br/>
              <w:t>0910</w:t>
              <w:br/>
              <w:t>1000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  <w:br/>
              <w:t>1010</w:t>
              <w:br/>
              <w:t>1100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  <w:br/>
              <w:t>1110</w:t>
              <w:br/>
              <w:t>1200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  <w:br/>
              <w:t>1310</w:t>
              <w:br/>
              <w:t>1400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◆師生互動時間</w:t>
              <w:br/>
              <w:t>明明樓301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◆師生互動時間</w:t>
              <w:br/>
              <w:t>明明樓301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  <w:br/>
              <w:t>1410</w:t>
              <w:br/>
              <w:t>1500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◆師生互動時間</w:t>
              <w:br/>
              <w:t>明明樓301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◆師生互動時間</w:t>
              <w:br/>
              <w:t>明明樓301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  <w:br/>
              <w:t>1510</w:t>
              <w:br/>
              <w:t>1600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  <w:br/>
              <w:t>1610</w:t>
              <w:br/>
              <w:t>1700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  <w:br/>
              <w:t>1700</w:t>
              <w:br/>
              <w:t>1745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0</w:t>
              <w:br/>
              <w:t>1745</w:t>
              <w:br/>
              <w:t>1830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</w:t>
              <w:br/>
              <w:t>1830</w:t>
              <w:br/>
              <w:t>1915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統計學</w:t>
              <w:br/>
              <w:t>四技休二丙</w:t>
              <w:br/>
              <w:t>緒3F多媒體視聽室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班會</w:t>
              <w:br/>
              <w:t>四技休二甲</w:t>
              <w:br/>
              <w:t>明504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  <w:br/>
              <w:t>1915</w:t>
              <w:br/>
              <w:t>2000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統計學</w:t>
              <w:br/>
              <w:t>四技休二丙</w:t>
              <w:br/>
              <w:t>緒3F多媒體視聽室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  <w:br/>
              <w:t>2010</w:t>
              <w:br/>
              <w:t>2055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  <w:br/>
              <w:t>2055</w:t>
              <w:br/>
              <w:t>2140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  <w:br/>
              <w:t>2145</w:t>
              <w:br/>
              <w:t>2230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