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76786749" w14:textId="15C3F855" w:rsidR="00911755"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19842" w:history="1">
        <w:r w:rsidR="00911755" w:rsidRPr="002169AE">
          <w:rPr>
            <w:rStyle w:val="Hyperlink"/>
            <w:noProof/>
          </w:rPr>
          <w:t>Resumo</w:t>
        </w:r>
        <w:r w:rsidR="00911755">
          <w:rPr>
            <w:noProof/>
            <w:webHidden/>
          </w:rPr>
          <w:tab/>
        </w:r>
        <w:r w:rsidR="00911755">
          <w:rPr>
            <w:noProof/>
            <w:webHidden/>
          </w:rPr>
          <w:fldChar w:fldCharType="begin"/>
        </w:r>
        <w:r w:rsidR="00911755">
          <w:rPr>
            <w:noProof/>
            <w:webHidden/>
          </w:rPr>
          <w:instrText xml:space="preserve"> PAGEREF _Toc516419842 \h </w:instrText>
        </w:r>
        <w:r w:rsidR="00911755">
          <w:rPr>
            <w:noProof/>
            <w:webHidden/>
          </w:rPr>
        </w:r>
        <w:r w:rsidR="00911755">
          <w:rPr>
            <w:noProof/>
            <w:webHidden/>
          </w:rPr>
          <w:fldChar w:fldCharType="separate"/>
        </w:r>
        <w:r w:rsidR="00911755">
          <w:rPr>
            <w:noProof/>
            <w:webHidden/>
          </w:rPr>
          <w:t>1</w:t>
        </w:r>
        <w:r w:rsidR="00911755">
          <w:rPr>
            <w:noProof/>
            <w:webHidden/>
          </w:rPr>
          <w:fldChar w:fldCharType="end"/>
        </w:r>
      </w:hyperlink>
    </w:p>
    <w:p w14:paraId="041F5CED" w14:textId="29BBBE65" w:rsidR="00911755" w:rsidRDefault="00911755">
      <w:pPr>
        <w:pStyle w:val="Sumrio1"/>
        <w:rPr>
          <w:rFonts w:asciiTheme="minorHAnsi" w:eastAsiaTheme="minorEastAsia" w:hAnsiTheme="minorHAnsi" w:cstheme="minorBidi"/>
          <w:noProof/>
          <w:sz w:val="22"/>
          <w:szCs w:val="22"/>
          <w:lang w:eastAsia="pt-BR"/>
        </w:rPr>
      </w:pPr>
      <w:hyperlink w:anchor="_Toc516419843" w:history="1">
        <w:r w:rsidRPr="002169AE">
          <w:rPr>
            <w:rStyle w:val="Hyperlink"/>
            <w:noProof/>
          </w:rPr>
          <w:t>1.</w:t>
        </w:r>
        <w:r>
          <w:rPr>
            <w:rFonts w:asciiTheme="minorHAnsi" w:eastAsiaTheme="minorEastAsia" w:hAnsiTheme="minorHAnsi" w:cstheme="minorBidi"/>
            <w:noProof/>
            <w:sz w:val="22"/>
            <w:szCs w:val="22"/>
            <w:lang w:eastAsia="pt-BR"/>
          </w:rPr>
          <w:tab/>
        </w:r>
        <w:r w:rsidRPr="002169AE">
          <w:rPr>
            <w:rStyle w:val="Hyperlink"/>
            <w:noProof/>
          </w:rPr>
          <w:t>Objetivo</w:t>
        </w:r>
        <w:r>
          <w:rPr>
            <w:noProof/>
            <w:webHidden/>
          </w:rPr>
          <w:tab/>
        </w:r>
        <w:r>
          <w:rPr>
            <w:noProof/>
            <w:webHidden/>
          </w:rPr>
          <w:fldChar w:fldCharType="begin"/>
        </w:r>
        <w:r>
          <w:rPr>
            <w:noProof/>
            <w:webHidden/>
          </w:rPr>
          <w:instrText xml:space="preserve"> PAGEREF _Toc516419843 \h </w:instrText>
        </w:r>
        <w:r>
          <w:rPr>
            <w:noProof/>
            <w:webHidden/>
          </w:rPr>
        </w:r>
        <w:r>
          <w:rPr>
            <w:noProof/>
            <w:webHidden/>
          </w:rPr>
          <w:fldChar w:fldCharType="separate"/>
        </w:r>
        <w:r>
          <w:rPr>
            <w:noProof/>
            <w:webHidden/>
          </w:rPr>
          <w:t>2</w:t>
        </w:r>
        <w:r>
          <w:rPr>
            <w:noProof/>
            <w:webHidden/>
          </w:rPr>
          <w:fldChar w:fldCharType="end"/>
        </w:r>
      </w:hyperlink>
    </w:p>
    <w:p w14:paraId="423C97E3" w14:textId="0AF467C3" w:rsidR="00911755" w:rsidRDefault="00911755">
      <w:pPr>
        <w:pStyle w:val="Sumrio1"/>
        <w:rPr>
          <w:rFonts w:asciiTheme="minorHAnsi" w:eastAsiaTheme="minorEastAsia" w:hAnsiTheme="minorHAnsi" w:cstheme="minorBidi"/>
          <w:noProof/>
          <w:sz w:val="22"/>
          <w:szCs w:val="22"/>
          <w:lang w:eastAsia="pt-BR"/>
        </w:rPr>
      </w:pPr>
      <w:hyperlink w:anchor="_Toc516419844" w:history="1">
        <w:r w:rsidRPr="002169AE">
          <w:rPr>
            <w:rStyle w:val="Hyperlink"/>
            <w:noProof/>
          </w:rPr>
          <w:t>2.</w:t>
        </w:r>
        <w:r>
          <w:rPr>
            <w:rFonts w:asciiTheme="minorHAnsi" w:eastAsiaTheme="minorEastAsia" w:hAnsiTheme="minorHAnsi" w:cstheme="minorBidi"/>
            <w:noProof/>
            <w:sz w:val="22"/>
            <w:szCs w:val="22"/>
            <w:lang w:eastAsia="pt-BR"/>
          </w:rPr>
          <w:tab/>
        </w:r>
        <w:r w:rsidRPr="002169AE">
          <w:rPr>
            <w:rStyle w:val="Hyperlink"/>
            <w:noProof/>
          </w:rPr>
          <w:t>Introdução</w:t>
        </w:r>
        <w:r>
          <w:rPr>
            <w:noProof/>
            <w:webHidden/>
          </w:rPr>
          <w:tab/>
        </w:r>
        <w:r>
          <w:rPr>
            <w:noProof/>
            <w:webHidden/>
          </w:rPr>
          <w:fldChar w:fldCharType="begin"/>
        </w:r>
        <w:r>
          <w:rPr>
            <w:noProof/>
            <w:webHidden/>
          </w:rPr>
          <w:instrText xml:space="preserve"> PAGEREF _Toc516419844 \h </w:instrText>
        </w:r>
        <w:r>
          <w:rPr>
            <w:noProof/>
            <w:webHidden/>
          </w:rPr>
        </w:r>
        <w:r>
          <w:rPr>
            <w:noProof/>
            <w:webHidden/>
          </w:rPr>
          <w:fldChar w:fldCharType="separate"/>
        </w:r>
        <w:r>
          <w:rPr>
            <w:noProof/>
            <w:webHidden/>
          </w:rPr>
          <w:t>4</w:t>
        </w:r>
        <w:r>
          <w:rPr>
            <w:noProof/>
            <w:webHidden/>
          </w:rPr>
          <w:fldChar w:fldCharType="end"/>
        </w:r>
      </w:hyperlink>
    </w:p>
    <w:p w14:paraId="299BA440" w14:textId="4CC01E60" w:rsidR="00911755" w:rsidRDefault="00911755">
      <w:pPr>
        <w:pStyle w:val="Sumrio1"/>
        <w:rPr>
          <w:rFonts w:asciiTheme="minorHAnsi" w:eastAsiaTheme="minorEastAsia" w:hAnsiTheme="minorHAnsi" w:cstheme="minorBidi"/>
          <w:noProof/>
          <w:sz w:val="22"/>
          <w:szCs w:val="22"/>
          <w:lang w:eastAsia="pt-BR"/>
        </w:rPr>
      </w:pPr>
      <w:hyperlink w:anchor="_Toc516419845" w:history="1">
        <w:r w:rsidRPr="002169AE">
          <w:rPr>
            <w:rStyle w:val="Hyperlink"/>
            <w:noProof/>
          </w:rPr>
          <w:t>3.</w:t>
        </w:r>
        <w:r>
          <w:rPr>
            <w:rFonts w:asciiTheme="minorHAnsi" w:eastAsiaTheme="minorEastAsia" w:hAnsiTheme="minorHAnsi" w:cstheme="minorBidi"/>
            <w:noProof/>
            <w:sz w:val="22"/>
            <w:szCs w:val="22"/>
            <w:lang w:eastAsia="pt-BR"/>
          </w:rPr>
          <w:tab/>
        </w:r>
        <w:r w:rsidRPr="002169AE">
          <w:rPr>
            <w:rStyle w:val="Hyperlink"/>
            <w:i/>
            <w:noProof/>
          </w:rPr>
          <w:t>Framework</w:t>
        </w:r>
        <w:r>
          <w:rPr>
            <w:noProof/>
            <w:webHidden/>
          </w:rPr>
          <w:tab/>
        </w:r>
        <w:r>
          <w:rPr>
            <w:noProof/>
            <w:webHidden/>
          </w:rPr>
          <w:fldChar w:fldCharType="begin"/>
        </w:r>
        <w:r>
          <w:rPr>
            <w:noProof/>
            <w:webHidden/>
          </w:rPr>
          <w:instrText xml:space="preserve"> PAGEREF _Toc516419845 \h </w:instrText>
        </w:r>
        <w:r>
          <w:rPr>
            <w:noProof/>
            <w:webHidden/>
          </w:rPr>
        </w:r>
        <w:r>
          <w:rPr>
            <w:noProof/>
            <w:webHidden/>
          </w:rPr>
          <w:fldChar w:fldCharType="separate"/>
        </w:r>
        <w:r>
          <w:rPr>
            <w:noProof/>
            <w:webHidden/>
          </w:rPr>
          <w:t>5</w:t>
        </w:r>
        <w:r>
          <w:rPr>
            <w:noProof/>
            <w:webHidden/>
          </w:rPr>
          <w:fldChar w:fldCharType="end"/>
        </w:r>
      </w:hyperlink>
    </w:p>
    <w:p w14:paraId="52F8FB59" w14:textId="67F1CB8A" w:rsidR="00911755" w:rsidRDefault="00911755">
      <w:pPr>
        <w:pStyle w:val="Sumrio1"/>
        <w:rPr>
          <w:rFonts w:asciiTheme="minorHAnsi" w:eastAsiaTheme="minorEastAsia" w:hAnsiTheme="minorHAnsi" w:cstheme="minorBidi"/>
          <w:noProof/>
          <w:sz w:val="22"/>
          <w:szCs w:val="22"/>
          <w:lang w:eastAsia="pt-BR"/>
        </w:rPr>
      </w:pPr>
      <w:hyperlink w:anchor="_Toc516419846" w:history="1">
        <w:r w:rsidRPr="002169AE">
          <w:rPr>
            <w:rStyle w:val="Hyperlink"/>
            <w:noProof/>
          </w:rPr>
          <w:t>4.</w:t>
        </w:r>
        <w:r>
          <w:rPr>
            <w:rFonts w:asciiTheme="minorHAnsi" w:eastAsiaTheme="minorEastAsia" w:hAnsiTheme="minorHAnsi" w:cstheme="minorBidi"/>
            <w:noProof/>
            <w:sz w:val="22"/>
            <w:szCs w:val="22"/>
            <w:lang w:eastAsia="pt-BR"/>
          </w:rPr>
          <w:tab/>
        </w:r>
        <w:r w:rsidRPr="002169AE">
          <w:rPr>
            <w:rStyle w:val="Hyperlink"/>
            <w:i/>
            <w:noProof/>
          </w:rPr>
          <w:t>Design Patterns</w:t>
        </w:r>
        <w:r>
          <w:rPr>
            <w:noProof/>
            <w:webHidden/>
          </w:rPr>
          <w:tab/>
        </w:r>
        <w:r>
          <w:rPr>
            <w:noProof/>
            <w:webHidden/>
          </w:rPr>
          <w:fldChar w:fldCharType="begin"/>
        </w:r>
        <w:r>
          <w:rPr>
            <w:noProof/>
            <w:webHidden/>
          </w:rPr>
          <w:instrText xml:space="preserve"> PAGEREF _Toc516419846 \h </w:instrText>
        </w:r>
        <w:r>
          <w:rPr>
            <w:noProof/>
            <w:webHidden/>
          </w:rPr>
        </w:r>
        <w:r>
          <w:rPr>
            <w:noProof/>
            <w:webHidden/>
          </w:rPr>
          <w:fldChar w:fldCharType="separate"/>
        </w:r>
        <w:r>
          <w:rPr>
            <w:noProof/>
            <w:webHidden/>
          </w:rPr>
          <w:t>7</w:t>
        </w:r>
        <w:r>
          <w:rPr>
            <w:noProof/>
            <w:webHidden/>
          </w:rPr>
          <w:fldChar w:fldCharType="end"/>
        </w:r>
      </w:hyperlink>
    </w:p>
    <w:p w14:paraId="34CF65D7" w14:textId="1C8F9C19" w:rsidR="00911755" w:rsidRDefault="00911755">
      <w:pPr>
        <w:pStyle w:val="Sumrio2"/>
        <w:rPr>
          <w:rFonts w:asciiTheme="minorHAnsi" w:eastAsiaTheme="minorEastAsia" w:hAnsiTheme="minorHAnsi" w:cstheme="minorBidi"/>
          <w:noProof/>
          <w:sz w:val="22"/>
          <w:szCs w:val="22"/>
          <w:lang w:eastAsia="pt-BR"/>
        </w:rPr>
      </w:pPr>
      <w:hyperlink w:anchor="_Toc516419847" w:history="1">
        <w:r w:rsidRPr="002169AE">
          <w:rPr>
            <w:rStyle w:val="Hyperlink"/>
            <w:noProof/>
          </w:rPr>
          <w:t>4.1.</w:t>
        </w:r>
        <w:r>
          <w:rPr>
            <w:rFonts w:asciiTheme="minorHAnsi" w:eastAsiaTheme="minorEastAsia" w:hAnsiTheme="minorHAnsi" w:cstheme="minorBidi"/>
            <w:noProof/>
            <w:sz w:val="22"/>
            <w:szCs w:val="22"/>
            <w:lang w:eastAsia="pt-BR"/>
          </w:rPr>
          <w:tab/>
        </w:r>
        <w:r w:rsidRPr="002169AE">
          <w:rPr>
            <w:rStyle w:val="Hyperlink"/>
            <w:noProof/>
          </w:rPr>
          <w:t>Quando não usar?</w:t>
        </w:r>
        <w:r>
          <w:rPr>
            <w:noProof/>
            <w:webHidden/>
          </w:rPr>
          <w:tab/>
        </w:r>
        <w:r>
          <w:rPr>
            <w:noProof/>
            <w:webHidden/>
          </w:rPr>
          <w:fldChar w:fldCharType="begin"/>
        </w:r>
        <w:r>
          <w:rPr>
            <w:noProof/>
            <w:webHidden/>
          </w:rPr>
          <w:instrText xml:space="preserve"> PAGEREF _Toc516419847 \h </w:instrText>
        </w:r>
        <w:r>
          <w:rPr>
            <w:noProof/>
            <w:webHidden/>
          </w:rPr>
        </w:r>
        <w:r>
          <w:rPr>
            <w:noProof/>
            <w:webHidden/>
          </w:rPr>
          <w:fldChar w:fldCharType="separate"/>
        </w:r>
        <w:r>
          <w:rPr>
            <w:noProof/>
            <w:webHidden/>
          </w:rPr>
          <w:t>8</w:t>
        </w:r>
        <w:r>
          <w:rPr>
            <w:noProof/>
            <w:webHidden/>
          </w:rPr>
          <w:fldChar w:fldCharType="end"/>
        </w:r>
      </w:hyperlink>
    </w:p>
    <w:p w14:paraId="1382C126" w14:textId="208C7EA7" w:rsidR="00911755" w:rsidRDefault="00911755">
      <w:pPr>
        <w:pStyle w:val="Sumrio2"/>
        <w:rPr>
          <w:rFonts w:asciiTheme="minorHAnsi" w:eastAsiaTheme="minorEastAsia" w:hAnsiTheme="minorHAnsi" w:cstheme="minorBidi"/>
          <w:noProof/>
          <w:sz w:val="22"/>
          <w:szCs w:val="22"/>
          <w:lang w:eastAsia="pt-BR"/>
        </w:rPr>
      </w:pPr>
      <w:hyperlink w:anchor="_Toc516419848" w:history="1">
        <w:r w:rsidRPr="002169AE">
          <w:rPr>
            <w:rStyle w:val="Hyperlink"/>
            <w:noProof/>
          </w:rPr>
          <w:t>4.2.</w:t>
        </w:r>
        <w:r>
          <w:rPr>
            <w:rFonts w:asciiTheme="minorHAnsi" w:eastAsiaTheme="minorEastAsia" w:hAnsiTheme="minorHAnsi" w:cstheme="minorBidi"/>
            <w:noProof/>
            <w:sz w:val="22"/>
            <w:szCs w:val="22"/>
            <w:lang w:eastAsia="pt-BR"/>
          </w:rPr>
          <w:tab/>
        </w:r>
        <w:r w:rsidRPr="002169AE">
          <w:rPr>
            <w:rStyle w:val="Hyperlink"/>
            <w:noProof/>
          </w:rPr>
          <w:t xml:space="preserve">Qual a diferença entre o </w:t>
        </w:r>
        <w:r w:rsidRPr="002169AE">
          <w:rPr>
            <w:rStyle w:val="Hyperlink"/>
            <w:i/>
            <w:noProof/>
          </w:rPr>
          <w:t>Design Pattern</w:t>
        </w:r>
        <w:r w:rsidRPr="002169AE">
          <w:rPr>
            <w:rStyle w:val="Hyperlink"/>
            <w:noProof/>
          </w:rPr>
          <w:t xml:space="preserve"> e o </w:t>
        </w:r>
        <w:r w:rsidRPr="002169AE">
          <w:rPr>
            <w:rStyle w:val="Hyperlink"/>
            <w:i/>
            <w:noProof/>
          </w:rPr>
          <w:t>Framework</w:t>
        </w:r>
        <w:r>
          <w:rPr>
            <w:noProof/>
            <w:webHidden/>
          </w:rPr>
          <w:tab/>
        </w:r>
        <w:r>
          <w:rPr>
            <w:noProof/>
            <w:webHidden/>
          </w:rPr>
          <w:fldChar w:fldCharType="begin"/>
        </w:r>
        <w:r>
          <w:rPr>
            <w:noProof/>
            <w:webHidden/>
          </w:rPr>
          <w:instrText xml:space="preserve"> PAGEREF _Toc516419848 \h </w:instrText>
        </w:r>
        <w:r>
          <w:rPr>
            <w:noProof/>
            <w:webHidden/>
          </w:rPr>
        </w:r>
        <w:r>
          <w:rPr>
            <w:noProof/>
            <w:webHidden/>
          </w:rPr>
          <w:fldChar w:fldCharType="separate"/>
        </w:r>
        <w:r>
          <w:rPr>
            <w:noProof/>
            <w:webHidden/>
          </w:rPr>
          <w:t>8</w:t>
        </w:r>
        <w:r>
          <w:rPr>
            <w:noProof/>
            <w:webHidden/>
          </w:rPr>
          <w:fldChar w:fldCharType="end"/>
        </w:r>
      </w:hyperlink>
    </w:p>
    <w:p w14:paraId="1A3892B1" w14:textId="107E8020" w:rsidR="00911755" w:rsidRDefault="00911755">
      <w:pPr>
        <w:pStyle w:val="Sumrio1"/>
        <w:rPr>
          <w:rFonts w:asciiTheme="minorHAnsi" w:eastAsiaTheme="minorEastAsia" w:hAnsiTheme="minorHAnsi" w:cstheme="minorBidi"/>
          <w:noProof/>
          <w:sz w:val="22"/>
          <w:szCs w:val="22"/>
          <w:lang w:eastAsia="pt-BR"/>
        </w:rPr>
      </w:pPr>
      <w:hyperlink w:anchor="_Toc516419849" w:history="1">
        <w:r w:rsidRPr="002169AE">
          <w:rPr>
            <w:rStyle w:val="Hyperlink"/>
            <w:noProof/>
          </w:rPr>
          <w:t>5.</w:t>
        </w:r>
        <w:r>
          <w:rPr>
            <w:rFonts w:asciiTheme="minorHAnsi" w:eastAsiaTheme="minorEastAsia" w:hAnsiTheme="minorHAnsi" w:cstheme="minorBidi"/>
            <w:noProof/>
            <w:sz w:val="22"/>
            <w:szCs w:val="22"/>
            <w:lang w:eastAsia="pt-BR"/>
          </w:rPr>
          <w:tab/>
        </w:r>
        <w:r w:rsidRPr="002169AE">
          <w:rPr>
            <w:rStyle w:val="Hyperlink"/>
            <w:noProof/>
          </w:rPr>
          <w:t>ORM</w:t>
        </w:r>
        <w:r>
          <w:rPr>
            <w:noProof/>
            <w:webHidden/>
          </w:rPr>
          <w:tab/>
        </w:r>
        <w:r>
          <w:rPr>
            <w:noProof/>
            <w:webHidden/>
          </w:rPr>
          <w:fldChar w:fldCharType="begin"/>
        </w:r>
        <w:r>
          <w:rPr>
            <w:noProof/>
            <w:webHidden/>
          </w:rPr>
          <w:instrText xml:space="preserve"> PAGEREF _Toc516419849 \h </w:instrText>
        </w:r>
        <w:r>
          <w:rPr>
            <w:noProof/>
            <w:webHidden/>
          </w:rPr>
        </w:r>
        <w:r>
          <w:rPr>
            <w:noProof/>
            <w:webHidden/>
          </w:rPr>
          <w:fldChar w:fldCharType="separate"/>
        </w:r>
        <w:r>
          <w:rPr>
            <w:noProof/>
            <w:webHidden/>
          </w:rPr>
          <w:t>9</w:t>
        </w:r>
        <w:r>
          <w:rPr>
            <w:noProof/>
            <w:webHidden/>
          </w:rPr>
          <w:fldChar w:fldCharType="end"/>
        </w:r>
      </w:hyperlink>
    </w:p>
    <w:p w14:paraId="07605982" w14:textId="6DE46378" w:rsidR="00911755" w:rsidRDefault="00911755">
      <w:pPr>
        <w:pStyle w:val="Sumrio2"/>
        <w:rPr>
          <w:rFonts w:asciiTheme="minorHAnsi" w:eastAsiaTheme="minorEastAsia" w:hAnsiTheme="minorHAnsi" w:cstheme="minorBidi"/>
          <w:noProof/>
          <w:sz w:val="22"/>
          <w:szCs w:val="22"/>
          <w:lang w:eastAsia="pt-BR"/>
        </w:rPr>
      </w:pPr>
      <w:hyperlink w:anchor="_Toc516419850" w:history="1">
        <w:r w:rsidRPr="002169AE">
          <w:rPr>
            <w:rStyle w:val="Hyperlink"/>
            <w:noProof/>
          </w:rPr>
          <w:t>5.1.</w:t>
        </w:r>
        <w:r>
          <w:rPr>
            <w:rFonts w:asciiTheme="minorHAnsi" w:eastAsiaTheme="minorEastAsia" w:hAnsiTheme="minorHAnsi" w:cstheme="minorBidi"/>
            <w:noProof/>
            <w:sz w:val="22"/>
            <w:szCs w:val="22"/>
            <w:lang w:eastAsia="pt-BR"/>
          </w:rPr>
          <w:tab/>
        </w:r>
        <w:r w:rsidRPr="002169AE">
          <w:rPr>
            <w:rStyle w:val="Hyperlink"/>
            <w:i/>
            <w:noProof/>
          </w:rPr>
          <w:t>Active Record</w:t>
        </w:r>
        <w:r>
          <w:rPr>
            <w:noProof/>
            <w:webHidden/>
          </w:rPr>
          <w:tab/>
        </w:r>
        <w:r>
          <w:rPr>
            <w:noProof/>
            <w:webHidden/>
          </w:rPr>
          <w:fldChar w:fldCharType="begin"/>
        </w:r>
        <w:r>
          <w:rPr>
            <w:noProof/>
            <w:webHidden/>
          </w:rPr>
          <w:instrText xml:space="preserve"> PAGEREF _Toc516419850 \h </w:instrText>
        </w:r>
        <w:r>
          <w:rPr>
            <w:noProof/>
            <w:webHidden/>
          </w:rPr>
        </w:r>
        <w:r>
          <w:rPr>
            <w:noProof/>
            <w:webHidden/>
          </w:rPr>
          <w:fldChar w:fldCharType="separate"/>
        </w:r>
        <w:r>
          <w:rPr>
            <w:noProof/>
            <w:webHidden/>
          </w:rPr>
          <w:t>9</w:t>
        </w:r>
        <w:r>
          <w:rPr>
            <w:noProof/>
            <w:webHidden/>
          </w:rPr>
          <w:fldChar w:fldCharType="end"/>
        </w:r>
      </w:hyperlink>
    </w:p>
    <w:p w14:paraId="16569577" w14:textId="79D7CF7A" w:rsidR="00911755" w:rsidRDefault="00911755">
      <w:pPr>
        <w:pStyle w:val="Sumrio2"/>
        <w:rPr>
          <w:rFonts w:asciiTheme="minorHAnsi" w:eastAsiaTheme="minorEastAsia" w:hAnsiTheme="minorHAnsi" w:cstheme="minorBidi"/>
          <w:noProof/>
          <w:sz w:val="22"/>
          <w:szCs w:val="22"/>
          <w:lang w:eastAsia="pt-BR"/>
        </w:rPr>
      </w:pPr>
      <w:hyperlink w:anchor="_Toc516419851" w:history="1">
        <w:r w:rsidRPr="002169AE">
          <w:rPr>
            <w:rStyle w:val="Hyperlink"/>
            <w:noProof/>
          </w:rPr>
          <w:t>5.2.</w:t>
        </w:r>
        <w:r>
          <w:rPr>
            <w:rFonts w:asciiTheme="minorHAnsi" w:eastAsiaTheme="minorEastAsia" w:hAnsiTheme="minorHAnsi" w:cstheme="minorBidi"/>
            <w:noProof/>
            <w:sz w:val="22"/>
            <w:szCs w:val="22"/>
            <w:lang w:eastAsia="pt-BR"/>
          </w:rPr>
          <w:tab/>
        </w:r>
        <w:r w:rsidRPr="002169AE">
          <w:rPr>
            <w:rStyle w:val="Hyperlink"/>
            <w:i/>
            <w:noProof/>
          </w:rPr>
          <w:t>Data Mapper</w:t>
        </w:r>
        <w:r>
          <w:rPr>
            <w:noProof/>
            <w:webHidden/>
          </w:rPr>
          <w:tab/>
        </w:r>
        <w:r>
          <w:rPr>
            <w:noProof/>
            <w:webHidden/>
          </w:rPr>
          <w:fldChar w:fldCharType="begin"/>
        </w:r>
        <w:r>
          <w:rPr>
            <w:noProof/>
            <w:webHidden/>
          </w:rPr>
          <w:instrText xml:space="preserve"> PAGEREF _Toc516419851 \h </w:instrText>
        </w:r>
        <w:r>
          <w:rPr>
            <w:noProof/>
            <w:webHidden/>
          </w:rPr>
        </w:r>
        <w:r>
          <w:rPr>
            <w:noProof/>
            <w:webHidden/>
          </w:rPr>
          <w:fldChar w:fldCharType="separate"/>
        </w:r>
        <w:r>
          <w:rPr>
            <w:noProof/>
            <w:webHidden/>
          </w:rPr>
          <w:t>10</w:t>
        </w:r>
        <w:r>
          <w:rPr>
            <w:noProof/>
            <w:webHidden/>
          </w:rPr>
          <w:fldChar w:fldCharType="end"/>
        </w:r>
      </w:hyperlink>
    </w:p>
    <w:p w14:paraId="12B0A36A" w14:textId="581A8188" w:rsidR="00911755" w:rsidRDefault="00911755">
      <w:pPr>
        <w:pStyle w:val="Sumrio1"/>
        <w:rPr>
          <w:rFonts w:asciiTheme="minorHAnsi" w:eastAsiaTheme="minorEastAsia" w:hAnsiTheme="minorHAnsi" w:cstheme="minorBidi"/>
          <w:noProof/>
          <w:sz w:val="22"/>
          <w:szCs w:val="22"/>
          <w:lang w:eastAsia="pt-BR"/>
        </w:rPr>
      </w:pPr>
      <w:hyperlink w:anchor="_Toc516419852" w:history="1">
        <w:r w:rsidRPr="002169AE">
          <w:rPr>
            <w:rStyle w:val="Hyperlink"/>
            <w:noProof/>
          </w:rPr>
          <w:t>6.</w:t>
        </w:r>
        <w:r>
          <w:rPr>
            <w:rFonts w:asciiTheme="minorHAnsi" w:eastAsiaTheme="minorEastAsia" w:hAnsiTheme="minorHAnsi" w:cstheme="minorBidi"/>
            <w:noProof/>
            <w:sz w:val="22"/>
            <w:szCs w:val="22"/>
            <w:lang w:eastAsia="pt-BR"/>
          </w:rPr>
          <w:tab/>
        </w:r>
        <w:r w:rsidRPr="002169AE">
          <w:rPr>
            <w:rStyle w:val="Hyperlink"/>
            <w:noProof/>
          </w:rPr>
          <w:t>Estudo de caso</w:t>
        </w:r>
        <w:r>
          <w:rPr>
            <w:noProof/>
            <w:webHidden/>
          </w:rPr>
          <w:tab/>
        </w:r>
        <w:r>
          <w:rPr>
            <w:noProof/>
            <w:webHidden/>
          </w:rPr>
          <w:fldChar w:fldCharType="begin"/>
        </w:r>
        <w:r>
          <w:rPr>
            <w:noProof/>
            <w:webHidden/>
          </w:rPr>
          <w:instrText xml:space="preserve"> PAGEREF _Toc516419852 \h </w:instrText>
        </w:r>
        <w:r>
          <w:rPr>
            <w:noProof/>
            <w:webHidden/>
          </w:rPr>
        </w:r>
        <w:r>
          <w:rPr>
            <w:noProof/>
            <w:webHidden/>
          </w:rPr>
          <w:fldChar w:fldCharType="separate"/>
        </w:r>
        <w:r>
          <w:rPr>
            <w:noProof/>
            <w:webHidden/>
          </w:rPr>
          <w:t>11</w:t>
        </w:r>
        <w:r>
          <w:rPr>
            <w:noProof/>
            <w:webHidden/>
          </w:rPr>
          <w:fldChar w:fldCharType="end"/>
        </w:r>
      </w:hyperlink>
    </w:p>
    <w:p w14:paraId="1D79E14B" w14:textId="07383E0B" w:rsidR="00911755" w:rsidRDefault="00911755">
      <w:pPr>
        <w:pStyle w:val="Sumrio2"/>
        <w:rPr>
          <w:rFonts w:asciiTheme="minorHAnsi" w:eastAsiaTheme="minorEastAsia" w:hAnsiTheme="minorHAnsi" w:cstheme="minorBidi"/>
          <w:noProof/>
          <w:sz w:val="22"/>
          <w:szCs w:val="22"/>
          <w:lang w:eastAsia="pt-BR"/>
        </w:rPr>
      </w:pPr>
      <w:hyperlink w:anchor="_Toc516419853" w:history="1">
        <w:r w:rsidRPr="002169AE">
          <w:rPr>
            <w:rStyle w:val="Hyperlink"/>
            <w:noProof/>
          </w:rPr>
          <w:t>6.1.</w:t>
        </w:r>
        <w:r>
          <w:rPr>
            <w:rFonts w:asciiTheme="minorHAnsi" w:eastAsiaTheme="minorEastAsia" w:hAnsiTheme="minorHAnsi" w:cstheme="minorBidi"/>
            <w:noProof/>
            <w:sz w:val="22"/>
            <w:szCs w:val="22"/>
            <w:lang w:eastAsia="pt-BR"/>
          </w:rPr>
          <w:tab/>
        </w:r>
        <w:r w:rsidRPr="002169AE">
          <w:rPr>
            <w:rStyle w:val="Hyperlink"/>
            <w:noProof/>
          </w:rPr>
          <w:t>Tecnologias</w:t>
        </w:r>
        <w:r>
          <w:rPr>
            <w:noProof/>
            <w:webHidden/>
          </w:rPr>
          <w:tab/>
        </w:r>
        <w:r>
          <w:rPr>
            <w:noProof/>
            <w:webHidden/>
          </w:rPr>
          <w:fldChar w:fldCharType="begin"/>
        </w:r>
        <w:r>
          <w:rPr>
            <w:noProof/>
            <w:webHidden/>
          </w:rPr>
          <w:instrText xml:space="preserve"> PAGEREF _Toc516419853 \h </w:instrText>
        </w:r>
        <w:r>
          <w:rPr>
            <w:noProof/>
            <w:webHidden/>
          </w:rPr>
        </w:r>
        <w:r>
          <w:rPr>
            <w:noProof/>
            <w:webHidden/>
          </w:rPr>
          <w:fldChar w:fldCharType="separate"/>
        </w:r>
        <w:r>
          <w:rPr>
            <w:noProof/>
            <w:webHidden/>
          </w:rPr>
          <w:t>11</w:t>
        </w:r>
        <w:r>
          <w:rPr>
            <w:noProof/>
            <w:webHidden/>
          </w:rPr>
          <w:fldChar w:fldCharType="end"/>
        </w:r>
      </w:hyperlink>
    </w:p>
    <w:p w14:paraId="67C4AE2B" w14:textId="0E0B1A7B" w:rsidR="00911755" w:rsidRDefault="00911755">
      <w:pPr>
        <w:pStyle w:val="Sumrio2"/>
        <w:rPr>
          <w:rFonts w:asciiTheme="minorHAnsi" w:eastAsiaTheme="minorEastAsia" w:hAnsiTheme="minorHAnsi" w:cstheme="minorBidi"/>
          <w:noProof/>
          <w:sz w:val="22"/>
          <w:szCs w:val="22"/>
          <w:lang w:eastAsia="pt-BR"/>
        </w:rPr>
      </w:pPr>
      <w:hyperlink w:anchor="_Toc516419854" w:history="1">
        <w:r w:rsidRPr="002169AE">
          <w:rPr>
            <w:rStyle w:val="Hyperlink"/>
            <w:noProof/>
          </w:rPr>
          <w:t>6.2.</w:t>
        </w:r>
        <w:r>
          <w:rPr>
            <w:rFonts w:asciiTheme="minorHAnsi" w:eastAsiaTheme="minorEastAsia" w:hAnsiTheme="minorHAnsi" w:cstheme="minorBidi"/>
            <w:noProof/>
            <w:sz w:val="22"/>
            <w:szCs w:val="22"/>
            <w:lang w:eastAsia="pt-BR"/>
          </w:rPr>
          <w:tab/>
        </w:r>
        <w:r w:rsidRPr="002169AE">
          <w:rPr>
            <w:rStyle w:val="Hyperlink"/>
            <w:noProof/>
          </w:rPr>
          <w:t>Mapeamento</w:t>
        </w:r>
        <w:r>
          <w:rPr>
            <w:noProof/>
            <w:webHidden/>
          </w:rPr>
          <w:tab/>
        </w:r>
        <w:r>
          <w:rPr>
            <w:noProof/>
            <w:webHidden/>
          </w:rPr>
          <w:fldChar w:fldCharType="begin"/>
        </w:r>
        <w:r>
          <w:rPr>
            <w:noProof/>
            <w:webHidden/>
          </w:rPr>
          <w:instrText xml:space="preserve"> PAGEREF _Toc516419854 \h </w:instrText>
        </w:r>
        <w:r>
          <w:rPr>
            <w:noProof/>
            <w:webHidden/>
          </w:rPr>
        </w:r>
        <w:r>
          <w:rPr>
            <w:noProof/>
            <w:webHidden/>
          </w:rPr>
          <w:fldChar w:fldCharType="separate"/>
        </w:r>
        <w:r>
          <w:rPr>
            <w:noProof/>
            <w:webHidden/>
          </w:rPr>
          <w:t>11</w:t>
        </w:r>
        <w:r>
          <w:rPr>
            <w:noProof/>
            <w:webHidden/>
          </w:rPr>
          <w:fldChar w:fldCharType="end"/>
        </w:r>
      </w:hyperlink>
    </w:p>
    <w:p w14:paraId="7F5AA319" w14:textId="3A3D62B1" w:rsidR="00911755" w:rsidRDefault="00911755">
      <w:pPr>
        <w:pStyle w:val="Sumrio2"/>
        <w:rPr>
          <w:rFonts w:asciiTheme="minorHAnsi" w:eastAsiaTheme="minorEastAsia" w:hAnsiTheme="minorHAnsi" w:cstheme="minorBidi"/>
          <w:noProof/>
          <w:sz w:val="22"/>
          <w:szCs w:val="22"/>
          <w:lang w:eastAsia="pt-BR"/>
        </w:rPr>
      </w:pPr>
      <w:hyperlink w:anchor="_Toc516419855" w:history="1">
        <w:r w:rsidRPr="002169AE">
          <w:rPr>
            <w:rStyle w:val="Hyperlink"/>
            <w:noProof/>
          </w:rPr>
          <w:t>6.3.</w:t>
        </w:r>
        <w:r>
          <w:rPr>
            <w:rFonts w:asciiTheme="minorHAnsi" w:eastAsiaTheme="minorEastAsia" w:hAnsiTheme="minorHAnsi" w:cstheme="minorBidi"/>
            <w:noProof/>
            <w:sz w:val="22"/>
            <w:szCs w:val="22"/>
            <w:lang w:eastAsia="pt-BR"/>
          </w:rPr>
          <w:tab/>
        </w:r>
        <w:r w:rsidRPr="002169AE">
          <w:rPr>
            <w:rStyle w:val="Hyperlink"/>
            <w:noProof/>
          </w:rPr>
          <w:t>Conexões</w:t>
        </w:r>
        <w:r>
          <w:rPr>
            <w:noProof/>
            <w:webHidden/>
          </w:rPr>
          <w:tab/>
        </w:r>
        <w:r>
          <w:rPr>
            <w:noProof/>
            <w:webHidden/>
          </w:rPr>
          <w:fldChar w:fldCharType="begin"/>
        </w:r>
        <w:r>
          <w:rPr>
            <w:noProof/>
            <w:webHidden/>
          </w:rPr>
          <w:instrText xml:space="preserve"> PAGEREF _Toc516419855 \h </w:instrText>
        </w:r>
        <w:r>
          <w:rPr>
            <w:noProof/>
            <w:webHidden/>
          </w:rPr>
        </w:r>
        <w:r>
          <w:rPr>
            <w:noProof/>
            <w:webHidden/>
          </w:rPr>
          <w:fldChar w:fldCharType="separate"/>
        </w:r>
        <w:r>
          <w:rPr>
            <w:noProof/>
            <w:webHidden/>
          </w:rPr>
          <w:t>16</w:t>
        </w:r>
        <w:r>
          <w:rPr>
            <w:noProof/>
            <w:webHidden/>
          </w:rPr>
          <w:fldChar w:fldCharType="end"/>
        </w:r>
      </w:hyperlink>
    </w:p>
    <w:p w14:paraId="53300379" w14:textId="429A2780" w:rsidR="00911755" w:rsidRDefault="00911755">
      <w:pPr>
        <w:pStyle w:val="Sumrio2"/>
        <w:rPr>
          <w:rFonts w:asciiTheme="minorHAnsi" w:eastAsiaTheme="minorEastAsia" w:hAnsiTheme="minorHAnsi" w:cstheme="minorBidi"/>
          <w:noProof/>
          <w:sz w:val="22"/>
          <w:szCs w:val="22"/>
          <w:lang w:eastAsia="pt-BR"/>
        </w:rPr>
      </w:pPr>
      <w:hyperlink w:anchor="_Toc516419856" w:history="1">
        <w:r w:rsidRPr="002169AE">
          <w:rPr>
            <w:rStyle w:val="Hyperlink"/>
            <w:noProof/>
          </w:rPr>
          <w:t>6.4.</w:t>
        </w:r>
        <w:r>
          <w:rPr>
            <w:rFonts w:asciiTheme="minorHAnsi" w:eastAsiaTheme="minorEastAsia" w:hAnsiTheme="minorHAnsi" w:cstheme="minorBidi"/>
            <w:noProof/>
            <w:sz w:val="22"/>
            <w:szCs w:val="22"/>
            <w:lang w:eastAsia="pt-BR"/>
          </w:rPr>
          <w:tab/>
        </w:r>
        <w:r w:rsidRPr="002169AE">
          <w:rPr>
            <w:rStyle w:val="Hyperlink"/>
            <w:i/>
            <w:noProof/>
          </w:rPr>
          <w:t>Drivers</w:t>
        </w:r>
        <w:r>
          <w:rPr>
            <w:noProof/>
            <w:webHidden/>
          </w:rPr>
          <w:tab/>
        </w:r>
        <w:r>
          <w:rPr>
            <w:noProof/>
            <w:webHidden/>
          </w:rPr>
          <w:fldChar w:fldCharType="begin"/>
        </w:r>
        <w:r>
          <w:rPr>
            <w:noProof/>
            <w:webHidden/>
          </w:rPr>
          <w:instrText xml:space="preserve"> PAGEREF _Toc516419856 \h </w:instrText>
        </w:r>
        <w:r>
          <w:rPr>
            <w:noProof/>
            <w:webHidden/>
          </w:rPr>
        </w:r>
        <w:r>
          <w:rPr>
            <w:noProof/>
            <w:webHidden/>
          </w:rPr>
          <w:fldChar w:fldCharType="separate"/>
        </w:r>
        <w:r>
          <w:rPr>
            <w:noProof/>
            <w:webHidden/>
          </w:rPr>
          <w:t>18</w:t>
        </w:r>
        <w:r>
          <w:rPr>
            <w:noProof/>
            <w:webHidden/>
          </w:rPr>
          <w:fldChar w:fldCharType="end"/>
        </w:r>
      </w:hyperlink>
    </w:p>
    <w:p w14:paraId="74020981" w14:textId="6B91D881" w:rsidR="00911755" w:rsidRPr="00362427" w:rsidRDefault="00911755">
      <w:pPr>
        <w:pStyle w:val="Sumrio3"/>
        <w:rPr>
          <w:rFonts w:asciiTheme="minorHAnsi" w:eastAsiaTheme="minorEastAsia" w:hAnsiTheme="minorHAnsi" w:cstheme="minorBidi"/>
          <w:noProof/>
          <w:sz w:val="22"/>
          <w:szCs w:val="22"/>
          <w:lang w:eastAsia="pt-BR"/>
        </w:rPr>
      </w:pPr>
      <w:hyperlink w:anchor="_Toc516419857" w:history="1">
        <w:r w:rsidRPr="00362427">
          <w:rPr>
            <w:rStyle w:val="Hyperlink"/>
            <w:noProof/>
          </w:rPr>
          <w:t>6.4.1.</w:t>
        </w:r>
        <w:r w:rsidRPr="00362427">
          <w:rPr>
            <w:rFonts w:asciiTheme="minorHAnsi" w:eastAsiaTheme="minorEastAsia" w:hAnsiTheme="minorHAnsi" w:cstheme="minorBidi"/>
            <w:noProof/>
            <w:sz w:val="22"/>
            <w:szCs w:val="22"/>
            <w:lang w:eastAsia="pt-BR"/>
          </w:rPr>
          <w:tab/>
        </w:r>
        <w:r w:rsidRPr="00362427">
          <w:rPr>
            <w:rStyle w:val="Hyperlink"/>
            <w:noProof/>
          </w:rPr>
          <w:t>Criar Conexões</w:t>
        </w:r>
        <w:r w:rsidRPr="00362427">
          <w:rPr>
            <w:noProof/>
            <w:webHidden/>
          </w:rPr>
          <w:tab/>
        </w:r>
        <w:r w:rsidRPr="00362427">
          <w:rPr>
            <w:noProof/>
            <w:webHidden/>
          </w:rPr>
          <w:fldChar w:fldCharType="begin"/>
        </w:r>
        <w:r w:rsidRPr="00362427">
          <w:rPr>
            <w:noProof/>
            <w:webHidden/>
          </w:rPr>
          <w:instrText xml:space="preserve"> PAGEREF _Toc516419857 \h </w:instrText>
        </w:r>
        <w:r w:rsidRPr="00362427">
          <w:rPr>
            <w:noProof/>
            <w:webHidden/>
          </w:rPr>
        </w:r>
        <w:r w:rsidRPr="00362427">
          <w:rPr>
            <w:noProof/>
            <w:webHidden/>
          </w:rPr>
          <w:fldChar w:fldCharType="separate"/>
        </w:r>
        <w:r w:rsidRPr="00362427">
          <w:rPr>
            <w:noProof/>
            <w:webHidden/>
          </w:rPr>
          <w:t>19</w:t>
        </w:r>
        <w:r w:rsidRPr="00362427">
          <w:rPr>
            <w:noProof/>
            <w:webHidden/>
          </w:rPr>
          <w:fldChar w:fldCharType="end"/>
        </w:r>
      </w:hyperlink>
    </w:p>
    <w:p w14:paraId="0D337DD2" w14:textId="26EA5B51" w:rsidR="00911755" w:rsidRPr="00362427" w:rsidRDefault="00911755">
      <w:pPr>
        <w:pStyle w:val="Sumrio3"/>
        <w:rPr>
          <w:rFonts w:asciiTheme="minorHAnsi" w:eastAsiaTheme="minorEastAsia" w:hAnsiTheme="minorHAnsi" w:cstheme="minorBidi"/>
          <w:noProof/>
          <w:sz w:val="22"/>
          <w:szCs w:val="22"/>
          <w:lang w:eastAsia="pt-BR"/>
        </w:rPr>
      </w:pPr>
      <w:hyperlink w:anchor="_Toc516419858" w:history="1">
        <w:r w:rsidRPr="00362427">
          <w:rPr>
            <w:rStyle w:val="Hyperlink"/>
            <w:noProof/>
          </w:rPr>
          <w:t>6.4.2.</w:t>
        </w:r>
        <w:r w:rsidRPr="00362427">
          <w:rPr>
            <w:rFonts w:asciiTheme="minorHAnsi" w:eastAsiaTheme="minorEastAsia" w:hAnsiTheme="minorHAnsi" w:cstheme="minorBidi"/>
            <w:noProof/>
            <w:sz w:val="22"/>
            <w:szCs w:val="22"/>
            <w:lang w:eastAsia="pt-BR"/>
          </w:rPr>
          <w:tab/>
        </w:r>
        <w:r w:rsidRPr="00362427">
          <w:rPr>
            <w:rStyle w:val="Hyperlink"/>
            <w:noProof/>
          </w:rPr>
          <w:t>Tipos de Dados</w:t>
        </w:r>
        <w:r w:rsidRPr="00362427">
          <w:rPr>
            <w:noProof/>
            <w:webHidden/>
          </w:rPr>
          <w:tab/>
        </w:r>
        <w:r w:rsidRPr="00362427">
          <w:rPr>
            <w:noProof/>
            <w:webHidden/>
          </w:rPr>
          <w:fldChar w:fldCharType="begin"/>
        </w:r>
        <w:r w:rsidRPr="00362427">
          <w:rPr>
            <w:noProof/>
            <w:webHidden/>
          </w:rPr>
          <w:instrText xml:space="preserve"> PAGEREF _Toc516419858 \h </w:instrText>
        </w:r>
        <w:r w:rsidRPr="00362427">
          <w:rPr>
            <w:noProof/>
            <w:webHidden/>
          </w:rPr>
        </w:r>
        <w:r w:rsidRPr="00362427">
          <w:rPr>
            <w:noProof/>
            <w:webHidden/>
          </w:rPr>
          <w:fldChar w:fldCharType="separate"/>
        </w:r>
        <w:r w:rsidRPr="00362427">
          <w:rPr>
            <w:noProof/>
            <w:webHidden/>
          </w:rPr>
          <w:t>19</w:t>
        </w:r>
        <w:r w:rsidRPr="00362427">
          <w:rPr>
            <w:noProof/>
            <w:webHidden/>
          </w:rPr>
          <w:fldChar w:fldCharType="end"/>
        </w:r>
      </w:hyperlink>
    </w:p>
    <w:p w14:paraId="0B6EA0C2" w14:textId="1AAB2E9B" w:rsidR="00911755" w:rsidRPr="00362427" w:rsidRDefault="00911755">
      <w:pPr>
        <w:pStyle w:val="Sumrio3"/>
        <w:rPr>
          <w:rFonts w:asciiTheme="minorHAnsi" w:eastAsiaTheme="minorEastAsia" w:hAnsiTheme="minorHAnsi" w:cstheme="minorBidi"/>
          <w:noProof/>
          <w:sz w:val="22"/>
          <w:szCs w:val="22"/>
          <w:lang w:eastAsia="pt-BR"/>
        </w:rPr>
      </w:pPr>
      <w:hyperlink w:anchor="_Toc516419859" w:history="1">
        <w:r w:rsidRPr="00362427">
          <w:rPr>
            <w:rStyle w:val="Hyperlink"/>
            <w:noProof/>
          </w:rPr>
          <w:t>6.4.3.</w:t>
        </w:r>
        <w:r w:rsidRPr="00362427">
          <w:rPr>
            <w:rFonts w:asciiTheme="minorHAnsi" w:eastAsiaTheme="minorEastAsia" w:hAnsiTheme="minorHAnsi" w:cstheme="minorBidi"/>
            <w:noProof/>
            <w:sz w:val="22"/>
            <w:szCs w:val="22"/>
            <w:lang w:eastAsia="pt-BR"/>
          </w:rPr>
          <w:tab/>
        </w:r>
        <w:r w:rsidRPr="00362427">
          <w:rPr>
            <w:rStyle w:val="Hyperlink"/>
            <w:noProof/>
          </w:rPr>
          <w:t>Valores Auto Gerados</w:t>
        </w:r>
        <w:r w:rsidRPr="00362427">
          <w:rPr>
            <w:noProof/>
            <w:webHidden/>
          </w:rPr>
          <w:tab/>
        </w:r>
        <w:r w:rsidRPr="00362427">
          <w:rPr>
            <w:noProof/>
            <w:webHidden/>
          </w:rPr>
          <w:fldChar w:fldCharType="begin"/>
        </w:r>
        <w:r w:rsidRPr="00362427">
          <w:rPr>
            <w:noProof/>
            <w:webHidden/>
          </w:rPr>
          <w:instrText xml:space="preserve"> PAGEREF _Toc516419859 \h </w:instrText>
        </w:r>
        <w:r w:rsidRPr="00362427">
          <w:rPr>
            <w:noProof/>
            <w:webHidden/>
          </w:rPr>
        </w:r>
        <w:r w:rsidRPr="00362427">
          <w:rPr>
            <w:noProof/>
            <w:webHidden/>
          </w:rPr>
          <w:fldChar w:fldCharType="separate"/>
        </w:r>
        <w:r w:rsidRPr="00362427">
          <w:rPr>
            <w:noProof/>
            <w:webHidden/>
          </w:rPr>
          <w:t>20</w:t>
        </w:r>
        <w:r w:rsidRPr="00362427">
          <w:rPr>
            <w:noProof/>
            <w:webHidden/>
          </w:rPr>
          <w:fldChar w:fldCharType="end"/>
        </w:r>
      </w:hyperlink>
    </w:p>
    <w:p w14:paraId="2E19E02F" w14:textId="7A61E68D" w:rsidR="00911755" w:rsidRPr="00362427" w:rsidRDefault="00911755">
      <w:pPr>
        <w:pStyle w:val="Sumrio3"/>
        <w:rPr>
          <w:rFonts w:asciiTheme="minorHAnsi" w:eastAsiaTheme="minorEastAsia" w:hAnsiTheme="minorHAnsi" w:cstheme="minorBidi"/>
          <w:noProof/>
          <w:sz w:val="22"/>
          <w:szCs w:val="22"/>
          <w:lang w:eastAsia="pt-BR"/>
        </w:rPr>
      </w:pPr>
      <w:hyperlink w:anchor="_Toc516419860" w:history="1">
        <w:r w:rsidRPr="00362427">
          <w:rPr>
            <w:rStyle w:val="Hyperlink"/>
            <w:noProof/>
          </w:rPr>
          <w:t>6.4.4.</w:t>
        </w:r>
        <w:r w:rsidRPr="00362427">
          <w:rPr>
            <w:rFonts w:asciiTheme="minorHAnsi" w:eastAsiaTheme="minorEastAsia" w:hAnsiTheme="minorHAnsi" w:cstheme="minorBidi"/>
            <w:noProof/>
            <w:sz w:val="22"/>
            <w:szCs w:val="22"/>
            <w:lang w:eastAsia="pt-BR"/>
          </w:rPr>
          <w:tab/>
        </w:r>
        <w:r w:rsidRPr="00362427">
          <w:rPr>
            <w:rStyle w:val="Hyperlink"/>
            <w:noProof/>
          </w:rPr>
          <w:t>Paginação</w:t>
        </w:r>
        <w:r w:rsidRPr="00362427">
          <w:rPr>
            <w:noProof/>
            <w:webHidden/>
          </w:rPr>
          <w:tab/>
        </w:r>
        <w:r w:rsidRPr="00362427">
          <w:rPr>
            <w:noProof/>
            <w:webHidden/>
          </w:rPr>
          <w:fldChar w:fldCharType="begin"/>
        </w:r>
        <w:r w:rsidRPr="00362427">
          <w:rPr>
            <w:noProof/>
            <w:webHidden/>
          </w:rPr>
          <w:instrText xml:space="preserve"> PAGEREF _Toc516419860 \h </w:instrText>
        </w:r>
        <w:r w:rsidRPr="00362427">
          <w:rPr>
            <w:noProof/>
            <w:webHidden/>
          </w:rPr>
        </w:r>
        <w:r w:rsidRPr="00362427">
          <w:rPr>
            <w:noProof/>
            <w:webHidden/>
          </w:rPr>
          <w:fldChar w:fldCharType="separate"/>
        </w:r>
        <w:r w:rsidRPr="00362427">
          <w:rPr>
            <w:noProof/>
            <w:webHidden/>
          </w:rPr>
          <w:t>20</w:t>
        </w:r>
        <w:r w:rsidRPr="00362427">
          <w:rPr>
            <w:noProof/>
            <w:webHidden/>
          </w:rPr>
          <w:fldChar w:fldCharType="end"/>
        </w:r>
      </w:hyperlink>
    </w:p>
    <w:p w14:paraId="31BA3D46" w14:textId="1CBB9D44" w:rsidR="00911755" w:rsidRDefault="00911755">
      <w:pPr>
        <w:pStyle w:val="Sumrio2"/>
        <w:rPr>
          <w:rFonts w:asciiTheme="minorHAnsi" w:eastAsiaTheme="minorEastAsia" w:hAnsiTheme="minorHAnsi" w:cstheme="minorBidi"/>
          <w:noProof/>
          <w:sz w:val="22"/>
          <w:szCs w:val="22"/>
          <w:lang w:eastAsia="pt-BR"/>
        </w:rPr>
      </w:pPr>
      <w:hyperlink w:anchor="_Toc516419861" w:history="1">
        <w:r w:rsidRPr="002169AE">
          <w:rPr>
            <w:rStyle w:val="Hyperlink"/>
            <w:noProof/>
          </w:rPr>
          <w:t>6.5.</w:t>
        </w:r>
        <w:r>
          <w:rPr>
            <w:rFonts w:asciiTheme="minorHAnsi" w:eastAsiaTheme="minorEastAsia" w:hAnsiTheme="minorHAnsi" w:cstheme="minorBidi"/>
            <w:noProof/>
            <w:sz w:val="22"/>
            <w:szCs w:val="22"/>
            <w:lang w:eastAsia="pt-BR"/>
          </w:rPr>
          <w:tab/>
        </w:r>
        <w:r w:rsidRPr="002169AE">
          <w:rPr>
            <w:rStyle w:val="Hyperlink"/>
            <w:noProof/>
          </w:rPr>
          <w:t>Criação das Tabelas</w:t>
        </w:r>
        <w:r>
          <w:rPr>
            <w:noProof/>
            <w:webHidden/>
          </w:rPr>
          <w:tab/>
        </w:r>
        <w:r>
          <w:rPr>
            <w:noProof/>
            <w:webHidden/>
          </w:rPr>
          <w:fldChar w:fldCharType="begin"/>
        </w:r>
        <w:r>
          <w:rPr>
            <w:noProof/>
            <w:webHidden/>
          </w:rPr>
          <w:instrText xml:space="preserve"> PAGEREF _Toc516419861 \h </w:instrText>
        </w:r>
        <w:r>
          <w:rPr>
            <w:noProof/>
            <w:webHidden/>
          </w:rPr>
        </w:r>
        <w:r>
          <w:rPr>
            <w:noProof/>
            <w:webHidden/>
          </w:rPr>
          <w:fldChar w:fldCharType="separate"/>
        </w:r>
        <w:r>
          <w:rPr>
            <w:noProof/>
            <w:webHidden/>
          </w:rPr>
          <w:t>21</w:t>
        </w:r>
        <w:r>
          <w:rPr>
            <w:noProof/>
            <w:webHidden/>
          </w:rPr>
          <w:fldChar w:fldCharType="end"/>
        </w:r>
      </w:hyperlink>
    </w:p>
    <w:p w14:paraId="50CD63DF" w14:textId="1C86D9B2" w:rsidR="00911755" w:rsidRDefault="00911755">
      <w:pPr>
        <w:pStyle w:val="Sumrio1"/>
        <w:rPr>
          <w:rFonts w:asciiTheme="minorHAnsi" w:eastAsiaTheme="minorEastAsia" w:hAnsiTheme="minorHAnsi" w:cstheme="minorBidi"/>
          <w:noProof/>
          <w:sz w:val="22"/>
          <w:szCs w:val="22"/>
          <w:lang w:eastAsia="pt-BR"/>
        </w:rPr>
      </w:pPr>
      <w:hyperlink w:anchor="_Toc516419862" w:history="1">
        <w:r w:rsidRPr="002169AE">
          <w:rPr>
            <w:rStyle w:val="Hyperlink"/>
            <w:noProof/>
          </w:rPr>
          <w:t>7.</w:t>
        </w:r>
        <w:r>
          <w:rPr>
            <w:rFonts w:asciiTheme="minorHAnsi" w:eastAsiaTheme="minorEastAsia" w:hAnsiTheme="minorHAnsi" w:cstheme="minorBidi"/>
            <w:noProof/>
            <w:sz w:val="22"/>
            <w:szCs w:val="22"/>
            <w:lang w:eastAsia="pt-BR"/>
          </w:rPr>
          <w:tab/>
        </w:r>
        <w:r w:rsidRPr="002169AE">
          <w:rPr>
            <w:rStyle w:val="Hyperlink"/>
            <w:noProof/>
          </w:rPr>
          <w:t>Codificação</w:t>
        </w:r>
        <w:r>
          <w:rPr>
            <w:noProof/>
            <w:webHidden/>
          </w:rPr>
          <w:tab/>
        </w:r>
        <w:r>
          <w:rPr>
            <w:noProof/>
            <w:webHidden/>
          </w:rPr>
          <w:fldChar w:fldCharType="begin"/>
        </w:r>
        <w:r>
          <w:rPr>
            <w:noProof/>
            <w:webHidden/>
          </w:rPr>
          <w:instrText xml:space="preserve"> PAGEREF _Toc516419862 \h </w:instrText>
        </w:r>
        <w:r>
          <w:rPr>
            <w:noProof/>
            <w:webHidden/>
          </w:rPr>
        </w:r>
        <w:r>
          <w:rPr>
            <w:noProof/>
            <w:webHidden/>
          </w:rPr>
          <w:fldChar w:fldCharType="separate"/>
        </w:r>
        <w:r>
          <w:rPr>
            <w:noProof/>
            <w:webHidden/>
          </w:rPr>
          <w:t>24</w:t>
        </w:r>
        <w:r>
          <w:rPr>
            <w:noProof/>
            <w:webHidden/>
          </w:rPr>
          <w:fldChar w:fldCharType="end"/>
        </w:r>
      </w:hyperlink>
    </w:p>
    <w:p w14:paraId="727D39C0" w14:textId="3CADFDD1" w:rsidR="00911755" w:rsidRDefault="00911755">
      <w:pPr>
        <w:pStyle w:val="Sumrio1"/>
        <w:rPr>
          <w:rFonts w:asciiTheme="minorHAnsi" w:eastAsiaTheme="minorEastAsia" w:hAnsiTheme="minorHAnsi" w:cstheme="minorBidi"/>
          <w:noProof/>
          <w:sz w:val="22"/>
          <w:szCs w:val="22"/>
          <w:lang w:eastAsia="pt-BR"/>
        </w:rPr>
      </w:pPr>
      <w:hyperlink w:anchor="_Toc516419863" w:history="1">
        <w:r w:rsidRPr="002169AE">
          <w:rPr>
            <w:rStyle w:val="Hyperlink"/>
            <w:noProof/>
          </w:rPr>
          <w:t>8.</w:t>
        </w:r>
        <w:r>
          <w:rPr>
            <w:rFonts w:asciiTheme="minorHAnsi" w:eastAsiaTheme="minorEastAsia" w:hAnsiTheme="minorHAnsi" w:cstheme="minorBidi"/>
            <w:noProof/>
            <w:sz w:val="22"/>
            <w:szCs w:val="22"/>
            <w:lang w:eastAsia="pt-BR"/>
          </w:rPr>
          <w:tab/>
        </w:r>
        <w:r w:rsidRPr="002169AE">
          <w:rPr>
            <w:rStyle w:val="Hyperlink"/>
            <w:noProof/>
          </w:rPr>
          <w:t>Considerações Finais</w:t>
        </w:r>
        <w:r>
          <w:rPr>
            <w:noProof/>
            <w:webHidden/>
          </w:rPr>
          <w:tab/>
        </w:r>
        <w:r>
          <w:rPr>
            <w:noProof/>
            <w:webHidden/>
          </w:rPr>
          <w:fldChar w:fldCharType="begin"/>
        </w:r>
        <w:r>
          <w:rPr>
            <w:noProof/>
            <w:webHidden/>
          </w:rPr>
          <w:instrText xml:space="preserve"> PAGEREF _Toc516419863 \h </w:instrText>
        </w:r>
        <w:r>
          <w:rPr>
            <w:noProof/>
            <w:webHidden/>
          </w:rPr>
        </w:r>
        <w:r>
          <w:rPr>
            <w:noProof/>
            <w:webHidden/>
          </w:rPr>
          <w:fldChar w:fldCharType="separate"/>
        </w:r>
        <w:r>
          <w:rPr>
            <w:noProof/>
            <w:webHidden/>
          </w:rPr>
          <w:t>25</w:t>
        </w:r>
        <w:r>
          <w:rPr>
            <w:noProof/>
            <w:webHidden/>
          </w:rPr>
          <w:fldChar w:fldCharType="end"/>
        </w:r>
      </w:hyperlink>
    </w:p>
    <w:p w14:paraId="491D6F7D" w14:textId="43A9B579" w:rsidR="00911755" w:rsidRDefault="00911755">
      <w:pPr>
        <w:pStyle w:val="Sumrio1"/>
        <w:rPr>
          <w:rFonts w:asciiTheme="minorHAnsi" w:eastAsiaTheme="minorEastAsia" w:hAnsiTheme="minorHAnsi" w:cstheme="minorBidi"/>
          <w:noProof/>
          <w:sz w:val="22"/>
          <w:szCs w:val="22"/>
          <w:lang w:eastAsia="pt-BR"/>
        </w:rPr>
      </w:pPr>
      <w:hyperlink w:anchor="_Toc516419864" w:history="1">
        <w:r w:rsidRPr="002169AE">
          <w:rPr>
            <w:rStyle w:val="Hyperlink"/>
            <w:noProof/>
          </w:rPr>
          <w:t>Referências</w:t>
        </w:r>
        <w:r>
          <w:rPr>
            <w:noProof/>
            <w:webHidden/>
          </w:rPr>
          <w:tab/>
        </w:r>
        <w:r>
          <w:rPr>
            <w:noProof/>
            <w:webHidden/>
          </w:rPr>
          <w:fldChar w:fldCharType="begin"/>
        </w:r>
        <w:r>
          <w:rPr>
            <w:noProof/>
            <w:webHidden/>
          </w:rPr>
          <w:instrText xml:space="preserve"> PAGEREF _Toc516419864 \h </w:instrText>
        </w:r>
        <w:r>
          <w:rPr>
            <w:noProof/>
            <w:webHidden/>
          </w:rPr>
        </w:r>
        <w:r>
          <w:rPr>
            <w:noProof/>
            <w:webHidden/>
          </w:rPr>
          <w:fldChar w:fldCharType="separate"/>
        </w:r>
        <w:r>
          <w:rPr>
            <w:noProof/>
            <w:webHidden/>
          </w:rPr>
          <w:t>26</w:t>
        </w:r>
        <w:r>
          <w:rPr>
            <w:noProof/>
            <w:webHidden/>
          </w:rPr>
          <w:fldChar w:fldCharType="end"/>
        </w:r>
      </w:hyperlink>
    </w:p>
    <w:p w14:paraId="094AE841" w14:textId="1896F4C0" w:rsidR="00911755" w:rsidRDefault="00911755">
      <w:pPr>
        <w:pStyle w:val="Sumrio1"/>
        <w:rPr>
          <w:rFonts w:asciiTheme="minorHAnsi" w:eastAsiaTheme="minorEastAsia" w:hAnsiTheme="minorHAnsi" w:cstheme="minorBidi"/>
          <w:noProof/>
          <w:sz w:val="22"/>
          <w:szCs w:val="22"/>
          <w:lang w:eastAsia="pt-BR"/>
        </w:rPr>
      </w:pPr>
      <w:hyperlink w:anchor="_Toc516419865" w:history="1">
        <w:r w:rsidRPr="002169AE">
          <w:rPr>
            <w:rStyle w:val="Hyperlink"/>
            <w:noProof/>
          </w:rPr>
          <w:t>Glossário</w:t>
        </w:r>
        <w:r>
          <w:rPr>
            <w:noProof/>
            <w:webHidden/>
          </w:rPr>
          <w:tab/>
        </w:r>
        <w:r>
          <w:rPr>
            <w:noProof/>
            <w:webHidden/>
          </w:rPr>
          <w:fldChar w:fldCharType="begin"/>
        </w:r>
        <w:r>
          <w:rPr>
            <w:noProof/>
            <w:webHidden/>
          </w:rPr>
          <w:instrText xml:space="preserve"> PAGEREF _Toc516419865 \h </w:instrText>
        </w:r>
        <w:r>
          <w:rPr>
            <w:noProof/>
            <w:webHidden/>
          </w:rPr>
        </w:r>
        <w:r>
          <w:rPr>
            <w:noProof/>
            <w:webHidden/>
          </w:rPr>
          <w:fldChar w:fldCharType="separate"/>
        </w:r>
        <w:r>
          <w:rPr>
            <w:noProof/>
            <w:webHidden/>
          </w:rPr>
          <w:t>27</w:t>
        </w:r>
        <w:r>
          <w:rPr>
            <w:noProof/>
            <w:webHidden/>
          </w:rPr>
          <w:fldChar w:fldCharType="end"/>
        </w:r>
      </w:hyperlink>
    </w:p>
    <w:p w14:paraId="75DBE1FF" w14:textId="1D984AC0"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554F07D4" w14:textId="38B562B9" w:rsidR="00911755"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6419866" w:history="1">
        <w:r w:rsidR="00911755" w:rsidRPr="001F5B07">
          <w:rPr>
            <w:rStyle w:val="Hyperlink"/>
            <w:noProof/>
          </w:rPr>
          <w:t xml:space="preserve">Figura 1: Estrutura do </w:t>
        </w:r>
        <w:r w:rsidR="00911755" w:rsidRPr="001F5B07">
          <w:rPr>
            <w:rStyle w:val="Hyperlink"/>
            <w:i/>
            <w:noProof/>
          </w:rPr>
          <w:t>Framework</w:t>
        </w:r>
        <w:r w:rsidR="00911755">
          <w:rPr>
            <w:noProof/>
            <w:webHidden/>
          </w:rPr>
          <w:tab/>
        </w:r>
        <w:r w:rsidR="00911755">
          <w:rPr>
            <w:noProof/>
            <w:webHidden/>
          </w:rPr>
          <w:fldChar w:fldCharType="begin"/>
        </w:r>
        <w:r w:rsidR="00911755">
          <w:rPr>
            <w:noProof/>
            <w:webHidden/>
          </w:rPr>
          <w:instrText xml:space="preserve"> PAGEREF _Toc516419866 \h </w:instrText>
        </w:r>
        <w:r w:rsidR="00911755">
          <w:rPr>
            <w:noProof/>
            <w:webHidden/>
          </w:rPr>
        </w:r>
        <w:r w:rsidR="00911755">
          <w:rPr>
            <w:noProof/>
            <w:webHidden/>
          </w:rPr>
          <w:fldChar w:fldCharType="separate"/>
        </w:r>
        <w:r w:rsidR="00911755">
          <w:rPr>
            <w:noProof/>
            <w:webHidden/>
          </w:rPr>
          <w:t>2</w:t>
        </w:r>
        <w:r w:rsidR="00911755">
          <w:rPr>
            <w:noProof/>
            <w:webHidden/>
          </w:rPr>
          <w:fldChar w:fldCharType="end"/>
        </w:r>
      </w:hyperlink>
    </w:p>
    <w:p w14:paraId="50BDE828" w14:textId="287A7E72" w:rsidR="001835F0" w:rsidRDefault="000E0A2F" w:rsidP="000E0A2F">
      <w:pPr>
        <w:spacing w:before="240"/>
        <w:ind w:firstLine="0"/>
        <w:rPr>
          <w:rFonts w:cs="Arial"/>
          <w:b/>
          <w:sz w:val="32"/>
        </w:rPr>
      </w:pPr>
      <w:r>
        <w:fldChar w:fldCharType="end"/>
      </w:r>
      <w:r w:rsidR="001835F0" w:rsidRPr="000F0F9E">
        <w:rPr>
          <w:rFonts w:cs="Arial"/>
          <w:b/>
          <w:sz w:val="32"/>
        </w:rPr>
        <w:t xml:space="preserve">Lista de </w:t>
      </w:r>
      <w:r w:rsidR="00F57315">
        <w:rPr>
          <w:rFonts w:cs="Arial"/>
          <w:b/>
          <w:sz w:val="32"/>
        </w:rPr>
        <w:t>Listagens</w:t>
      </w:r>
    </w:p>
    <w:p w14:paraId="090E0DA8" w14:textId="353E3FB5"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"Listagem" </w:instrText>
      </w:r>
      <w:r>
        <w:fldChar w:fldCharType="separate"/>
      </w:r>
      <w:hyperlink w:anchor="_Toc516419901" w:history="1">
        <w:r w:rsidRPr="00F5475A">
          <w:rPr>
            <w:rStyle w:val="Hyperlink"/>
            <w:rFonts w:cs="Arial"/>
            <w:noProof/>
          </w:rPr>
          <w:t>Listagem 1 – Classe Pessoa</w:t>
        </w:r>
        <w:r>
          <w:rPr>
            <w:noProof/>
            <w:webHidden/>
          </w:rPr>
          <w:tab/>
        </w:r>
        <w:r>
          <w:rPr>
            <w:noProof/>
            <w:webHidden/>
          </w:rPr>
          <w:fldChar w:fldCharType="begin"/>
        </w:r>
        <w:r>
          <w:rPr>
            <w:noProof/>
            <w:webHidden/>
          </w:rPr>
          <w:instrText xml:space="preserve"> PAGEREF _Toc516419901 \h </w:instrText>
        </w:r>
        <w:r>
          <w:rPr>
            <w:noProof/>
            <w:webHidden/>
          </w:rPr>
        </w:r>
        <w:r>
          <w:rPr>
            <w:noProof/>
            <w:webHidden/>
          </w:rPr>
          <w:fldChar w:fldCharType="separate"/>
        </w:r>
        <w:r>
          <w:rPr>
            <w:noProof/>
            <w:webHidden/>
          </w:rPr>
          <w:t>12</w:t>
        </w:r>
        <w:r>
          <w:rPr>
            <w:noProof/>
            <w:webHidden/>
          </w:rPr>
          <w:fldChar w:fldCharType="end"/>
        </w:r>
      </w:hyperlink>
    </w:p>
    <w:p w14:paraId="7B2E9F46" w14:textId="19BA38CE"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2" w:history="1">
        <w:r w:rsidRPr="00F5475A">
          <w:rPr>
            <w:rStyle w:val="Hyperlink"/>
            <w:rFonts w:cs="Arial"/>
            <w:noProof/>
          </w:rPr>
          <w:t>Listagem 2 – Exemplo de uso da classe ReflectionClass</w:t>
        </w:r>
        <w:r>
          <w:rPr>
            <w:noProof/>
            <w:webHidden/>
          </w:rPr>
          <w:tab/>
        </w:r>
        <w:r>
          <w:rPr>
            <w:noProof/>
            <w:webHidden/>
          </w:rPr>
          <w:fldChar w:fldCharType="begin"/>
        </w:r>
        <w:r>
          <w:rPr>
            <w:noProof/>
            <w:webHidden/>
          </w:rPr>
          <w:instrText xml:space="preserve"> PAGEREF _Toc516419902 \h </w:instrText>
        </w:r>
        <w:r>
          <w:rPr>
            <w:noProof/>
            <w:webHidden/>
          </w:rPr>
        </w:r>
        <w:r>
          <w:rPr>
            <w:noProof/>
            <w:webHidden/>
          </w:rPr>
          <w:fldChar w:fldCharType="separate"/>
        </w:r>
        <w:r>
          <w:rPr>
            <w:noProof/>
            <w:webHidden/>
          </w:rPr>
          <w:t>13</w:t>
        </w:r>
        <w:r>
          <w:rPr>
            <w:noProof/>
            <w:webHidden/>
          </w:rPr>
          <w:fldChar w:fldCharType="end"/>
        </w:r>
      </w:hyperlink>
    </w:p>
    <w:p w14:paraId="46A137F1" w14:textId="3C741B07"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3" w:history="1">
        <w:r w:rsidRPr="00F5475A">
          <w:rPr>
            <w:rStyle w:val="Hyperlink"/>
            <w:rFonts w:cs="Arial"/>
            <w:noProof/>
          </w:rPr>
          <w:t>Listagem 3 – Exemplo da classe ReflectionProperty</w:t>
        </w:r>
        <w:r>
          <w:rPr>
            <w:noProof/>
            <w:webHidden/>
          </w:rPr>
          <w:tab/>
        </w:r>
        <w:r>
          <w:rPr>
            <w:noProof/>
            <w:webHidden/>
          </w:rPr>
          <w:fldChar w:fldCharType="begin"/>
        </w:r>
        <w:r>
          <w:rPr>
            <w:noProof/>
            <w:webHidden/>
          </w:rPr>
          <w:instrText xml:space="preserve"> PAGEREF _Toc516419903 \h </w:instrText>
        </w:r>
        <w:r>
          <w:rPr>
            <w:noProof/>
            <w:webHidden/>
          </w:rPr>
        </w:r>
        <w:r>
          <w:rPr>
            <w:noProof/>
            <w:webHidden/>
          </w:rPr>
          <w:fldChar w:fldCharType="separate"/>
        </w:r>
        <w:r>
          <w:rPr>
            <w:noProof/>
            <w:webHidden/>
          </w:rPr>
          <w:t>13</w:t>
        </w:r>
        <w:r>
          <w:rPr>
            <w:noProof/>
            <w:webHidden/>
          </w:rPr>
          <w:fldChar w:fldCharType="end"/>
        </w:r>
      </w:hyperlink>
    </w:p>
    <w:p w14:paraId="31EBE79A" w14:textId="1C6E52D7"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4" w:history="1">
        <w:r w:rsidRPr="00F5475A">
          <w:rPr>
            <w:rStyle w:val="Hyperlink"/>
            <w:rFonts w:cs="Arial"/>
            <w:noProof/>
          </w:rPr>
          <w:t>Listagem 4 – Exemplo de Expressão Regular</w:t>
        </w:r>
        <w:r>
          <w:rPr>
            <w:noProof/>
            <w:webHidden/>
          </w:rPr>
          <w:tab/>
        </w:r>
        <w:r>
          <w:rPr>
            <w:noProof/>
            <w:webHidden/>
          </w:rPr>
          <w:fldChar w:fldCharType="begin"/>
        </w:r>
        <w:r>
          <w:rPr>
            <w:noProof/>
            <w:webHidden/>
          </w:rPr>
          <w:instrText xml:space="preserve"> PAGEREF _Toc516419904 \h </w:instrText>
        </w:r>
        <w:r>
          <w:rPr>
            <w:noProof/>
            <w:webHidden/>
          </w:rPr>
        </w:r>
        <w:r>
          <w:rPr>
            <w:noProof/>
            <w:webHidden/>
          </w:rPr>
          <w:fldChar w:fldCharType="separate"/>
        </w:r>
        <w:r>
          <w:rPr>
            <w:noProof/>
            <w:webHidden/>
          </w:rPr>
          <w:t>14</w:t>
        </w:r>
        <w:r>
          <w:rPr>
            <w:noProof/>
            <w:webHidden/>
          </w:rPr>
          <w:fldChar w:fldCharType="end"/>
        </w:r>
      </w:hyperlink>
    </w:p>
    <w:p w14:paraId="4220CAA0" w14:textId="782E602E"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5" w:history="1">
        <w:r w:rsidRPr="00F5475A">
          <w:rPr>
            <w:rStyle w:val="Hyperlink"/>
            <w:rFonts w:cs="Arial"/>
            <w:noProof/>
          </w:rPr>
          <w:t>Listagem 5 – Exemplo de arquivo de conexões</w:t>
        </w:r>
        <w:r>
          <w:rPr>
            <w:noProof/>
            <w:webHidden/>
          </w:rPr>
          <w:tab/>
        </w:r>
        <w:r>
          <w:rPr>
            <w:noProof/>
            <w:webHidden/>
          </w:rPr>
          <w:fldChar w:fldCharType="begin"/>
        </w:r>
        <w:r>
          <w:rPr>
            <w:noProof/>
            <w:webHidden/>
          </w:rPr>
          <w:instrText xml:space="preserve"> PAGEREF _Toc516419905 \h </w:instrText>
        </w:r>
        <w:r>
          <w:rPr>
            <w:noProof/>
            <w:webHidden/>
          </w:rPr>
        </w:r>
        <w:r>
          <w:rPr>
            <w:noProof/>
            <w:webHidden/>
          </w:rPr>
          <w:fldChar w:fldCharType="separate"/>
        </w:r>
        <w:r>
          <w:rPr>
            <w:noProof/>
            <w:webHidden/>
          </w:rPr>
          <w:t>17</w:t>
        </w:r>
        <w:r>
          <w:rPr>
            <w:noProof/>
            <w:webHidden/>
          </w:rPr>
          <w:fldChar w:fldCharType="end"/>
        </w:r>
      </w:hyperlink>
    </w:p>
    <w:p w14:paraId="7F0A2121" w14:textId="26E0DCF2"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6" w:history="1">
        <w:r w:rsidRPr="00F5475A">
          <w:rPr>
            <w:rStyle w:val="Hyperlink"/>
            <w:rFonts w:cs="Arial"/>
            <w:noProof/>
          </w:rPr>
          <w:t>Listagem 6 – Exemplo para utilizar a conexão</w:t>
        </w:r>
        <w:r>
          <w:rPr>
            <w:noProof/>
            <w:webHidden/>
          </w:rPr>
          <w:tab/>
        </w:r>
        <w:r>
          <w:rPr>
            <w:noProof/>
            <w:webHidden/>
          </w:rPr>
          <w:fldChar w:fldCharType="begin"/>
        </w:r>
        <w:r>
          <w:rPr>
            <w:noProof/>
            <w:webHidden/>
          </w:rPr>
          <w:instrText xml:space="preserve"> PAGEREF _Toc516419906 \h </w:instrText>
        </w:r>
        <w:r>
          <w:rPr>
            <w:noProof/>
            <w:webHidden/>
          </w:rPr>
        </w:r>
        <w:r>
          <w:rPr>
            <w:noProof/>
            <w:webHidden/>
          </w:rPr>
          <w:fldChar w:fldCharType="separate"/>
        </w:r>
        <w:r>
          <w:rPr>
            <w:noProof/>
            <w:webHidden/>
          </w:rPr>
          <w:t>18</w:t>
        </w:r>
        <w:r>
          <w:rPr>
            <w:noProof/>
            <w:webHidden/>
          </w:rPr>
          <w:fldChar w:fldCharType="end"/>
        </w:r>
      </w:hyperlink>
    </w:p>
    <w:p w14:paraId="42A5FA5B" w14:textId="7AB418AA"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7" w:history="1">
        <w:r w:rsidRPr="00F5475A">
          <w:rPr>
            <w:rStyle w:val="Hyperlink"/>
            <w:rFonts w:cs="Arial"/>
            <w:noProof/>
          </w:rPr>
          <w:t>Listagem 7 – Exemplo para configurar a criação de tabelas</w:t>
        </w:r>
        <w:r>
          <w:rPr>
            <w:noProof/>
            <w:webHidden/>
          </w:rPr>
          <w:tab/>
        </w:r>
        <w:r>
          <w:rPr>
            <w:noProof/>
            <w:webHidden/>
          </w:rPr>
          <w:fldChar w:fldCharType="begin"/>
        </w:r>
        <w:r>
          <w:rPr>
            <w:noProof/>
            <w:webHidden/>
          </w:rPr>
          <w:instrText xml:space="preserve"> PAGEREF _Toc516419907 \h </w:instrText>
        </w:r>
        <w:r>
          <w:rPr>
            <w:noProof/>
            <w:webHidden/>
          </w:rPr>
        </w:r>
        <w:r>
          <w:rPr>
            <w:noProof/>
            <w:webHidden/>
          </w:rPr>
          <w:fldChar w:fldCharType="separate"/>
        </w:r>
        <w:r>
          <w:rPr>
            <w:noProof/>
            <w:webHidden/>
          </w:rPr>
          <w:t>21</w:t>
        </w:r>
        <w:r>
          <w:rPr>
            <w:noProof/>
            <w:webHidden/>
          </w:rPr>
          <w:fldChar w:fldCharType="end"/>
        </w:r>
      </w:hyperlink>
    </w:p>
    <w:p w14:paraId="74824933" w14:textId="19915E81"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8" w:history="1">
        <w:r w:rsidRPr="00F5475A">
          <w:rPr>
            <w:rStyle w:val="Hyperlink"/>
            <w:rFonts w:cs="Arial"/>
            <w:noProof/>
          </w:rPr>
          <w:t>Listagem 8 – Exemplo para configurar para apagar as tabelas</w:t>
        </w:r>
        <w:r>
          <w:rPr>
            <w:noProof/>
            <w:webHidden/>
          </w:rPr>
          <w:tab/>
        </w:r>
        <w:r>
          <w:rPr>
            <w:noProof/>
            <w:webHidden/>
          </w:rPr>
          <w:fldChar w:fldCharType="begin"/>
        </w:r>
        <w:r>
          <w:rPr>
            <w:noProof/>
            <w:webHidden/>
          </w:rPr>
          <w:instrText xml:space="preserve"> PAGEREF _Toc516419908 \h </w:instrText>
        </w:r>
        <w:r>
          <w:rPr>
            <w:noProof/>
            <w:webHidden/>
          </w:rPr>
        </w:r>
        <w:r>
          <w:rPr>
            <w:noProof/>
            <w:webHidden/>
          </w:rPr>
          <w:fldChar w:fldCharType="separate"/>
        </w:r>
        <w:r>
          <w:rPr>
            <w:noProof/>
            <w:webHidden/>
          </w:rPr>
          <w:t>22</w:t>
        </w:r>
        <w:r>
          <w:rPr>
            <w:noProof/>
            <w:webHidden/>
          </w:rPr>
          <w:fldChar w:fldCharType="end"/>
        </w:r>
      </w:hyperlink>
    </w:p>
    <w:p w14:paraId="453F290E" w14:textId="162C5E75" w:rsidR="00911755" w:rsidRDefault="00911755">
      <w:pPr>
        <w:pStyle w:val="ndicedeilustraes"/>
        <w:tabs>
          <w:tab w:val="right" w:leader="dot" w:pos="8828"/>
        </w:tabs>
        <w:rPr>
          <w:rFonts w:asciiTheme="minorHAnsi" w:eastAsiaTheme="minorEastAsia" w:hAnsiTheme="minorHAnsi" w:cstheme="minorBidi"/>
          <w:noProof/>
          <w:sz w:val="22"/>
          <w:szCs w:val="22"/>
          <w:lang w:eastAsia="pt-BR"/>
        </w:rPr>
      </w:pPr>
      <w:hyperlink w:anchor="_Toc516419909" w:history="1">
        <w:r w:rsidRPr="00F5475A">
          <w:rPr>
            <w:rStyle w:val="Hyperlink"/>
            <w:rFonts w:cs="Arial"/>
            <w:noProof/>
          </w:rPr>
          <w:t>Listagem 9 – Exemplo para executar ações antes de apagar as tabelas e depois de cria-las</w:t>
        </w:r>
        <w:r>
          <w:rPr>
            <w:noProof/>
            <w:webHidden/>
          </w:rPr>
          <w:tab/>
        </w:r>
        <w:r>
          <w:rPr>
            <w:noProof/>
            <w:webHidden/>
          </w:rPr>
          <w:fldChar w:fldCharType="begin"/>
        </w:r>
        <w:r>
          <w:rPr>
            <w:noProof/>
            <w:webHidden/>
          </w:rPr>
          <w:instrText xml:space="preserve"> PAGEREF _Toc516419909 \h </w:instrText>
        </w:r>
        <w:r>
          <w:rPr>
            <w:noProof/>
            <w:webHidden/>
          </w:rPr>
        </w:r>
        <w:r>
          <w:rPr>
            <w:noProof/>
            <w:webHidden/>
          </w:rPr>
          <w:fldChar w:fldCharType="separate"/>
        </w:r>
        <w:r>
          <w:rPr>
            <w:noProof/>
            <w:webHidden/>
          </w:rPr>
          <w:t>23</w:t>
        </w:r>
        <w:r>
          <w:rPr>
            <w:noProof/>
            <w:webHidden/>
          </w:rPr>
          <w:fldChar w:fldCharType="end"/>
        </w:r>
      </w:hyperlink>
    </w:p>
    <w:p w14:paraId="20802ED5" w14:textId="3DA19C1A" w:rsidR="001835F0" w:rsidRDefault="00911755" w:rsidP="00F57315">
      <w:pPr>
        <w:ind w:firstLine="0"/>
      </w:pPr>
      <w:r>
        <w:fldChar w:fldCharType="end"/>
      </w: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419842"/>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Ttulo1"/>
        <w:numPr>
          <w:ilvl w:val="0"/>
          <w:numId w:val="3"/>
        </w:numPr>
      </w:pPr>
      <w:bookmarkStart w:id="1" w:name="_Toc516419843"/>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2" w:name="_Toc516419866"/>
      <w:r w:rsidRPr="00E84F44">
        <w:rPr>
          <w:lang w:val="pt-BR"/>
        </w:rPr>
        <w:t xml:space="preserve">Figura 1: Estrutura </w:t>
      </w:r>
      <w:r>
        <w:rPr>
          <w:lang w:val="pt-BR"/>
        </w:rPr>
        <w:t xml:space="preserve">do </w:t>
      </w:r>
      <w:r w:rsidRPr="0056383F">
        <w:rPr>
          <w:i/>
          <w:lang w:val="pt-BR"/>
        </w:rPr>
        <w:t>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commentRangeStart w:id="3"/>
      <w:commentRangeStart w:id="4"/>
      <w:r w:rsidRPr="00193AC6">
        <w:rPr>
          <w:i/>
          <w:lang w:val="pt-BR"/>
        </w:rPr>
        <w:t>Annotations</w:t>
      </w:r>
      <w:commentRangeEnd w:id="3"/>
      <w:r w:rsidR="001B38BF" w:rsidRPr="00193AC6">
        <w:rPr>
          <w:rStyle w:val="Refdecomentrio"/>
          <w:i/>
          <w:lang w:val="pt-BR"/>
        </w:rPr>
        <w:commentReference w:id="3"/>
      </w:r>
      <w:commentRangeEnd w:id="4"/>
      <w:r w:rsidR="00193AC6" w:rsidRPr="00193AC6">
        <w:rPr>
          <w:rStyle w:val="Refdecomentrio"/>
          <w:i/>
          <w:lang w:val="pt-BR"/>
        </w:rPr>
        <w:commentReference w:id="4"/>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lastRenderedPageBreak/>
        <w:t>Deleção de dados existentes no banco;</w:t>
      </w:r>
    </w:p>
    <w:p w14:paraId="4F818D43" w14:textId="307AC24C" w:rsidR="00A568C8" w:rsidRPr="004F610A" w:rsidRDefault="00040C80" w:rsidP="00DE611B">
      <w:pPr>
        <w:pStyle w:val="PargrafodaLista"/>
        <w:numPr>
          <w:ilvl w:val="0"/>
          <w:numId w:val="7"/>
        </w:numPr>
        <w:rPr>
          <w:lang w:val="pt-BR"/>
        </w:r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 xml:space="preserve">Para fins de demonstração das funcionalidades do </w:t>
      </w:r>
      <w:r w:rsidRPr="009E3767">
        <w:rPr>
          <w:i/>
        </w:rPr>
        <w:t>framework</w:t>
      </w:r>
      <w:r>
        <w:t>,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5" w:name="_Toc516419844"/>
      <w:r w:rsidRPr="000F0F9E">
        <w:lastRenderedPageBreak/>
        <w:t>Introdução</w:t>
      </w:r>
      <w:bookmarkEnd w:id="5"/>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6"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6"/>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Ttulo1"/>
        <w:numPr>
          <w:ilvl w:val="0"/>
          <w:numId w:val="3"/>
        </w:numPr>
        <w:rPr>
          <w:i/>
        </w:rPr>
      </w:pPr>
      <w:bookmarkStart w:id="7" w:name="_Toc516419845"/>
      <w:r w:rsidRPr="00D718F3">
        <w:rPr>
          <w:i/>
        </w:rPr>
        <w:lastRenderedPageBreak/>
        <w:t>Framework</w:t>
      </w:r>
      <w:bookmarkEnd w:id="7"/>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commentRangeStart w:id="8"/>
      <w:r w:rsidRPr="001566B5">
        <w:rPr>
          <w:lang w:eastAsia="pt-BR"/>
        </w:rPr>
        <w:t>herança, polimorfismo e abstração</w:t>
      </w:r>
      <w:commentRangeEnd w:id="8"/>
      <w:r w:rsidR="001B38BF" w:rsidRPr="001566B5">
        <w:rPr>
          <w:rStyle w:val="Refdecomentrio"/>
        </w:rPr>
        <w:commentReference w:id="8"/>
      </w:r>
      <w:r w:rsidRPr="001566B5">
        <w:rPr>
          <w:lang w:eastAsia="pt-BR"/>
        </w:rPr>
        <w:t>.</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w:t>
      </w:r>
      <w:commentRangeStart w:id="9"/>
      <w:r w:rsidRPr="001566B5">
        <w:rPr>
          <w:lang w:eastAsia="pt-BR"/>
        </w:rPr>
        <w:t>interfaces e classes abstratas e seu uso se dá através da especialização ou composição dos seus serviços</w:t>
      </w:r>
      <w:commentRangeEnd w:id="9"/>
      <w:r w:rsidR="001B38BF" w:rsidRPr="001566B5">
        <w:rPr>
          <w:rStyle w:val="Refdecomentrio"/>
        </w:rPr>
        <w:commentReference w:id="9"/>
      </w:r>
      <w:r w:rsidRPr="001566B5">
        <w:rPr>
          <w:lang w:eastAsia="pt-BR"/>
        </w:rPr>
        <w:t xml:space="preserve">.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Ttulo1"/>
        <w:numPr>
          <w:ilvl w:val="0"/>
          <w:numId w:val="3"/>
        </w:numPr>
        <w:rPr>
          <w:i/>
        </w:rPr>
      </w:pPr>
      <w:bookmarkStart w:id="10" w:name="_Toc516419846"/>
      <w:r w:rsidRPr="006F1EBA">
        <w:rPr>
          <w:i/>
        </w:rPr>
        <w:lastRenderedPageBreak/>
        <w:t>Design Patterns</w:t>
      </w:r>
      <w:bookmarkEnd w:id="10"/>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commentRangeStart w:id="11"/>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1"/>
      <w:r w:rsidR="001B38BF">
        <w:rPr>
          <w:rStyle w:val="Refdecomentrio"/>
        </w:rPr>
        <w:commentReference w:id="11"/>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12" w:name="_Toc516419847"/>
      <w:r>
        <w:lastRenderedPageBreak/>
        <w:t>Quando não usar?</w:t>
      </w:r>
      <w:bookmarkEnd w:id="12"/>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13" w:name="_Toc516419848"/>
      <w:r w:rsidRPr="001315C2">
        <w:t xml:space="preserve">Qual a diferença entre o </w:t>
      </w:r>
      <w:r w:rsidRPr="00AE1E3D">
        <w:rPr>
          <w:i/>
        </w:rPr>
        <w:t>Design Pattern</w:t>
      </w:r>
      <w:r w:rsidRPr="001315C2">
        <w:t xml:space="preserve"> e o </w:t>
      </w:r>
      <w:r w:rsidRPr="00AE1E3D">
        <w:rPr>
          <w:i/>
        </w:rPr>
        <w:t>Framework</w:t>
      </w:r>
      <w:bookmarkEnd w:id="13"/>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4" w:name="_Toc516419849"/>
      <w:r>
        <w:lastRenderedPageBreak/>
        <w:t>ORM</w:t>
      </w:r>
      <w:bookmarkEnd w:id="14"/>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55785A">
      <w:pPr>
        <w:pStyle w:val="Ttulo2"/>
        <w:numPr>
          <w:ilvl w:val="1"/>
          <w:numId w:val="9"/>
        </w:numPr>
        <w:snapToGrid w:val="0"/>
        <w:ind w:left="1276" w:hanging="567"/>
        <w:rPr>
          <w:i/>
        </w:rPr>
      </w:pPr>
      <w:bookmarkStart w:id="15" w:name="_Toc516419850"/>
      <w:r w:rsidRPr="00AF547E">
        <w:rPr>
          <w:i/>
        </w:rPr>
        <w:t>Active Record</w:t>
      </w:r>
      <w:bookmarkEnd w:id="15"/>
    </w:p>
    <w:p w14:paraId="49758C61" w14:textId="77777777" w:rsidR="00102E76" w:rsidRDefault="00102E76" w:rsidP="00102E76">
      <w:pPr>
        <w:rPr>
          <w:lang w:eastAsia="pt-BR"/>
        </w:rPr>
      </w:pPr>
      <w:r>
        <w:rPr>
          <w:lang w:eastAsia="pt-BR"/>
        </w:rPr>
        <w:t xml:space="preserve">De acordo com </w:t>
      </w:r>
      <w:bookmarkStart w:id="16" w:name="_Hlk514594955"/>
      <w:r>
        <w:rPr>
          <w:lang w:eastAsia="pt-BR"/>
        </w:rPr>
        <w:t>Fowler (2018)</w:t>
      </w:r>
      <w:bookmarkEnd w:id="16"/>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Ttulo2"/>
        <w:numPr>
          <w:ilvl w:val="1"/>
          <w:numId w:val="9"/>
        </w:numPr>
        <w:snapToGrid w:val="0"/>
        <w:ind w:left="1276" w:hanging="567"/>
        <w:rPr>
          <w:i/>
        </w:rPr>
      </w:pPr>
      <w:bookmarkStart w:id="17" w:name="_Toc516419851"/>
      <w:r w:rsidRPr="00AF547E">
        <w:rPr>
          <w:i/>
        </w:rPr>
        <w:t>Data Mapper</w:t>
      </w:r>
      <w:bookmarkEnd w:id="17"/>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8"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8"/>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9" w:name="_Toc516419852"/>
      <w:r>
        <w:lastRenderedPageBreak/>
        <w:t>Estudo de caso</w:t>
      </w:r>
      <w:bookmarkEnd w:id="19"/>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E6461B">
      <w:pPr>
        <w:pStyle w:val="Ttulo2"/>
        <w:numPr>
          <w:ilvl w:val="1"/>
          <w:numId w:val="9"/>
        </w:numPr>
        <w:snapToGrid w:val="0"/>
        <w:ind w:left="1276" w:hanging="567"/>
      </w:pPr>
      <w:bookmarkStart w:id="20" w:name="_Toc516419853"/>
      <w:r w:rsidRPr="00E6461B">
        <w:t>Tecnologias</w:t>
      </w:r>
      <w:bookmarkEnd w:id="20"/>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E6461B">
      <w:pPr>
        <w:pStyle w:val="Ttulo2"/>
        <w:numPr>
          <w:ilvl w:val="1"/>
          <w:numId w:val="9"/>
        </w:numPr>
        <w:snapToGrid w:val="0"/>
        <w:ind w:left="1276" w:hanging="567"/>
      </w:pPr>
      <w:bookmarkStart w:id="21" w:name="_Toc516419854"/>
      <w:r>
        <w:t>Mapeamento</w:t>
      </w:r>
      <w:bookmarkEnd w:id="21"/>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77777777"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lastRenderedPageBreak/>
        <w:t xml:space="preserve">Porém, no PHP, como em outras linguagens de programação como o Java, não existe uma estrutura nativa para adicionar esses metadados dentro do contexto da 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585618">
      <w:pPr>
        <w:numPr>
          <w:ilvl w:val="0"/>
          <w:numId w:val="10"/>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0BA5CED" w14:textId="17D5398A" w:rsidR="00585618" w:rsidRDefault="00585618" w:rsidP="00585618">
      <w:pPr>
        <w:pStyle w:val="Legenda"/>
        <w:spacing w:after="0"/>
        <w:jc w:val="center"/>
        <w:rPr>
          <w:rFonts w:ascii="Arial" w:hAnsi="Arial" w:cs="Arial"/>
          <w:i w:val="0"/>
          <w:color w:val="auto"/>
          <w:sz w:val="20"/>
        </w:rPr>
      </w:pPr>
      <w:bookmarkStart w:id="22" w:name="_Ref515136793"/>
      <w:bookmarkStart w:id="23" w:name="_Toc515136564"/>
      <w:bookmarkStart w:id="24" w:name="_Ref516079163"/>
      <w:bookmarkStart w:id="25" w:name="_Toc516419901"/>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911755">
        <w:rPr>
          <w:rFonts w:ascii="Arial" w:hAnsi="Arial" w:cs="Arial"/>
          <w:i w:val="0"/>
          <w:noProof/>
          <w:color w:val="auto"/>
          <w:sz w:val="20"/>
        </w:rPr>
        <w:t>1</w:t>
      </w:r>
      <w:r w:rsidRPr="00D62751">
        <w:rPr>
          <w:rFonts w:ascii="Arial" w:hAnsi="Arial" w:cs="Arial"/>
          <w:i w:val="0"/>
          <w:color w:val="auto"/>
          <w:sz w:val="20"/>
        </w:rPr>
        <w:fldChar w:fldCharType="end"/>
      </w:r>
      <w:bookmarkEnd w:id="22"/>
      <w:r>
        <w:rPr>
          <w:rFonts w:ascii="Arial" w:hAnsi="Arial" w:cs="Arial"/>
          <w:i w:val="0"/>
          <w:color w:val="auto"/>
          <w:sz w:val="20"/>
        </w:rPr>
        <w:t xml:space="preserve"> </w:t>
      </w:r>
      <w:bookmarkStart w:id="26" w:name="_Ref516079171"/>
      <w:r>
        <w:rPr>
          <w:rFonts w:ascii="Arial" w:hAnsi="Arial" w:cs="Arial"/>
          <w:i w:val="0"/>
          <w:color w:val="auto"/>
          <w:sz w:val="20"/>
        </w:rPr>
        <w:t>– Classe Pessoa</w:t>
      </w:r>
      <w:bookmarkEnd w:id="23"/>
      <w:bookmarkEnd w:id="24"/>
      <w:bookmarkEnd w:id="25"/>
      <w:bookmarkEnd w:id="26"/>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E9666C">
      <w:pPr>
        <w:numPr>
          <w:ilvl w:val="0"/>
          <w:numId w:val="11"/>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E9666C">
      <w:pPr>
        <w:numPr>
          <w:ilvl w:val="0"/>
          <w:numId w:val="11"/>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23E9ADD9" w:rsidR="00E9666C" w:rsidRDefault="00E9666C" w:rsidP="00BB47BF">
      <w:pPr>
        <w:pStyle w:val="Legenda"/>
        <w:spacing w:after="0"/>
        <w:jc w:val="center"/>
        <w:rPr>
          <w:rFonts w:ascii="Arial" w:hAnsi="Arial" w:cs="Arial"/>
          <w:color w:val="auto"/>
          <w:sz w:val="20"/>
        </w:rPr>
      </w:pPr>
      <w:bookmarkStart w:id="27" w:name="_Ref515741805"/>
      <w:bookmarkStart w:id="28" w:name="_Ref515741796"/>
      <w:bookmarkStart w:id="29" w:name="_Toc516419902"/>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911755">
        <w:rPr>
          <w:rFonts w:ascii="Arial" w:hAnsi="Arial" w:cs="Arial"/>
          <w:i w:val="0"/>
          <w:noProof/>
          <w:color w:val="auto"/>
          <w:sz w:val="20"/>
        </w:rPr>
        <w:t>2</w:t>
      </w:r>
      <w:r w:rsidRPr="00D62751">
        <w:rPr>
          <w:rFonts w:ascii="Arial" w:hAnsi="Arial" w:cs="Arial"/>
          <w:i w:val="0"/>
          <w:color w:val="auto"/>
          <w:sz w:val="20"/>
        </w:rPr>
        <w:fldChar w:fldCharType="end"/>
      </w:r>
      <w:bookmarkEnd w:id="27"/>
      <w:r>
        <w:rPr>
          <w:rFonts w:ascii="Arial" w:hAnsi="Arial" w:cs="Arial"/>
          <w:i w:val="0"/>
          <w:color w:val="auto"/>
          <w:sz w:val="20"/>
        </w:rPr>
        <w:t xml:space="preserve"> – Exemplo de uso da classe </w:t>
      </w:r>
      <w:r>
        <w:rPr>
          <w:rFonts w:ascii="Arial" w:hAnsi="Arial" w:cs="Arial"/>
          <w:color w:val="auto"/>
          <w:sz w:val="20"/>
        </w:rPr>
        <w:t>ReflectionClass</w:t>
      </w:r>
      <w:bookmarkEnd w:id="28"/>
      <w:bookmarkEnd w:id="29"/>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918154A" w:rsidR="00E9666C" w:rsidRDefault="00E9666C" w:rsidP="00E6461B">
      <w:r w:rsidRPr="00E9666C">
        <w:t>No exemplo mostrado na</w:t>
      </w:r>
      <w:r>
        <w:t xml:space="preserve"> </w:t>
      </w:r>
      <w:r w:rsidRPr="00E9666C">
        <w:rPr>
          <w:szCs w:val="24"/>
        </w:rPr>
        <w:fldChar w:fldCharType="begin"/>
      </w:r>
      <w:r w:rsidRPr="00E9666C">
        <w:rPr>
          <w:szCs w:val="24"/>
        </w:rPr>
        <w:instrText xml:space="preserve"> REF _Ref515741805 \h </w:instrText>
      </w:r>
      <w:r w:rsidRPr="00E9666C">
        <w:rPr>
          <w:szCs w:val="24"/>
        </w:rPr>
      </w:r>
      <w:r>
        <w:rPr>
          <w:szCs w:val="24"/>
        </w:rPr>
        <w:instrText xml:space="preserve"> \* MERGEFORMAT </w:instrText>
      </w:r>
      <w:r w:rsidRPr="00E9666C">
        <w:rPr>
          <w:szCs w:val="24"/>
        </w:rPr>
        <w:fldChar w:fldCharType="separate"/>
      </w:r>
      <w:r w:rsidR="00911755" w:rsidRPr="00911755">
        <w:rPr>
          <w:rFonts w:cs="Arial"/>
          <w:szCs w:val="24"/>
        </w:rPr>
        <w:t xml:space="preserve">Listagem </w:t>
      </w:r>
      <w:r w:rsidR="00911755" w:rsidRPr="00911755">
        <w:rPr>
          <w:rFonts w:cs="Arial"/>
          <w:noProof/>
          <w:szCs w:val="24"/>
        </w:rPr>
        <w:t>2</w:t>
      </w:r>
      <w:r w:rsidRPr="00E9666C">
        <w:rPr>
          <w:szCs w:val="24"/>
        </w:rPr>
        <w:fldChar w:fldCharType="end"/>
      </w:r>
      <w:r w:rsidRPr="00E9666C">
        <w:t>, na linha 2, é criado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E9666C">
      <w:pPr>
        <w:numPr>
          <w:ilvl w:val="0"/>
          <w:numId w:val="12"/>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0332D8D6" w:rsidR="00E9666C" w:rsidRDefault="00E9666C" w:rsidP="00BB47BF">
      <w:pPr>
        <w:pStyle w:val="Legenda"/>
        <w:spacing w:after="0"/>
        <w:jc w:val="center"/>
        <w:rPr>
          <w:rFonts w:ascii="Arial" w:hAnsi="Arial" w:cs="Arial"/>
          <w:color w:val="auto"/>
          <w:sz w:val="20"/>
        </w:rPr>
      </w:pPr>
      <w:bookmarkStart w:id="30" w:name="_Toc516419903"/>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911755">
        <w:rPr>
          <w:rFonts w:ascii="Arial" w:hAnsi="Arial" w:cs="Arial"/>
          <w:i w:val="0"/>
          <w:noProof/>
          <w:color w:val="auto"/>
          <w:sz w:val="20"/>
        </w:rPr>
        <w:t>3</w:t>
      </w:r>
      <w:r w:rsidRPr="00D62751">
        <w:rPr>
          <w:rFonts w:ascii="Arial" w:hAnsi="Arial" w:cs="Arial"/>
          <w:i w:val="0"/>
          <w:color w:val="auto"/>
          <w:sz w:val="20"/>
        </w:rPr>
        <w:fldChar w:fldCharType="end"/>
      </w:r>
      <w:r>
        <w:rPr>
          <w:rFonts w:ascii="Arial" w:hAnsi="Arial" w:cs="Arial"/>
          <w:i w:val="0"/>
          <w:color w:val="auto"/>
          <w:sz w:val="20"/>
        </w:rPr>
        <w:t xml:space="preserve"> – Exemplo da classe </w:t>
      </w:r>
      <w:r w:rsidRPr="002D5EF2">
        <w:rPr>
          <w:rFonts w:ascii="Arial" w:hAnsi="Arial" w:cs="Arial"/>
          <w:color w:val="auto"/>
          <w:sz w:val="20"/>
        </w:rPr>
        <w:t>Reflection</w:t>
      </w:r>
      <w:r>
        <w:rPr>
          <w:rFonts w:ascii="Arial" w:hAnsi="Arial" w:cs="Arial"/>
          <w:color w:val="auto"/>
          <w:sz w:val="20"/>
        </w:rPr>
        <w:t>Property</w:t>
      </w:r>
      <w:bookmarkEnd w:id="30"/>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378BB461" w14:textId="2BEB59C1" w:rsidR="00BB47BF"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Expressão Regular é um recurso muito comum em diversas linguagens. Para executar uma expressão regular no PHP, usa-se duas das diversas funções nativas disponíveis chamadas </w:t>
      </w:r>
      <w:r w:rsidRPr="00BB47BF">
        <w:lastRenderedPageBreak/>
        <w:t>“preg_match” (PHP, 2018) e “preg_match_all” (PHP, 2018). Ambas executam uma expressão regular contra um texto procurando por referências, a diferença entre as duas é que, a função “preg_match” para quando encontra a primeira correspondência e a função “preg_match_all” procura no texto inteiro e retorna todas as correspondências.</w:t>
      </w:r>
    </w:p>
    <w:p w14:paraId="7EDF1840" w14:textId="656E4A05" w:rsidR="00BB47BF" w:rsidRDefault="00BB47BF" w:rsidP="00E9666C">
      <w:r w:rsidRPr="00BB47BF">
        <w:t>Na</w:t>
      </w:r>
      <w:r>
        <w:t xml:space="preserve"> </w:t>
      </w:r>
      <w:r w:rsidRPr="00BB47BF">
        <w:rPr>
          <w:szCs w:val="24"/>
        </w:rPr>
        <w:fldChar w:fldCharType="begin"/>
      </w:r>
      <w:r w:rsidRPr="00BB47BF">
        <w:rPr>
          <w:szCs w:val="24"/>
        </w:rPr>
        <w:instrText xml:space="preserve"> REF _Ref515136793 \h </w:instrText>
      </w:r>
      <w:r w:rsidRPr="00BB47BF">
        <w:rPr>
          <w:szCs w:val="24"/>
        </w:rPr>
      </w:r>
      <w:r>
        <w:rPr>
          <w:szCs w:val="24"/>
        </w:rPr>
        <w:instrText xml:space="preserve"> \* MERGEFORMAT </w:instrText>
      </w:r>
      <w:r w:rsidRPr="00BB47BF">
        <w:rPr>
          <w:szCs w:val="24"/>
        </w:rPr>
        <w:fldChar w:fldCharType="separate"/>
      </w:r>
      <w:r w:rsidR="00911755" w:rsidRPr="00911755">
        <w:rPr>
          <w:rFonts w:cs="Arial"/>
          <w:szCs w:val="24"/>
        </w:rPr>
        <w:t xml:space="preserve">Listagem </w:t>
      </w:r>
      <w:r w:rsidR="00911755" w:rsidRPr="00911755">
        <w:rPr>
          <w:rFonts w:cs="Arial"/>
          <w:noProof/>
          <w:szCs w:val="24"/>
        </w:rPr>
        <w:t>1</w:t>
      </w:r>
      <w:r w:rsidRPr="00BB47BF">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é possível da seguinte maneira:</w:t>
      </w:r>
    </w:p>
    <w:p w14:paraId="4D3612DE" w14:textId="77777777" w:rsidR="00BB47BF" w:rsidRPr="009B6AC2"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31" w:name="_Hlk516001831"/>
      <w:r w:rsidRPr="00F75C6C">
        <w:rPr>
          <w:rFonts w:ascii="Consolas" w:hAnsi="Consolas"/>
          <w:color w:val="5B9BD5" w:themeColor="accent1"/>
          <w:szCs w:val="18"/>
          <w:bdr w:val="none" w:sz="0" w:space="0" w:color="auto" w:frame="1"/>
        </w:rPr>
        <w:t>$doc</w:t>
      </w:r>
      <w:bookmarkEnd w:id="31"/>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042292">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50735287" w:rsidR="00BB47BF" w:rsidRDefault="00BB47BF" w:rsidP="00BB47BF">
      <w:pPr>
        <w:spacing w:after="0"/>
        <w:ind w:firstLine="0"/>
        <w:jc w:val="center"/>
        <w:rPr>
          <w:rFonts w:cs="Arial"/>
          <w:sz w:val="20"/>
        </w:rPr>
      </w:pPr>
      <w:bookmarkStart w:id="32" w:name="_Toc516419904"/>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4</w:t>
      </w:r>
      <w:r w:rsidRPr="00404A44">
        <w:rPr>
          <w:rFonts w:cs="Arial"/>
          <w:sz w:val="20"/>
        </w:rPr>
        <w:fldChar w:fldCharType="end"/>
      </w:r>
      <w:r w:rsidRPr="00404A44">
        <w:rPr>
          <w:rFonts w:cs="Arial"/>
          <w:sz w:val="20"/>
        </w:rPr>
        <w:t xml:space="preserve"> – Exemplo d</w:t>
      </w:r>
      <w:r>
        <w:rPr>
          <w:rFonts w:cs="Arial"/>
          <w:sz w:val="20"/>
        </w:rPr>
        <w:t>e Expressão Regular</w:t>
      </w:r>
      <w:bookmarkEnd w:id="32"/>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menores:</w:t>
      </w:r>
    </w:p>
    <w:p w14:paraId="6C016431" w14:textId="3E7A6025"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“@ORM\/”</w:t>
      </w:r>
    </w:p>
    <w:p w14:paraId="590716DE" w14:textId="6AF3FE5B" w:rsidR="00BB47BF" w:rsidRPr="00C429FD" w:rsidRDefault="00BB47BF" w:rsidP="00FB0C10">
      <w:pPr>
        <w:pStyle w:val="PargrafodaLista"/>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13D63971" w14:textId="77777777" w:rsidR="00FB0C10" w:rsidRPr="00C429FD" w:rsidRDefault="00FB0C10" w:rsidP="00FB0C10">
      <w:pPr>
        <w:pStyle w:val="PargrafodaLista"/>
        <w:spacing w:before="0"/>
        <w:ind w:left="993" w:firstLine="0"/>
        <w:rPr>
          <w:rFonts w:cs="Arial"/>
          <w:lang w:val="pt-BR"/>
        </w:rPr>
      </w:pPr>
    </w:p>
    <w:p w14:paraId="7FBF74C2"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lastRenderedPageBreak/>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47A3FE0F"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2D44153D" w:rsidR="00FB0C10" w:rsidRDefault="00FB0C10" w:rsidP="00FB0C10">
      <w:pPr>
        <w:spacing w:before="0"/>
        <w:rPr>
          <w:rFonts w:cs="Arial"/>
        </w:rPr>
      </w:pPr>
      <w:r>
        <w:rPr>
          <w:rFonts w:cs="Arial"/>
        </w:rPr>
        <w:lastRenderedPageBreak/>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inclusões, alterações e exclusão na tabela a ser mapeada pela classe do modelo.</w:t>
      </w:r>
    </w:p>
    <w:p w14:paraId="27EF8C45" w14:textId="0ADBCB74" w:rsidR="00FB0C10" w:rsidRDefault="00FB0C10" w:rsidP="00FB0C10">
      <w:pPr>
        <w:spacing w:before="0"/>
        <w:rPr>
          <w:rFonts w:cs="Arial"/>
        </w:rPr>
      </w:pPr>
      <w:r>
        <w:rPr>
          <w:rFonts w:cs="Arial"/>
        </w:rPr>
        <w:t>O leitura e extração das informações de classes para o mapeamento é realizado sob demanda, isso quer dizer que, o mapeamento de uma entidade irá ocorrer somente no momento me que o ORM precise trabalhar com a classe do modelo.</w:t>
      </w:r>
    </w:p>
    <w:p w14:paraId="2D18D165" w14:textId="5DA96912"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Pr="00FB0C10">
        <w:rPr>
          <w:rFonts w:cs="Arial"/>
          <w:szCs w:val="24"/>
        </w:rPr>
        <w:fldChar w:fldCharType="begin"/>
      </w:r>
      <w:r w:rsidRPr="00FB0C10">
        <w:rPr>
          <w:rFonts w:cs="Arial"/>
          <w:szCs w:val="24"/>
        </w:rPr>
        <w:instrText xml:space="preserve"> REF _Ref515136793 \h </w:instrText>
      </w:r>
      <w:r w:rsidRPr="00FB0C10">
        <w:rPr>
          <w:rFonts w:cs="Arial"/>
          <w:szCs w:val="24"/>
        </w:rPr>
      </w:r>
      <w:r>
        <w:rPr>
          <w:rFonts w:cs="Arial"/>
          <w:szCs w:val="24"/>
        </w:rPr>
        <w:instrText xml:space="preserve"> \* MERGEFORMAT </w:instrText>
      </w:r>
      <w:r w:rsidRPr="00FB0C10">
        <w:rPr>
          <w:rFonts w:cs="Arial"/>
          <w:szCs w:val="24"/>
        </w:rPr>
        <w:fldChar w:fldCharType="separate"/>
      </w:r>
      <w:r w:rsidR="00911755" w:rsidRPr="00911755">
        <w:rPr>
          <w:rFonts w:cs="Arial"/>
          <w:szCs w:val="24"/>
        </w:rPr>
        <w:t xml:space="preserve">Listagem </w:t>
      </w:r>
      <w:r w:rsidR="00911755" w:rsidRPr="00911755">
        <w:rPr>
          <w:rFonts w:cs="Arial"/>
          <w:noProof/>
          <w:szCs w:val="24"/>
        </w:rPr>
        <w:t>1</w:t>
      </w:r>
      <w:r w:rsidRPr="00FB0C10">
        <w:rPr>
          <w:rFonts w:cs="Arial"/>
          <w:szCs w:val="24"/>
        </w:rPr>
        <w:fldChar w:fldCharType="end"/>
      </w:r>
      <w:r>
        <w:rPr>
          <w:rFonts w:cs="Arial"/>
          <w:szCs w:val="24"/>
        </w:rPr>
        <w:t xml:space="preserve">, para realizar uma consulta à tabela “pessoa”, o ORM irá ler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FB0C10">
      <w:pPr>
        <w:pStyle w:val="Ttulo2"/>
        <w:numPr>
          <w:ilvl w:val="1"/>
          <w:numId w:val="9"/>
        </w:numPr>
        <w:snapToGrid w:val="0"/>
        <w:ind w:left="1276" w:hanging="567"/>
      </w:pPr>
      <w:bookmarkStart w:id="33" w:name="_Ref516414368"/>
      <w:bookmarkStart w:id="34" w:name="_Ref516415139"/>
      <w:bookmarkStart w:id="35" w:name="_Ref516415143"/>
      <w:bookmarkStart w:id="36" w:name="_Toc516419855"/>
      <w:r>
        <w:t>Conexões</w:t>
      </w:r>
      <w:bookmarkEnd w:id="33"/>
      <w:bookmarkEnd w:id="34"/>
      <w:bookmarkEnd w:id="35"/>
      <w:bookmarkEnd w:id="36"/>
    </w:p>
    <w:p w14:paraId="2FD01FFA" w14:textId="4A6C6702" w:rsidR="00FB0C10" w:rsidRDefault="00FB0C10" w:rsidP="00FB0C10">
      <w:pPr>
        <w:rPr>
          <w:rFonts w:cs="Arial"/>
        </w:rPr>
      </w:pPr>
      <w:r>
        <w:rPr>
          <w:rFonts w:cs="Arial"/>
        </w:rPr>
        <w:t>Para que se possa enviar comandos ao banco de dados e receber as repostas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3F05C8BC" w:rsidR="00FB0C10" w:rsidRDefault="00FB0C10" w:rsidP="00FB0C10">
      <w:pPr>
        <w:rPr>
          <w:rFonts w:cs="Arial"/>
          <w:szCs w:val="24"/>
        </w:rPr>
      </w:pPr>
      <w:r>
        <w:rPr>
          <w:rFonts w:cs="Arial"/>
        </w:rPr>
        <w:t>Na</w:t>
      </w:r>
      <w:r w:rsidRPr="00F65696">
        <w:rPr>
          <w:rFonts w:cs="Arial"/>
          <w:szCs w:val="24"/>
        </w:rPr>
        <w:t xml:space="preserve"> </w:t>
      </w:r>
      <w:r w:rsidRPr="00042292">
        <w:rPr>
          <w:rFonts w:cs="Arial"/>
          <w:szCs w:val="24"/>
        </w:rPr>
        <w:fldChar w:fldCharType="begin"/>
      </w:r>
      <w:r w:rsidRPr="00042292">
        <w:rPr>
          <w:rFonts w:cs="Arial"/>
          <w:szCs w:val="24"/>
        </w:rPr>
        <w:instrText xml:space="preserve"> REF _Ref516254227 \h  \* MERGEFORMAT </w:instrText>
      </w:r>
      <w:r w:rsidRPr="00042292">
        <w:rPr>
          <w:rFonts w:cs="Arial"/>
          <w:szCs w:val="24"/>
        </w:rPr>
      </w:r>
      <w:r w:rsidRPr="00042292">
        <w:rPr>
          <w:rFonts w:cs="Arial"/>
          <w:szCs w:val="24"/>
        </w:rPr>
        <w:fldChar w:fldCharType="separate"/>
      </w:r>
      <w:r w:rsidR="00911755" w:rsidRPr="00911755">
        <w:rPr>
          <w:rFonts w:cs="Arial"/>
          <w:bCs/>
          <w:szCs w:val="24"/>
        </w:rPr>
        <w:t>Listagem 5</w:t>
      </w:r>
      <w:r w:rsidRPr="00042292">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56D584E2"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306834DB" w:rsidR="00FB0C10" w:rsidRDefault="00FB0C10" w:rsidP="00FB0C10">
      <w:pPr>
        <w:spacing w:after="0"/>
        <w:jc w:val="center"/>
        <w:rPr>
          <w:rFonts w:cs="Arial"/>
          <w:sz w:val="20"/>
        </w:rPr>
      </w:pPr>
      <w:bookmarkStart w:id="37" w:name="_Ref516254227"/>
      <w:bookmarkStart w:id="38" w:name="_Toc516419905"/>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5</w:t>
      </w:r>
      <w:r w:rsidRPr="00404A44">
        <w:rPr>
          <w:rFonts w:cs="Arial"/>
          <w:sz w:val="20"/>
        </w:rPr>
        <w:fldChar w:fldCharType="end"/>
      </w:r>
      <w:bookmarkEnd w:id="37"/>
      <w:r w:rsidRPr="00404A44">
        <w:rPr>
          <w:rFonts w:cs="Arial"/>
          <w:sz w:val="20"/>
        </w:rPr>
        <w:t xml:space="preserve"> – Exemplo d</w:t>
      </w:r>
      <w:r>
        <w:rPr>
          <w:rFonts w:cs="Arial"/>
          <w:sz w:val="20"/>
        </w:rPr>
        <w:t>e arquivo de conexões</w:t>
      </w:r>
      <w:bookmarkEnd w:id="38"/>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38FD3A08" w:rsidR="00FB0C10" w:rsidRDefault="00042292" w:rsidP="00FB0C10">
      <w:pPr>
        <w:rPr>
          <w:rFonts w:cs="Arial"/>
          <w:szCs w:val="24"/>
        </w:rPr>
      </w:pPr>
      <w:r>
        <w:rPr>
          <w:rFonts w:cs="Arial"/>
        </w:rPr>
        <w:t xml:space="preserve">De acordo com o exemplo da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911755" w:rsidRPr="00911755">
        <w:rPr>
          <w:rFonts w:cs="Arial"/>
          <w:szCs w:val="24"/>
        </w:rPr>
        <w:t xml:space="preserve">Listagem </w:t>
      </w:r>
      <w:r w:rsidR="00911755" w:rsidRPr="00911755">
        <w:rPr>
          <w:rFonts w:cs="Arial"/>
          <w:noProof/>
          <w:szCs w:val="24"/>
        </w:rPr>
        <w:t>5</w:t>
      </w:r>
      <w:r w:rsidRPr="001D5AB3">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55627839"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9"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9"/>
      <w:r>
        <w:rPr>
          <w:rFonts w:cs="Arial"/>
          <w:szCs w:val="24"/>
        </w:rPr>
        <w:t>é o endereço onde o banco de dados está localizado.</w:t>
      </w:r>
      <w:bookmarkStart w:id="40" w:name="_Hlk516265070"/>
      <w:r>
        <w:rPr>
          <w:rFonts w:cs="Arial"/>
          <w:szCs w:val="24"/>
        </w:rPr>
        <w:t xml:space="preserve"> A chave </w:t>
      </w:r>
      <w:bookmarkEnd w:id="40"/>
      <w:r>
        <w:rPr>
          <w:rFonts w:cs="Arial"/>
          <w:szCs w:val="24"/>
        </w:rPr>
        <w:t>“schema” é o bando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45632B1E" w:rsidR="00CA2270" w:rsidRPr="00F65696" w:rsidRDefault="00CA2270" w:rsidP="00CA2270">
      <w:pPr>
        <w:rPr>
          <w:rFonts w:cs="Arial"/>
        </w:rPr>
      </w:pPr>
      <w:r>
        <w:rPr>
          <w:rFonts w:cs="Arial"/>
        </w:rPr>
        <w:lastRenderedPageBreak/>
        <w:t>Para informar ao ORM qual (ou quais) conexão será utilizada na aplicação, deve ser feito através da classe principal do ORM conforme o exemplo a seguir:</w:t>
      </w:r>
      <w:r w:rsidRPr="00CA2270">
        <w:rPr>
          <w:rFonts w:cs="Arial"/>
        </w:rPr>
        <w:t xml:space="preserve"> </w:t>
      </w:r>
    </w:p>
    <w:p w14:paraId="228039FB" w14:textId="77777777" w:rsidR="00CA2270" w:rsidRPr="009B6AC2"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CA2270">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41"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41"/>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CA2270">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2760C060" w:rsidR="00CA2270" w:rsidRDefault="00CA2270" w:rsidP="00CA2270">
      <w:pPr>
        <w:spacing w:after="0"/>
        <w:jc w:val="center"/>
        <w:rPr>
          <w:rFonts w:cs="Arial"/>
          <w:sz w:val="20"/>
        </w:rPr>
      </w:pPr>
      <w:bookmarkStart w:id="42" w:name="_Toc516419906"/>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6</w:t>
      </w:r>
      <w:r w:rsidRPr="00404A44">
        <w:rPr>
          <w:rFonts w:cs="Arial"/>
          <w:sz w:val="20"/>
        </w:rPr>
        <w:fldChar w:fldCharType="end"/>
      </w:r>
      <w:r w:rsidRPr="00404A44">
        <w:rPr>
          <w:rFonts w:cs="Arial"/>
          <w:sz w:val="20"/>
        </w:rPr>
        <w:t xml:space="preserve"> – Exemplo </w:t>
      </w:r>
      <w:r>
        <w:rPr>
          <w:rFonts w:cs="Arial"/>
          <w:sz w:val="20"/>
        </w:rPr>
        <w:t>para utilizar a conexão</w:t>
      </w:r>
      <w:bookmarkEnd w:id="42"/>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25CCBB38" w:rsidR="00CA2270" w:rsidRDefault="00CA2270" w:rsidP="00CA2270">
      <w:pPr>
        <w:rPr>
          <w:rFonts w:cs="Arial"/>
          <w:szCs w:val="24"/>
        </w:rPr>
      </w:pPr>
      <w:r>
        <w:rPr>
          <w:rFonts w:cs="Arial"/>
        </w:rPr>
        <w:t xml:space="preserve">No entanto, cada banco de dados requer que uma conexão diferente seja estabelecida e como pode-se verificar na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911755" w:rsidRPr="00911755">
        <w:rPr>
          <w:rFonts w:cs="Arial"/>
          <w:szCs w:val="24"/>
        </w:rPr>
        <w:t xml:space="preserve">Listagem </w:t>
      </w:r>
      <w:r w:rsidR="00911755" w:rsidRPr="00911755">
        <w:rPr>
          <w:rFonts w:cs="Arial"/>
          <w:noProof/>
          <w:szCs w:val="24"/>
        </w:rPr>
        <w:t>5</w:t>
      </w:r>
      <w:r w:rsidRPr="001D5AB3">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CA2270">
      <w:pPr>
        <w:pStyle w:val="Ttulo2"/>
        <w:numPr>
          <w:ilvl w:val="1"/>
          <w:numId w:val="9"/>
        </w:numPr>
        <w:snapToGrid w:val="0"/>
        <w:ind w:left="1276" w:hanging="567"/>
        <w:rPr>
          <w:i/>
        </w:rPr>
      </w:pPr>
      <w:bookmarkStart w:id="43" w:name="_Toc516419856"/>
      <w:r>
        <w:rPr>
          <w:i/>
        </w:rPr>
        <w:t>Drivers</w:t>
      </w:r>
      <w:bookmarkEnd w:id="43"/>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886AE12" w:rsidR="00CA2270" w:rsidRDefault="00CA2270" w:rsidP="00CA2270">
      <w:pPr>
        <w:rPr>
          <w:rFonts w:cs="Arial"/>
        </w:rPr>
      </w:pPr>
      <w:r>
        <w:rPr>
          <w:rFonts w:cs="Arial"/>
        </w:rPr>
        <w:lastRenderedPageBreak/>
        <w:t>Além das variações de banco para banco de dados, essas informações podem variar de versão para versão do banco de dados. E por isso, é necessário que haja uma implementação para cada banco de dados e suas versões para que assim, o ORM possa lidar com todas as particularidades de cada um, separadamente.</w:t>
      </w:r>
    </w:p>
    <w:p w14:paraId="21D0B112" w14:textId="29F20FEB"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911755">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5B41E0">
      <w:pPr>
        <w:pStyle w:val="Ttulo3"/>
        <w:numPr>
          <w:ilvl w:val="2"/>
          <w:numId w:val="9"/>
        </w:numPr>
        <w:rPr>
          <w:b/>
        </w:rPr>
      </w:pPr>
      <w:bookmarkStart w:id="44" w:name="_Hlk516414590"/>
      <w:bookmarkStart w:id="45" w:name="_Toc516419857"/>
      <w:r w:rsidRPr="005B41E0">
        <w:rPr>
          <w:b/>
        </w:rPr>
        <w:t xml:space="preserve">Criar </w:t>
      </w:r>
      <w:r>
        <w:rPr>
          <w:b/>
        </w:rPr>
        <w:t>C</w:t>
      </w:r>
      <w:r w:rsidRPr="005B41E0">
        <w:rPr>
          <w:b/>
        </w:rPr>
        <w:t>onexões</w:t>
      </w:r>
      <w:bookmarkEnd w:id="44"/>
      <w:bookmarkEnd w:id="45"/>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16D250F0"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911755">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5B41E0">
      <w:pPr>
        <w:pStyle w:val="Ttulo3"/>
        <w:numPr>
          <w:ilvl w:val="2"/>
          <w:numId w:val="9"/>
        </w:numPr>
        <w:rPr>
          <w:b/>
        </w:rPr>
      </w:pPr>
      <w:bookmarkStart w:id="46" w:name="_Toc516419858"/>
      <w:r>
        <w:rPr>
          <w:b/>
        </w:rPr>
        <w:t>Tipos de Dados</w:t>
      </w:r>
      <w:bookmarkEnd w:id="46"/>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1B0ABBA5" w:rsidR="005B41E0" w:rsidRDefault="005B41E0" w:rsidP="005B41E0">
      <w:pPr>
        <w:rPr>
          <w:rFonts w:cs="Arial"/>
        </w:rPr>
      </w:pPr>
      <w:r>
        <w:rPr>
          <w:rFonts w:cs="Arial"/>
        </w:rPr>
        <w:t xml:space="preserve">Para o ORM mapear as classes do modelo para executar os comandos nos dados do banco de dados e mapear os resultados vindos do banco para as classes do modelo, é necessário converter os dados, do PHP para o banco de dados e do banco de dados </w:t>
      </w:r>
      <w:r>
        <w:rPr>
          <w:rFonts w:cs="Arial"/>
        </w:rPr>
        <w:lastRenderedPageBreak/>
        <w:t xml:space="preserve">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5B41E0">
      <w:pPr>
        <w:pStyle w:val="Ttulo3"/>
        <w:numPr>
          <w:ilvl w:val="2"/>
          <w:numId w:val="9"/>
        </w:numPr>
        <w:rPr>
          <w:b/>
        </w:rPr>
      </w:pPr>
      <w:bookmarkStart w:id="47" w:name="_Toc516419859"/>
      <w:r>
        <w:rPr>
          <w:b/>
        </w:rPr>
        <w:t>Valores Auto Gerados</w:t>
      </w:r>
      <w:bookmarkEnd w:id="47"/>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6F3A3F5E" w:rsidR="005B41E0" w:rsidRDefault="005B41E0" w:rsidP="005B41E0">
      <w:pPr>
        <w:rPr>
          <w:rFonts w:cs="Arial"/>
        </w:rPr>
      </w:pPr>
      <w:r>
        <w:rPr>
          <w:rFonts w:cs="Arial"/>
        </w:rPr>
        <w:t xml:space="preserve">E por fim, o terceiro tipo, que em último caso, pode ser usado para gerar o valor da chave primaria através de uma consulta na tabela mapeada pela classe do modelo, buscando maior valor da chave primaria da tabela para incrementar manualmente. A query a ser usada é fornecida pelo </w:t>
      </w:r>
      <w:r>
        <w:rPr>
          <w:rFonts w:cs="Arial"/>
          <w:i/>
        </w:rPr>
        <w:t>Driver</w:t>
      </w:r>
      <w:r>
        <w:rPr>
          <w:rFonts w:cs="Arial"/>
        </w:rPr>
        <w:t>.</w:t>
      </w:r>
    </w:p>
    <w:p w14:paraId="5E837C4A" w14:textId="4D376E99" w:rsidR="005B41E0" w:rsidRDefault="005B41E0" w:rsidP="005B41E0">
      <w:pPr>
        <w:pStyle w:val="Ttulo3"/>
        <w:numPr>
          <w:ilvl w:val="2"/>
          <w:numId w:val="9"/>
        </w:numPr>
        <w:rPr>
          <w:b/>
        </w:rPr>
      </w:pPr>
      <w:bookmarkStart w:id="48" w:name="_Toc516419860"/>
      <w:r>
        <w:rPr>
          <w:b/>
        </w:rPr>
        <w:t>Paginação</w:t>
      </w:r>
      <w:bookmarkEnd w:id="48"/>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5B41E0">
      <w:pPr>
        <w:pStyle w:val="Ttulo2"/>
        <w:numPr>
          <w:ilvl w:val="1"/>
          <w:numId w:val="9"/>
        </w:numPr>
        <w:snapToGrid w:val="0"/>
        <w:ind w:left="1276" w:hanging="567"/>
      </w:pPr>
      <w:bookmarkStart w:id="49" w:name="_Toc516419861"/>
      <w:r>
        <w:t>Criação das Tabelas</w:t>
      </w:r>
      <w:bookmarkEnd w:id="49"/>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427867DC"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85245C">
      <w:pPr>
        <w:numPr>
          <w:ilvl w:val="0"/>
          <w:numId w:val="2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310C97CC" w:rsidR="0085245C" w:rsidRDefault="0085245C" w:rsidP="0085245C">
      <w:pPr>
        <w:spacing w:after="0"/>
        <w:jc w:val="center"/>
        <w:rPr>
          <w:rFonts w:cs="Arial"/>
          <w:sz w:val="20"/>
        </w:rPr>
      </w:pPr>
      <w:bookmarkStart w:id="50" w:name="_Toc516419907"/>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7</w:t>
      </w:r>
      <w:r w:rsidRPr="00404A44">
        <w:rPr>
          <w:rFonts w:cs="Arial"/>
          <w:sz w:val="20"/>
        </w:rPr>
        <w:fldChar w:fldCharType="end"/>
      </w:r>
      <w:r w:rsidRPr="00404A44">
        <w:rPr>
          <w:rFonts w:cs="Arial"/>
          <w:sz w:val="20"/>
        </w:rPr>
        <w:t xml:space="preserve"> – Exemplo </w:t>
      </w:r>
      <w:r>
        <w:rPr>
          <w:rFonts w:cs="Arial"/>
          <w:sz w:val="20"/>
        </w:rPr>
        <w:t>para configurar a criação de tabelas</w:t>
      </w:r>
      <w:bookmarkEnd w:id="50"/>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w:t>
      </w:r>
      <w:proofErr w:type="spellStart"/>
      <w:r w:rsidRPr="009B6AC2">
        <w:rPr>
          <w:rFonts w:ascii="Consolas" w:hAnsi="Consolas"/>
          <w:color w:val="FF0000"/>
          <w:szCs w:val="18"/>
          <w:bdr w:val="none" w:sz="0" w:space="0" w:color="auto" w:frame="1"/>
        </w:rPr>
        <w:t>php</w:t>
      </w:r>
      <w:proofErr w:type="spellEnd"/>
    </w:p>
    <w:p w14:paraId="442F5922"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85245C">
      <w:pPr>
        <w:numPr>
          <w:ilvl w:val="0"/>
          <w:numId w:val="23"/>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149B8DD1" w:rsidR="0085245C" w:rsidRDefault="0085245C" w:rsidP="0085245C">
      <w:pPr>
        <w:spacing w:after="0"/>
        <w:jc w:val="center"/>
        <w:rPr>
          <w:rFonts w:cs="Arial"/>
          <w:sz w:val="20"/>
        </w:rPr>
      </w:pPr>
      <w:bookmarkStart w:id="51" w:name="_Toc516419908"/>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8</w:t>
      </w:r>
      <w:r w:rsidRPr="00404A44">
        <w:rPr>
          <w:rFonts w:cs="Arial"/>
          <w:sz w:val="20"/>
        </w:rPr>
        <w:fldChar w:fldCharType="end"/>
      </w:r>
      <w:r w:rsidRPr="00404A44">
        <w:rPr>
          <w:rFonts w:cs="Arial"/>
          <w:sz w:val="20"/>
        </w:rPr>
        <w:t xml:space="preserve"> – Exemplo </w:t>
      </w:r>
      <w:r>
        <w:rPr>
          <w:rFonts w:cs="Arial"/>
          <w:sz w:val="20"/>
        </w:rPr>
        <w:t>para configurar para apagar as tabelas</w:t>
      </w:r>
      <w:bookmarkEnd w:id="51"/>
    </w:p>
    <w:p w14:paraId="3C58293B" w14:textId="77777777" w:rsidR="0085245C" w:rsidRDefault="0085245C" w:rsidP="0085245C">
      <w:pPr>
        <w:jc w:val="center"/>
        <w:rPr>
          <w:rFonts w:cs="Arial"/>
        </w:rPr>
      </w:pPr>
      <w:r>
        <w:rPr>
          <w:rFonts w:cs="Arial"/>
          <w:sz w:val="20"/>
        </w:rPr>
        <w:t>Fonte: Autor, 2018</w:t>
      </w:r>
    </w:p>
    <w:p w14:paraId="737552C8" w14:textId="58750F3E"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dados e como fazer as chaves primarias com valores auto gerados.</w:t>
      </w:r>
    </w:p>
    <w:p w14:paraId="1DD6B21D" w14:textId="63D8A35A"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executada em ordem.</w:t>
      </w:r>
    </w:p>
    <w:p w14:paraId="08FFAFB5" w14:textId="67089ACE" w:rsidR="0085245C" w:rsidRDefault="0085245C" w:rsidP="005B41E0">
      <w:pPr>
        <w:rPr>
          <w:rFonts w:cs="Arial"/>
        </w:rPr>
      </w:pPr>
      <w:r>
        <w:rPr>
          <w:rFonts w:cs="Arial"/>
        </w:rPr>
        <w:t>Para executar a ação de criar, o ORM precisa ler o mapeamento da classe do modelo, e identificar os relacionamentos da classe. O ORM deve criar primeiro as tabelas as quais a tabela mapeada pelo modelo antes de criar a tabela do mapeada pela classe que o ORM está trabalho no momento. Então de forma recursiva, o ORM irá criar o comando de criação de tabela partindo da tabela que não possui nenhuma referência para outras tabelas até a tabela que possui mais referências. Uma vez que a lista de tabelas esteja completa, o ORM irá executar os comandos na ordem em que foram criados.</w:t>
      </w:r>
    </w:p>
    <w:p w14:paraId="5027C62C" w14:textId="6B17015B" w:rsidR="0085245C" w:rsidRDefault="0085245C" w:rsidP="005B41E0">
      <w:pPr>
        <w:rPr>
          <w:rFonts w:cs="Arial"/>
        </w:rPr>
      </w:pPr>
      <w:r>
        <w:rPr>
          <w:rFonts w:cs="Arial"/>
        </w:rPr>
        <w:t>A ação de apagar as tabelas do banco de dados funciona de forma semelhante, porém, para executar essa tarefa, o ORM irá começar a criar para apagar a tabela partindo da tabela que possui maior número de referências apontando para ela, para a tabela que não possui nenhuma tabela referência apontando para ela.</w:t>
      </w:r>
      <w:r w:rsidRPr="0037170A">
        <w:rPr>
          <w:rFonts w:cs="Arial"/>
        </w:rPr>
        <w:t xml:space="preserve"> </w:t>
      </w:r>
      <w:r>
        <w:rPr>
          <w:rFonts w:cs="Arial"/>
        </w:rPr>
        <w:t>Então, mais uma vez, o ORM irá executar os comandos na ordem em que foram criados.</w:t>
      </w:r>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85245C">
      <w:pPr>
        <w:numPr>
          <w:ilvl w:val="0"/>
          <w:numId w:val="24"/>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5C3A40A4" w:rsidR="0085245C" w:rsidRDefault="0085245C" w:rsidP="0085245C">
      <w:pPr>
        <w:spacing w:after="0"/>
        <w:jc w:val="center"/>
        <w:rPr>
          <w:rFonts w:cs="Arial"/>
          <w:sz w:val="20"/>
        </w:rPr>
      </w:pPr>
      <w:bookmarkStart w:id="52" w:name="_Toc516419909"/>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911755">
        <w:rPr>
          <w:rFonts w:cs="Arial"/>
          <w:noProof/>
          <w:sz w:val="20"/>
        </w:rPr>
        <w:t>9</w:t>
      </w:r>
      <w:r w:rsidRPr="00404A44">
        <w:rPr>
          <w:rFonts w:cs="Arial"/>
          <w:sz w:val="20"/>
        </w:rPr>
        <w:fldChar w:fldCharType="end"/>
      </w:r>
      <w:r w:rsidRPr="00404A44">
        <w:rPr>
          <w:rFonts w:cs="Arial"/>
          <w:sz w:val="20"/>
        </w:rPr>
        <w:t xml:space="preserve"> – Exemplo </w:t>
      </w:r>
      <w:r>
        <w:rPr>
          <w:rFonts w:cs="Arial"/>
          <w:sz w:val="20"/>
        </w:rPr>
        <w:t>para executar ações antes de apagar as tabelas e depois de cria-las</w:t>
      </w:r>
      <w:bookmarkEnd w:id="52"/>
    </w:p>
    <w:p w14:paraId="7625B47D" w14:textId="77777777" w:rsidR="0085245C" w:rsidRPr="0037170A" w:rsidRDefault="0085245C" w:rsidP="0085245C">
      <w:pPr>
        <w:jc w:val="center"/>
        <w:rPr>
          <w:rFonts w:cs="Arial"/>
        </w:rPr>
      </w:pPr>
      <w:r>
        <w:rPr>
          <w:rFonts w:cs="Arial"/>
          <w:sz w:val="20"/>
        </w:rPr>
        <w:t>Fonte: Autor, 2018</w:t>
      </w:r>
    </w:p>
    <w:p w14:paraId="222C43B2" w14:textId="11FF8F5F"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53" w:name="_Toc516419862"/>
      <w:r>
        <w:lastRenderedPageBreak/>
        <w:t>Codificação</w:t>
      </w:r>
      <w:bookmarkEnd w:id="53"/>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1835F0">
      <w:pPr>
        <w:pStyle w:val="Ttulo1"/>
        <w:numPr>
          <w:ilvl w:val="0"/>
          <w:numId w:val="3"/>
        </w:numPr>
      </w:pPr>
      <w:bookmarkStart w:id="54" w:name="_Toc516419863"/>
      <w:r>
        <w:lastRenderedPageBreak/>
        <w:t>Considerações Finais</w:t>
      </w:r>
      <w:bookmarkEnd w:id="54"/>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77777777" w:rsidR="006D032B" w:rsidRDefault="006D032B" w:rsidP="006D032B">
      <w:r>
        <w:t>O objeto desse trabalho foi desenvolver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77777777"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de fazer com que</w:t>
      </w:r>
      <w:bookmarkStart w:id="55" w:name="_GoBack"/>
      <w:bookmarkEnd w:id="55"/>
      <w:r>
        <w:t xml:space="preserv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6" w:name="_Toc467798761"/>
      <w:bookmarkStart w:id="57" w:name="_Toc516419864"/>
      <w:r w:rsidRPr="001313DC">
        <w:lastRenderedPageBreak/>
        <w:t>Referências</w:t>
      </w:r>
      <w:bookmarkEnd w:id="56"/>
      <w:bookmarkEnd w:id="57"/>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8" w:name="_Toc516419865"/>
      <w:r>
        <w:lastRenderedPageBreak/>
        <w:t>Glossário</w:t>
      </w:r>
      <w:bookmarkEnd w:id="58"/>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644FE1">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644FE1">
      <w:r w:rsidRPr="002C7C1C">
        <w:rPr>
          <w:b/>
        </w:rPr>
        <w:t>Design Pattern</w:t>
      </w:r>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Design Pattern</w:t>
      </w:r>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644FE1">
      <w:r w:rsidRPr="002C7C1C">
        <w:rPr>
          <w:b/>
        </w:rPr>
        <w:t>PHP</w:t>
      </w:r>
      <w:r w:rsidR="003F56DA" w:rsidRPr="002C7C1C">
        <w:rPr>
          <w:b/>
        </w:rPr>
        <w:t>:</w:t>
      </w:r>
      <w:r w:rsidR="003F56DA" w:rsidRPr="002C7C1C">
        <w:t xml:space="preserve"> Sigla em inglês </w:t>
      </w:r>
      <w:r w:rsidR="003F56DA" w:rsidRPr="002C7C1C">
        <w:rPr>
          <w:i/>
        </w:rPr>
        <w:t>Hypertext Preprocessor</w:t>
      </w:r>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644FE1">
      <w:r w:rsidRPr="003F56DA">
        <w:rPr>
          <w:b/>
        </w:rPr>
        <w:t>Annotation</w:t>
      </w:r>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644FE1">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644FE1">
      <w:pPr>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r w:rsidR="00910363" w:rsidRPr="00A2307A">
        <w:rPr>
          <w:i/>
        </w:rPr>
        <w:t>Git</w:t>
      </w:r>
      <w:r w:rsidR="00910363" w:rsidRPr="00A2307A">
        <w:t>.</w:t>
      </w:r>
    </w:p>
    <w:p w14:paraId="02EAAEE6" w14:textId="512650FD" w:rsidR="00910363" w:rsidRPr="00A2307A" w:rsidRDefault="00910363" w:rsidP="00644FE1">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644FE1">
      <w:r w:rsidRPr="0075690B">
        <w:rPr>
          <w:b/>
        </w:rPr>
        <w:t>View</w:t>
      </w:r>
      <w:bookmarkStart w:id="59"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644FE1">
      <w:r w:rsidRPr="00041562">
        <w:rPr>
          <w:b/>
        </w:rPr>
        <w:lastRenderedPageBreak/>
        <w:t>Data Mapper</w:t>
      </w:r>
      <w:r w:rsidR="003F56DA" w:rsidRPr="00041562">
        <w:rPr>
          <w:b/>
        </w:rPr>
        <w:t>:</w:t>
      </w:r>
      <w:r w:rsidR="00041562">
        <w:t xml:space="preserve"> Um</w:t>
      </w:r>
      <w:r w:rsidR="003F56DA">
        <w:t xml:space="preserve"> </w:t>
      </w:r>
      <w:r w:rsidR="0075690B" w:rsidRPr="00041562">
        <w:rPr>
          <w:i/>
        </w:rPr>
        <w:t>Desgin Pattern</w:t>
      </w:r>
      <w:r w:rsidR="0075690B">
        <w:t xml:space="preserve">, nomeado pela primeira vez por </w:t>
      </w:r>
      <w:r w:rsidR="0075690B" w:rsidRPr="0075690B">
        <w:t>Martin Fowler</w:t>
      </w:r>
      <w:r w:rsidR="0075690B">
        <w:t>.</w:t>
      </w:r>
    </w:p>
    <w:p w14:paraId="67F4C454" w14:textId="35C9BF3B" w:rsidR="009840BE" w:rsidRDefault="009840BE" w:rsidP="00644FE1">
      <w:r w:rsidRPr="00041562">
        <w:rPr>
          <w:b/>
        </w:rPr>
        <w:t>Active Record</w:t>
      </w:r>
      <w:bookmarkEnd w:id="59"/>
      <w:r w:rsidR="003F56DA" w:rsidRPr="00041562">
        <w:rPr>
          <w:b/>
        </w:rPr>
        <w:t>:</w:t>
      </w:r>
      <w:r w:rsidR="003F56DA">
        <w:t xml:space="preserve"> </w:t>
      </w:r>
      <w:r w:rsidR="00041562">
        <w:t xml:space="preserve">Um </w:t>
      </w:r>
      <w:r w:rsidR="00041562" w:rsidRPr="00041562">
        <w:rPr>
          <w:i/>
        </w:rPr>
        <w:t>Desgin Pattern</w:t>
      </w:r>
      <w:r w:rsidR="00041562">
        <w:t xml:space="preserve">, nomeado pela primeira vez por </w:t>
      </w:r>
      <w:r w:rsidR="00041562" w:rsidRPr="0075690B">
        <w:t>Martin Fowler</w:t>
      </w:r>
      <w:r w:rsidR="00041562">
        <w:t>.</w:t>
      </w:r>
    </w:p>
    <w:p w14:paraId="5214DD00" w14:textId="2905D698" w:rsidR="006D032B" w:rsidRDefault="009F293A" w:rsidP="00644FE1">
      <w:r w:rsidRPr="002C7C1C">
        <w:rPr>
          <w:b/>
        </w:rPr>
        <w:t>Anti-Pattern</w:t>
      </w:r>
      <w:r w:rsidR="003F56DA" w:rsidRPr="002C7C1C">
        <w:rPr>
          <w:b/>
        </w:rPr>
        <w:t>:</w:t>
      </w:r>
      <w:r w:rsidR="003F56DA">
        <w:t xml:space="preserve"> </w:t>
      </w:r>
      <w:r w:rsidR="002C7C1C">
        <w:t>U</w:t>
      </w:r>
      <w:r w:rsidR="002C7C1C" w:rsidRPr="002C7C1C">
        <w:t xml:space="preserve">m </w:t>
      </w:r>
      <w:r w:rsidR="002C7C1C" w:rsidRPr="00041562">
        <w:rPr>
          <w:i/>
        </w:rPr>
        <w:t>Desgin Pattern</w:t>
      </w:r>
      <w:r w:rsidR="002C7C1C" w:rsidRPr="002C7C1C">
        <w:t xml:space="preserve"> que pode ser comumente u</w:t>
      </w:r>
      <w:r w:rsidR="0055785A">
        <w:t>tiliz</w:t>
      </w:r>
      <w:r w:rsidR="002C7C1C" w:rsidRPr="002C7C1C">
        <w:t>ado</w:t>
      </w:r>
      <w:r w:rsidR="002C7C1C">
        <w:t xml:space="preserve">, porém </w:t>
      </w:r>
      <w:r w:rsidR="002C7C1C" w:rsidRPr="002C7C1C">
        <w:t>é ineficiente e/ou contra-produtivo em prática.</w:t>
      </w:r>
    </w:p>
    <w:p w14:paraId="6006479B" w14:textId="503BF3B9" w:rsidR="006D032B" w:rsidRDefault="009D42E0" w:rsidP="00644FE1">
      <w:r>
        <w:rPr>
          <w:b/>
        </w:rPr>
        <w:t>Herança:</w:t>
      </w:r>
      <w:r w:rsidR="005C7014">
        <w:t xml:space="preserve"> </w:t>
      </w:r>
      <w:r w:rsidR="00A230B1">
        <w:t>Um princípio da orientação a objetos, permite que atributos e métodos de classes sejam compartilhados com outras classes. A herança é usada para reaproveitamento de códigos ou especializar operações.</w:t>
      </w:r>
    </w:p>
    <w:p w14:paraId="46115CD1" w14:textId="42DC3CFA" w:rsidR="00A64994" w:rsidRDefault="00A64994" w:rsidP="00644FE1">
      <w:r>
        <w:rPr>
          <w:b/>
        </w:rPr>
        <w:t>Polimorfismo:</w:t>
      </w:r>
      <w:r>
        <w:t xml:space="preserve"> </w:t>
      </w:r>
      <w:r w:rsidR="00A230B1">
        <w:t xml:space="preserve">Do grego que quer dizer várias formas. É uma característica da orientação a objetos </w:t>
      </w:r>
      <w:r w:rsidR="0035432B">
        <w:t>que permite que uma classe mais genérica represente uma classe mais específicas</w:t>
      </w:r>
      <w:r w:rsidR="00CE290E">
        <w:t xml:space="preserve"> que herdam ou implementam a classe mais genérica</w:t>
      </w:r>
      <w:r w:rsidR="0035432B">
        <w:t>, assim é possível que vários tipos sejam tratados d</w:t>
      </w:r>
      <w:r w:rsidR="00CE290E">
        <w:t>a mesma maneira.</w:t>
      </w:r>
    </w:p>
    <w:p w14:paraId="277707E3" w14:textId="6BF4098C" w:rsidR="00A64994" w:rsidRDefault="00A64994" w:rsidP="00644FE1">
      <w:r>
        <w:rPr>
          <w:b/>
        </w:rPr>
        <w:t>Abstração:</w:t>
      </w:r>
      <w:r>
        <w:t xml:space="preserve"> </w:t>
      </w:r>
      <w:r w:rsidR="00650115">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00650115" w:rsidRPr="00644FE1">
        <w:rPr>
          <w:rFonts w:cs="Arial"/>
          <w:bCs/>
          <w:color w:val="222222"/>
          <w:shd w:val="clear" w:color="auto" w:fill="FFFFFF"/>
        </w:rPr>
        <w:t>abstração</w:t>
      </w:r>
      <w:r w:rsidR="00650115">
        <w:rPr>
          <w:rFonts w:cs="Arial"/>
          <w:color w:val="222222"/>
          <w:shd w:val="clear" w:color="auto" w:fill="FFFFFF"/>
        </w:rPr>
        <w:t xml:space="preserve"> de entidades existentes no domínio do sistema de software.</w:t>
      </w:r>
    </w:p>
    <w:p w14:paraId="1FA4704C" w14:textId="2DF6579F" w:rsidR="00A438B2" w:rsidRDefault="00A438B2" w:rsidP="00644FE1">
      <w:pPr>
        <w:rPr>
          <w:lang w:eastAsia="pt-BR"/>
        </w:rPr>
      </w:pPr>
      <w:r>
        <w:rPr>
          <w:b/>
          <w:lang w:eastAsia="pt-BR"/>
        </w:rPr>
        <w:t>I</w:t>
      </w:r>
      <w:r w:rsidRPr="00A438B2">
        <w:rPr>
          <w:b/>
          <w:lang w:eastAsia="pt-BR"/>
        </w:rPr>
        <w:t>nterfac</w:t>
      </w:r>
      <w:r>
        <w:rPr>
          <w:b/>
          <w:lang w:eastAsia="pt-BR"/>
        </w:rPr>
        <w:t>e:</w:t>
      </w:r>
      <w:r>
        <w:rPr>
          <w:lang w:eastAsia="pt-BR"/>
        </w:rPr>
        <w:t xml:space="preserve"> </w:t>
      </w:r>
      <w:r w:rsidR="0035432B">
        <w:rPr>
          <w:lang w:eastAsia="pt-BR"/>
        </w:rPr>
        <w:t>É um contrato que define um determinado conjunto de métodos que devem ser implementados nas classes que assinam esse contrato.</w:t>
      </w:r>
    </w:p>
    <w:p w14:paraId="152ACC2B" w14:textId="75AADBA7" w:rsidR="00A438B2" w:rsidRDefault="00A438B2" w:rsidP="00644FE1">
      <w:pPr>
        <w:rPr>
          <w:lang w:eastAsia="pt-BR"/>
        </w:rPr>
      </w:pPr>
      <w:r w:rsidRPr="00A438B2">
        <w:rPr>
          <w:b/>
          <w:lang w:eastAsia="pt-BR"/>
        </w:rPr>
        <w:t>Classe Abstrata:</w:t>
      </w:r>
      <w:r>
        <w:rPr>
          <w:lang w:eastAsia="pt-BR"/>
        </w:rPr>
        <w:t xml:space="preserve"> </w:t>
      </w:r>
      <w:r w:rsidR="0035432B">
        <w:rPr>
          <w:lang w:eastAsia="pt-BR"/>
        </w:rPr>
        <w:t>Serve como um modelo para outras classes que dela herdam, e especializam e implementam métodos da classe abstrata.</w:t>
      </w:r>
    </w:p>
    <w:p w14:paraId="172E9961" w14:textId="34B99751" w:rsidR="00B00507" w:rsidRPr="00863813" w:rsidRDefault="00B00507" w:rsidP="00644FE1">
      <w:pPr>
        <w:rPr>
          <w:lang w:eastAsia="pt-BR"/>
        </w:rPr>
      </w:pPr>
      <w:r w:rsidRPr="00B00507">
        <w:rPr>
          <w:b/>
          <w:lang w:eastAsia="pt-BR"/>
        </w:rPr>
        <w:t>Script:</w:t>
      </w:r>
      <w:r>
        <w:rPr>
          <w:lang w:eastAsia="pt-BR"/>
        </w:rPr>
        <w:t xml:space="preserve"> </w:t>
      </w:r>
      <w:r w:rsidR="00650115">
        <w:rPr>
          <w:lang w:eastAsia="pt-BR"/>
        </w:rPr>
        <w:t xml:space="preserve">Ou </w:t>
      </w:r>
      <w:r w:rsidR="00650115" w:rsidRPr="00863813">
        <w:rPr>
          <w:b/>
          <w:lang w:eastAsia="pt-BR"/>
        </w:rPr>
        <w:t>Linguagem de Script</w:t>
      </w:r>
      <w:r w:rsidR="00863813">
        <w:rPr>
          <w:lang w:eastAsia="pt-BR"/>
        </w:rPr>
        <w:t>, é uma linguagem de programação que é interpretada. Um script é uma séria de instruções em código escritas para serem seguidas de maneira sequencial para realizar uma tarefa computacional.</w:t>
      </w:r>
    </w:p>
    <w:p w14:paraId="71BEE917" w14:textId="3FB1B689" w:rsidR="00B00507" w:rsidRPr="00B00507" w:rsidRDefault="00B00507" w:rsidP="00644FE1">
      <w:pPr>
        <w:rPr>
          <w:lang w:eastAsia="pt-BR"/>
        </w:rPr>
      </w:pPr>
      <w:r w:rsidRPr="00B00507">
        <w:rPr>
          <w:b/>
          <w:lang w:eastAsia="pt-BR"/>
        </w:rPr>
        <w:t>Open Source:</w:t>
      </w:r>
      <w:r>
        <w:rPr>
          <w:lang w:eastAsia="pt-BR"/>
        </w:rPr>
        <w:t xml:space="preserve"> </w:t>
      </w:r>
      <w:r w:rsidR="00863813" w:rsidRPr="00863813">
        <w:rPr>
          <w:lang w:eastAsia="pt-BR"/>
        </w:rPr>
        <w:t>é um termo em inglês que significa código aberto. Isso diz respeito ao código-fonte de um software, que pode ser adaptado para diferentes fins.</w:t>
      </w:r>
    </w:p>
    <w:p w14:paraId="440102CD" w14:textId="659D32CA" w:rsidR="00B00507" w:rsidRPr="00B00507" w:rsidRDefault="00B00507" w:rsidP="00644FE1">
      <w:pPr>
        <w:rPr>
          <w:lang w:eastAsia="pt-BR"/>
        </w:rPr>
      </w:pPr>
      <w:r w:rsidRPr="00B00507">
        <w:rPr>
          <w:b/>
          <w:lang w:eastAsia="pt-BR"/>
        </w:rPr>
        <w:lastRenderedPageBreak/>
        <w:t>Reflection:</w:t>
      </w:r>
      <w:r>
        <w:rPr>
          <w:lang w:eastAsia="pt-BR"/>
        </w:rPr>
        <w:t xml:space="preserve"> </w:t>
      </w:r>
      <w:r w:rsidR="005373EC" w:rsidRPr="005373EC">
        <w:rPr>
          <w:lang w:eastAsia="pt-BR"/>
        </w:rPr>
        <w:t>em português</w:t>
      </w:r>
      <w:r w:rsidR="005373EC">
        <w:rPr>
          <w:lang w:eastAsia="pt-BR"/>
        </w:rPr>
        <w:t xml:space="preserve"> significa R</w:t>
      </w:r>
      <w:r w:rsidR="005373EC" w:rsidRPr="005373EC">
        <w:rPr>
          <w:lang w:eastAsia="pt-BR"/>
        </w:rPr>
        <w:t>eflexão</w:t>
      </w:r>
      <w:r w:rsidR="005373EC">
        <w:rPr>
          <w:lang w:eastAsia="pt-BR"/>
        </w:rPr>
        <w:t xml:space="preserve">, </w:t>
      </w:r>
      <w:r w:rsidR="005373EC" w:rsidRPr="005373EC">
        <w:rPr>
          <w:lang w:eastAsia="pt-BR"/>
        </w:rPr>
        <w:t>é o processo em que um programa pode observar e modificar sua própria estrutura, no PHP este recurso</w:t>
      </w:r>
      <w:r w:rsidR="005373EC">
        <w:rPr>
          <w:lang w:eastAsia="pt-BR"/>
        </w:rPr>
        <w:t xml:space="preserve"> </w:t>
      </w:r>
      <w:r w:rsidR="005373EC" w:rsidRPr="005373EC">
        <w:rPr>
          <w:lang w:eastAsia="pt-BR"/>
        </w:rPr>
        <w:t>possibilita realizar engenharia reversa em classes, interfaces, funções e extensões, além disso também podemos resgatar comentários/documentação de funções, classes e métodos.</w:t>
      </w:r>
    </w:p>
    <w:p w14:paraId="218F0062" w14:textId="629BEAD7" w:rsidR="005373EC" w:rsidRPr="005373EC" w:rsidRDefault="00B00507" w:rsidP="00644FE1">
      <w:pPr>
        <w:rPr>
          <w:rFonts w:cs="Arial"/>
          <w:shd w:val="clear" w:color="auto" w:fill="FFFFFF"/>
        </w:rPr>
      </w:pPr>
      <w:r w:rsidRPr="00B00507">
        <w:rPr>
          <w:b/>
          <w:lang w:eastAsia="pt-BR"/>
        </w:rPr>
        <w:t>Driver:</w:t>
      </w:r>
      <w:r w:rsidR="005373EC" w:rsidRPr="005373EC">
        <w:rPr>
          <w:rFonts w:cs="Arial"/>
          <w:shd w:val="clear" w:color="auto" w:fill="FFFFFF"/>
        </w:rPr>
        <w:t xml:space="preserve"> </w:t>
      </w:r>
      <w:r w:rsidR="005373EC">
        <w:rPr>
          <w:rFonts w:cs="Arial"/>
          <w:shd w:val="clear" w:color="auto" w:fill="FFFFFF"/>
        </w:rPr>
        <w:t>C</w:t>
      </w:r>
      <w:r w:rsidR="005373EC" w:rsidRPr="005373EC">
        <w:rPr>
          <w:rFonts w:cs="Arial"/>
          <w:shd w:val="clear" w:color="auto" w:fill="FFFFFF"/>
        </w:rPr>
        <w:t xml:space="preserve">ontém as </w:t>
      </w:r>
      <w:r w:rsidR="005373EC">
        <w:rPr>
          <w:rFonts w:cs="Arial"/>
          <w:shd w:val="clear" w:color="auto" w:fill="FFFFFF"/>
        </w:rPr>
        <w:t xml:space="preserve">informações e </w:t>
      </w:r>
      <w:r w:rsidR="005373EC" w:rsidRPr="005373EC">
        <w:rPr>
          <w:rFonts w:cs="Arial"/>
          <w:shd w:val="clear" w:color="auto" w:fill="FFFFFF"/>
        </w:rPr>
        <w:t xml:space="preserve">funções a serem integradas a um sistema para controlar </w:t>
      </w:r>
      <w:r w:rsidR="005373EC">
        <w:rPr>
          <w:rFonts w:cs="Arial"/>
          <w:shd w:val="clear" w:color="auto" w:fill="FFFFFF"/>
        </w:rPr>
        <w:t xml:space="preserve">ou integrar com </w:t>
      </w:r>
      <w:r w:rsidR="005373EC" w:rsidRPr="005373EC">
        <w:rPr>
          <w:rFonts w:cs="Arial"/>
          <w:shd w:val="clear" w:color="auto" w:fill="FFFFFF"/>
        </w:rPr>
        <w:t>um determinado</w:t>
      </w:r>
      <w:r w:rsidR="005373EC">
        <w:rPr>
          <w:rFonts w:cs="Arial"/>
          <w:shd w:val="clear" w:color="auto" w:fill="FFFFFF"/>
        </w:rPr>
        <w:t xml:space="preserve"> sistema ou periférico. No caso, permite que o </w:t>
      </w:r>
      <w:r w:rsidR="005373EC">
        <w:rPr>
          <w:rFonts w:cs="Arial"/>
          <w:i/>
          <w:shd w:val="clear" w:color="auto" w:fill="FFFFFF"/>
        </w:rPr>
        <w:t>framework</w:t>
      </w:r>
      <w:r w:rsidR="005373EC">
        <w:rPr>
          <w:rFonts w:cs="Arial"/>
          <w:shd w:val="clear" w:color="auto" w:fill="FFFFFF"/>
        </w:rPr>
        <w:t xml:space="preserve"> se comunique corretamente com diferentes bancos de dados</w:t>
      </w:r>
      <w:r w:rsidR="005373EC" w:rsidRPr="005373EC">
        <w:rPr>
          <w:rFonts w:cs="Arial"/>
          <w:shd w:val="clear" w:color="auto" w:fill="FFFFFF"/>
        </w:rPr>
        <w:t>.</w:t>
      </w:r>
    </w:p>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863813" w:rsidRDefault="00863813">
      <w:pPr>
        <w:pStyle w:val="Textodecomentrio"/>
      </w:pPr>
      <w:r>
        <w:rPr>
          <w:rStyle w:val="Refdecomentrio"/>
        </w:rPr>
        <w:annotationRef/>
      </w:r>
      <w:r>
        <w:t>Incluir no glossário</w:t>
      </w:r>
    </w:p>
  </w:comment>
  <w:comment w:id="4" w:author="Diego Francklin" w:date="2018-05-12T12:52:00Z" w:initials="DF">
    <w:p w14:paraId="552C9B96" w14:textId="5C21EAB3" w:rsidR="00863813" w:rsidRDefault="00863813" w:rsidP="00193AC6">
      <w:pPr>
        <w:pStyle w:val="Textodecomentrio"/>
      </w:pPr>
      <w:r>
        <w:rPr>
          <w:rStyle w:val="Refdecomentrio"/>
        </w:rPr>
        <w:annotationRef/>
      </w:r>
      <w:r>
        <w:t>Já está</w:t>
      </w:r>
    </w:p>
  </w:comment>
  <w:comment w:id="8" w:author="Cristiane-Aula" w:date="2018-05-11T18:11:00Z" w:initials="C">
    <w:p w14:paraId="6E7882BF" w14:textId="72B36D3D" w:rsidR="00863813" w:rsidRDefault="00863813">
      <w:pPr>
        <w:pStyle w:val="Textodecomentrio"/>
      </w:pPr>
      <w:r>
        <w:rPr>
          <w:rStyle w:val="Refdecomentrio"/>
        </w:rPr>
        <w:annotationRef/>
      </w:r>
      <w:r>
        <w:t>Explicar esses três conceitos (citando de onde tirou a informação)</w:t>
      </w:r>
    </w:p>
  </w:comment>
  <w:comment w:id="9" w:author="Cristiane-Aula" w:date="2018-05-11T18:12:00Z" w:initials="C">
    <w:p w14:paraId="47789D8A" w14:textId="653503D6" w:rsidR="00863813" w:rsidRDefault="00863813">
      <w:pPr>
        <w:pStyle w:val="Textodecomentrio"/>
      </w:pPr>
      <w:r>
        <w:rPr>
          <w:rStyle w:val="Refdecomentrio"/>
        </w:rPr>
        <w:annotationRef/>
      </w:r>
      <w:r>
        <w:t>Explicar esses conceitos</w:t>
      </w:r>
    </w:p>
  </w:comment>
  <w:comment w:id="11" w:author="Cristiane-Aula" w:date="2018-05-11T18:13:00Z" w:initials="C">
    <w:p w14:paraId="6C3888A7" w14:textId="14D5FFF2" w:rsidR="00863813" w:rsidRDefault="00863813">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1"/>
  <w15:commentEx w15:paraId="47789D8A" w15:done="1"/>
  <w15:commentEx w15:paraId="6C3888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95247" w14:textId="77777777" w:rsidR="00141C21" w:rsidRDefault="00141C21">
      <w:r>
        <w:separator/>
      </w:r>
    </w:p>
  </w:endnote>
  <w:endnote w:type="continuationSeparator" w:id="0">
    <w:p w14:paraId="7D145485" w14:textId="77777777" w:rsidR="00141C21" w:rsidRDefault="0014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863813" w:rsidRPr="00ED25A0" w:rsidRDefault="00863813"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BF68F" w14:textId="77777777" w:rsidR="00141C21" w:rsidRDefault="00141C21">
      <w:r>
        <w:separator/>
      </w:r>
    </w:p>
  </w:footnote>
  <w:footnote w:type="continuationSeparator" w:id="0">
    <w:p w14:paraId="3E7501D9" w14:textId="77777777" w:rsidR="00141C21" w:rsidRDefault="00141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0D7F78"/>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D788A"/>
    <w:multiLevelType w:val="hybridMultilevel"/>
    <w:tmpl w:val="2488F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3" w15:restartNumberingAfterBreak="0">
    <w:nsid w:val="57B6197C"/>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1" w15:restartNumberingAfterBreak="0">
    <w:nsid w:val="754350C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F14A6"/>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16"/>
  </w:num>
  <w:num w:numId="5">
    <w:abstractNumId w:val="6"/>
  </w:num>
  <w:num w:numId="6">
    <w:abstractNumId w:val="14"/>
  </w:num>
  <w:num w:numId="7">
    <w:abstractNumId w:val="10"/>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20"/>
  </w:num>
  <w:num w:numId="14">
    <w:abstractNumId w:val="1"/>
  </w:num>
  <w:num w:numId="15">
    <w:abstractNumId w:val="12"/>
  </w:num>
  <w:num w:numId="16">
    <w:abstractNumId w:val="18"/>
  </w:num>
  <w:num w:numId="17">
    <w:abstractNumId w:val="4"/>
  </w:num>
  <w:num w:numId="18">
    <w:abstractNumId w:val="2"/>
  </w:num>
  <w:num w:numId="19">
    <w:abstractNumId w:val="22"/>
  </w:num>
  <w:num w:numId="20">
    <w:abstractNumId w:val="13"/>
  </w:num>
  <w:num w:numId="21">
    <w:abstractNumId w:val="21"/>
  </w:num>
  <w:num w:numId="22">
    <w:abstractNumId w:val="19"/>
  </w:num>
  <w:num w:numId="23">
    <w:abstractNumId w:val="9"/>
  </w:num>
  <w:num w:numId="24">
    <w:abstractNumId w:val="1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41C21"/>
    <w:rsid w:val="00156063"/>
    <w:rsid w:val="001566B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320B"/>
    <w:rsid w:val="0035432B"/>
    <w:rsid w:val="00362427"/>
    <w:rsid w:val="00376C15"/>
    <w:rsid w:val="003820FE"/>
    <w:rsid w:val="003854DF"/>
    <w:rsid w:val="00394418"/>
    <w:rsid w:val="003A398F"/>
    <w:rsid w:val="003B71AB"/>
    <w:rsid w:val="003D4B21"/>
    <w:rsid w:val="003D54BB"/>
    <w:rsid w:val="003E0F23"/>
    <w:rsid w:val="003F11B2"/>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D032B"/>
    <w:rsid w:val="006F03A8"/>
    <w:rsid w:val="006F1EBA"/>
    <w:rsid w:val="006F44F3"/>
    <w:rsid w:val="007034AD"/>
    <w:rsid w:val="007122C7"/>
    <w:rsid w:val="00713053"/>
    <w:rsid w:val="007424D5"/>
    <w:rsid w:val="00745026"/>
    <w:rsid w:val="00755B20"/>
    <w:rsid w:val="0075690B"/>
    <w:rsid w:val="00756B1F"/>
    <w:rsid w:val="007702D8"/>
    <w:rsid w:val="007715AA"/>
    <w:rsid w:val="0079724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D42E0"/>
    <w:rsid w:val="009E3767"/>
    <w:rsid w:val="009E5CF4"/>
    <w:rsid w:val="009F0694"/>
    <w:rsid w:val="009F293A"/>
    <w:rsid w:val="009F4235"/>
    <w:rsid w:val="009F7926"/>
    <w:rsid w:val="009F7BFD"/>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429FD"/>
    <w:rsid w:val="00C803E0"/>
    <w:rsid w:val="00C87637"/>
    <w:rsid w:val="00C87860"/>
    <w:rsid w:val="00CA2270"/>
    <w:rsid w:val="00CA283D"/>
    <w:rsid w:val="00CA6544"/>
    <w:rsid w:val="00CC2AC0"/>
    <w:rsid w:val="00CD55FC"/>
    <w:rsid w:val="00CD7CC0"/>
    <w:rsid w:val="00CE1B49"/>
    <w:rsid w:val="00CE290E"/>
    <w:rsid w:val="00CF0A60"/>
    <w:rsid w:val="00CF4D70"/>
    <w:rsid w:val="00D268C5"/>
    <w:rsid w:val="00D35A8C"/>
    <w:rsid w:val="00D47974"/>
    <w:rsid w:val="00D54576"/>
    <w:rsid w:val="00D567A7"/>
    <w:rsid w:val="00D645ED"/>
    <w:rsid w:val="00D6624F"/>
    <w:rsid w:val="00D718F3"/>
    <w:rsid w:val="00D82876"/>
    <w:rsid w:val="00D83183"/>
    <w:rsid w:val="00D95683"/>
    <w:rsid w:val="00DA4070"/>
    <w:rsid w:val="00DB0DE7"/>
    <w:rsid w:val="00DB5B5B"/>
    <w:rsid w:val="00DC5FA6"/>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5EEF"/>
    <w:rsid w:val="00F37000"/>
    <w:rsid w:val="00F4225A"/>
    <w:rsid w:val="00F4229E"/>
    <w:rsid w:val="00F57315"/>
    <w:rsid w:val="00F61CD5"/>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94E7-9FC5-4C77-97BB-0AF781D5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TotalTime>
  <Pages>36</Pages>
  <Words>7165</Words>
  <Characters>38693</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45767</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94</cp:revision>
  <cp:lastPrinted>2004-07-04T17:47:00Z</cp:lastPrinted>
  <dcterms:created xsi:type="dcterms:W3CDTF">2016-11-02T11:53:00Z</dcterms:created>
  <dcterms:modified xsi:type="dcterms:W3CDTF">2018-06-10T21:55:00Z</dcterms:modified>
</cp:coreProperties>
</file>