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9B3D6" w14:textId="77777777" w:rsidR="002638D6" w:rsidRDefault="002638D6"/>
    <w:p w14:paraId="5E04E9AA" w14:textId="77777777" w:rsidR="002638D6" w:rsidRDefault="002638D6"/>
    <w:p w14:paraId="7D84FF30" w14:textId="77777777" w:rsidR="002638D6" w:rsidRDefault="002638D6"/>
    <w:p w14:paraId="723ECBDF" w14:textId="77777777" w:rsidR="002638D6" w:rsidRDefault="002638D6"/>
    <w:p w14:paraId="6E201861" w14:textId="77777777" w:rsidR="002638D6" w:rsidRDefault="002638D6"/>
    <w:p w14:paraId="60543081" w14:textId="77777777" w:rsidR="002638D6" w:rsidRDefault="002638D6"/>
    <w:p w14:paraId="18D5BB07" w14:textId="77777777" w:rsidR="002638D6" w:rsidRDefault="00000000">
      <w:pPr>
        <w:jc w:val="center"/>
      </w:pPr>
      <w:r>
        <w:rPr>
          <w:b/>
          <w:color w:val="1A1A2E"/>
          <w:sz w:val="56"/>
        </w:rPr>
        <w:t>Agentic Health Interoperability</w:t>
      </w:r>
    </w:p>
    <w:p w14:paraId="5A74C02D" w14:textId="7E622E6B" w:rsidR="002638D6" w:rsidRDefault="00000000">
      <w:pPr>
        <w:jc w:val="center"/>
      </w:pPr>
      <w:r>
        <w:rPr>
          <w:color w:val="666666"/>
          <w:sz w:val="28"/>
        </w:rPr>
        <w:t xml:space="preserve">Lessons Learned </w:t>
      </w:r>
      <w:r w:rsidR="00AA3705">
        <w:rPr>
          <w:color w:val="666666"/>
          <w:sz w:val="28"/>
        </w:rPr>
        <w:t>-</w:t>
      </w:r>
      <w:r>
        <w:rPr>
          <w:color w:val="666666"/>
          <w:sz w:val="28"/>
        </w:rPr>
        <w:t xml:space="preserve"> Health Interop Agent </w:t>
      </w:r>
      <w:r w:rsidR="00AA3705">
        <w:rPr>
          <w:color w:val="666666"/>
          <w:sz w:val="28"/>
        </w:rPr>
        <w:t>-</w:t>
      </w:r>
      <w:r>
        <w:rPr>
          <w:color w:val="666666"/>
          <w:sz w:val="28"/>
        </w:rPr>
        <w:t xml:space="preserve"> v1.1.0</w:t>
      </w:r>
      <w:r>
        <w:rPr>
          <w:color w:val="666666"/>
          <w:sz w:val="28"/>
        </w:rPr>
        <w:br/>
        <w:t>Findings from the experimental build of an Agentic AI Copilot on IRIS for Health</w:t>
      </w:r>
    </w:p>
    <w:p w14:paraId="4BFD66DF" w14:textId="77777777" w:rsidR="002638D6" w:rsidRDefault="002638D6"/>
    <w:p w14:paraId="536061C3" w14:textId="446D2457" w:rsidR="002638D6" w:rsidRDefault="00AC4C61">
      <w:pPr>
        <w:jc w:val="center"/>
      </w:pPr>
      <w:r>
        <w:rPr>
          <w:i/>
          <w:color w:val="999999"/>
          <w:sz w:val="20"/>
        </w:rPr>
        <w:t>Daniel Franco - Version 3.0 | May 2026 | InterSystems AI Hub</w:t>
      </w:r>
    </w:p>
    <w:p w14:paraId="33934D22" w14:textId="77777777" w:rsidR="002638D6" w:rsidRDefault="00000000">
      <w:r>
        <w:br w:type="page"/>
      </w:r>
    </w:p>
    <w:sdt>
      <w:sdtPr>
        <w:rPr>
          <w:rFonts w:ascii="Calibri" w:eastAsiaTheme="minorEastAsia" w:hAnsi="Calibri" w:cstheme="minorBidi"/>
          <w:b w:val="0"/>
          <w:bCs w:val="0"/>
          <w:color w:val="333333"/>
          <w:sz w:val="22"/>
          <w:szCs w:val="22"/>
        </w:rPr>
        <w:id w:val="1657185345"/>
        <w:docPartObj>
          <w:docPartGallery w:val="Table of Contents"/>
          <w:docPartUnique/>
        </w:docPartObj>
      </w:sdtPr>
      <w:sdtEndPr>
        <w:rPr>
          <w:noProof/>
        </w:rPr>
      </w:sdtEndPr>
      <w:sdtContent>
        <w:p w14:paraId="6D20006F" w14:textId="06637A9D" w:rsidR="00AC4C61" w:rsidRDefault="00AC4C61">
          <w:pPr>
            <w:pStyle w:val="TOCHeading"/>
          </w:pPr>
          <w:r>
            <w:t>Table of Contents</w:t>
          </w:r>
        </w:p>
        <w:p w14:paraId="72DA0B42" w14:textId="596C2622" w:rsidR="00AC4C61" w:rsidRDefault="00AC4C61">
          <w:pPr>
            <w:pStyle w:val="TOC1"/>
            <w:tabs>
              <w:tab w:val="right" w:leader="dot" w:pos="8630"/>
            </w:tabs>
            <w:rPr>
              <w:noProof/>
            </w:rPr>
          </w:pPr>
          <w:r>
            <w:rPr>
              <w:b w:val="0"/>
              <w:bCs w:val="0"/>
            </w:rPr>
            <w:fldChar w:fldCharType="begin"/>
          </w:r>
          <w:r>
            <w:instrText xml:space="preserve"> TOC \o "1-3" \h \z \u </w:instrText>
          </w:r>
          <w:r>
            <w:rPr>
              <w:b w:val="0"/>
              <w:bCs w:val="0"/>
            </w:rPr>
            <w:fldChar w:fldCharType="separate"/>
          </w:r>
          <w:hyperlink w:anchor="_Toc230813643" w:history="1">
            <w:r w:rsidRPr="00150DE7">
              <w:rPr>
                <w:rStyle w:val="Hyperlink"/>
                <w:noProof/>
              </w:rPr>
              <w:t>1. Introduction</w:t>
            </w:r>
            <w:r>
              <w:rPr>
                <w:noProof/>
                <w:webHidden/>
              </w:rPr>
              <w:tab/>
            </w:r>
            <w:r>
              <w:rPr>
                <w:noProof/>
                <w:webHidden/>
              </w:rPr>
              <w:fldChar w:fldCharType="begin"/>
            </w:r>
            <w:r>
              <w:rPr>
                <w:noProof/>
                <w:webHidden/>
              </w:rPr>
              <w:instrText xml:space="preserve"> PAGEREF _Toc230813643 \h </w:instrText>
            </w:r>
            <w:r>
              <w:rPr>
                <w:noProof/>
                <w:webHidden/>
              </w:rPr>
            </w:r>
            <w:r>
              <w:rPr>
                <w:noProof/>
                <w:webHidden/>
              </w:rPr>
              <w:fldChar w:fldCharType="separate"/>
            </w:r>
            <w:r>
              <w:rPr>
                <w:noProof/>
                <w:webHidden/>
              </w:rPr>
              <w:t>2</w:t>
            </w:r>
            <w:r>
              <w:rPr>
                <w:noProof/>
                <w:webHidden/>
              </w:rPr>
              <w:fldChar w:fldCharType="end"/>
            </w:r>
          </w:hyperlink>
        </w:p>
        <w:p w14:paraId="31EEE98D" w14:textId="06AD193D" w:rsidR="00AC4C61" w:rsidRDefault="00AC4C61">
          <w:pPr>
            <w:pStyle w:val="TOC1"/>
            <w:tabs>
              <w:tab w:val="right" w:leader="dot" w:pos="8630"/>
            </w:tabs>
            <w:rPr>
              <w:noProof/>
            </w:rPr>
          </w:pPr>
          <w:hyperlink w:anchor="_Toc230813644" w:history="1">
            <w:r w:rsidRPr="00150DE7">
              <w:rPr>
                <w:rStyle w:val="Hyperlink"/>
                <w:noProof/>
              </w:rPr>
              <w:t>2. %AI Framework Bugs and Extensions</w:t>
            </w:r>
            <w:r>
              <w:rPr>
                <w:noProof/>
                <w:webHidden/>
              </w:rPr>
              <w:tab/>
            </w:r>
            <w:r>
              <w:rPr>
                <w:noProof/>
                <w:webHidden/>
              </w:rPr>
              <w:fldChar w:fldCharType="begin"/>
            </w:r>
            <w:r>
              <w:rPr>
                <w:noProof/>
                <w:webHidden/>
              </w:rPr>
              <w:instrText xml:space="preserve"> PAGEREF _Toc230813644 \h </w:instrText>
            </w:r>
            <w:r>
              <w:rPr>
                <w:noProof/>
                <w:webHidden/>
              </w:rPr>
            </w:r>
            <w:r>
              <w:rPr>
                <w:noProof/>
                <w:webHidden/>
              </w:rPr>
              <w:fldChar w:fldCharType="separate"/>
            </w:r>
            <w:r>
              <w:rPr>
                <w:noProof/>
                <w:webHidden/>
              </w:rPr>
              <w:t>3</w:t>
            </w:r>
            <w:r>
              <w:rPr>
                <w:noProof/>
                <w:webHidden/>
              </w:rPr>
              <w:fldChar w:fldCharType="end"/>
            </w:r>
          </w:hyperlink>
        </w:p>
        <w:p w14:paraId="35828264" w14:textId="5FE62030" w:rsidR="00AC4C61" w:rsidRDefault="00AC4C61">
          <w:pPr>
            <w:pStyle w:val="TOC2"/>
            <w:tabs>
              <w:tab w:val="right" w:leader="dot" w:pos="8630"/>
            </w:tabs>
            <w:rPr>
              <w:noProof/>
            </w:rPr>
          </w:pPr>
          <w:hyperlink w:anchor="_Toc230813645" w:history="1">
            <w:r w:rsidRPr="00150DE7">
              <w:rPr>
                <w:rStyle w:val="Hyperlink"/>
                <w:noProof/>
              </w:rPr>
              <w:t>2.1 BUG: %AI.Agent.Skill %OnNew $ZF Marshaling Error</w:t>
            </w:r>
            <w:r>
              <w:rPr>
                <w:noProof/>
                <w:webHidden/>
              </w:rPr>
              <w:tab/>
            </w:r>
            <w:r>
              <w:rPr>
                <w:noProof/>
                <w:webHidden/>
              </w:rPr>
              <w:fldChar w:fldCharType="begin"/>
            </w:r>
            <w:r>
              <w:rPr>
                <w:noProof/>
                <w:webHidden/>
              </w:rPr>
              <w:instrText xml:space="preserve"> PAGEREF _Toc230813645 \h </w:instrText>
            </w:r>
            <w:r>
              <w:rPr>
                <w:noProof/>
                <w:webHidden/>
              </w:rPr>
            </w:r>
            <w:r>
              <w:rPr>
                <w:noProof/>
                <w:webHidden/>
              </w:rPr>
              <w:fldChar w:fldCharType="separate"/>
            </w:r>
            <w:r>
              <w:rPr>
                <w:noProof/>
                <w:webHidden/>
              </w:rPr>
              <w:t>3</w:t>
            </w:r>
            <w:r>
              <w:rPr>
                <w:noProof/>
                <w:webHidden/>
              </w:rPr>
              <w:fldChar w:fldCharType="end"/>
            </w:r>
          </w:hyperlink>
        </w:p>
        <w:p w14:paraId="6AD10AB2" w14:textId="7E925A78" w:rsidR="00AC4C61" w:rsidRDefault="00AC4C61">
          <w:pPr>
            <w:pStyle w:val="TOC2"/>
            <w:tabs>
              <w:tab w:val="right" w:leader="dot" w:pos="8630"/>
            </w:tabs>
            <w:rPr>
              <w:noProof/>
            </w:rPr>
          </w:pPr>
          <w:hyperlink w:anchor="_Toc230813646" w:history="1">
            <w:r w:rsidRPr="00150DE7">
              <w:rPr>
                <w:rStyle w:val="Hyperlink"/>
                <w:noProof/>
              </w:rPr>
              <w:t>2.2 BUG: Bedrock Tool-Result Round-Trip Hang</w:t>
            </w:r>
            <w:r>
              <w:rPr>
                <w:noProof/>
                <w:webHidden/>
              </w:rPr>
              <w:tab/>
            </w:r>
            <w:r>
              <w:rPr>
                <w:noProof/>
                <w:webHidden/>
              </w:rPr>
              <w:fldChar w:fldCharType="begin"/>
            </w:r>
            <w:r>
              <w:rPr>
                <w:noProof/>
                <w:webHidden/>
              </w:rPr>
              <w:instrText xml:space="preserve"> PAGEREF _Toc230813646 \h </w:instrText>
            </w:r>
            <w:r>
              <w:rPr>
                <w:noProof/>
                <w:webHidden/>
              </w:rPr>
            </w:r>
            <w:r>
              <w:rPr>
                <w:noProof/>
                <w:webHidden/>
              </w:rPr>
              <w:fldChar w:fldCharType="separate"/>
            </w:r>
            <w:r>
              <w:rPr>
                <w:noProof/>
                <w:webHidden/>
              </w:rPr>
              <w:t>3</w:t>
            </w:r>
            <w:r>
              <w:rPr>
                <w:noProof/>
                <w:webHidden/>
              </w:rPr>
              <w:fldChar w:fldCharType="end"/>
            </w:r>
          </w:hyperlink>
        </w:p>
        <w:p w14:paraId="70943CBB" w14:textId="1E9104BF" w:rsidR="00AC4C61" w:rsidRDefault="00AC4C61">
          <w:pPr>
            <w:pStyle w:val="TOC2"/>
            <w:tabs>
              <w:tab w:val="right" w:leader="dot" w:pos="8630"/>
            </w:tabs>
            <w:rPr>
              <w:noProof/>
            </w:rPr>
          </w:pPr>
          <w:hyperlink w:anchor="_Toc230813647" w:history="1">
            <w:r w:rsidRPr="00150DE7">
              <w:rPr>
                <w:rStyle w:val="Hyperlink"/>
                <w:noProof/>
              </w:rPr>
              <w:t>2.3 Extension: ToolFilter Policy (Framework Tool Cleanup)</w:t>
            </w:r>
            <w:r>
              <w:rPr>
                <w:noProof/>
                <w:webHidden/>
              </w:rPr>
              <w:tab/>
            </w:r>
            <w:r>
              <w:rPr>
                <w:noProof/>
                <w:webHidden/>
              </w:rPr>
              <w:fldChar w:fldCharType="begin"/>
            </w:r>
            <w:r>
              <w:rPr>
                <w:noProof/>
                <w:webHidden/>
              </w:rPr>
              <w:instrText xml:space="preserve"> PAGEREF _Toc230813647 \h </w:instrText>
            </w:r>
            <w:r>
              <w:rPr>
                <w:noProof/>
                <w:webHidden/>
              </w:rPr>
            </w:r>
            <w:r>
              <w:rPr>
                <w:noProof/>
                <w:webHidden/>
              </w:rPr>
              <w:fldChar w:fldCharType="separate"/>
            </w:r>
            <w:r>
              <w:rPr>
                <w:noProof/>
                <w:webHidden/>
              </w:rPr>
              <w:t>3</w:t>
            </w:r>
            <w:r>
              <w:rPr>
                <w:noProof/>
                <w:webHidden/>
              </w:rPr>
              <w:fldChar w:fldCharType="end"/>
            </w:r>
          </w:hyperlink>
        </w:p>
        <w:p w14:paraId="01EACBB2" w14:textId="283831EE" w:rsidR="00AC4C61" w:rsidRDefault="00AC4C61">
          <w:pPr>
            <w:pStyle w:val="TOC2"/>
            <w:tabs>
              <w:tab w:val="right" w:leader="dot" w:pos="8630"/>
            </w:tabs>
            <w:rPr>
              <w:noProof/>
            </w:rPr>
          </w:pPr>
          <w:hyperlink w:anchor="_Toc230813648" w:history="1">
            <w:r w:rsidRPr="00150DE7">
              <w:rPr>
                <w:rStyle w:val="Hyperlink"/>
                <w:noProof/>
              </w:rPr>
              <w:t>2.4 ISSUE: %FromJSON Instance Method Returns Empty String</w:t>
            </w:r>
            <w:r>
              <w:rPr>
                <w:noProof/>
                <w:webHidden/>
              </w:rPr>
              <w:tab/>
            </w:r>
            <w:r>
              <w:rPr>
                <w:noProof/>
                <w:webHidden/>
              </w:rPr>
              <w:fldChar w:fldCharType="begin"/>
            </w:r>
            <w:r>
              <w:rPr>
                <w:noProof/>
                <w:webHidden/>
              </w:rPr>
              <w:instrText xml:space="preserve"> PAGEREF _Toc230813648 \h </w:instrText>
            </w:r>
            <w:r>
              <w:rPr>
                <w:noProof/>
                <w:webHidden/>
              </w:rPr>
            </w:r>
            <w:r>
              <w:rPr>
                <w:noProof/>
                <w:webHidden/>
              </w:rPr>
              <w:fldChar w:fldCharType="separate"/>
            </w:r>
            <w:r>
              <w:rPr>
                <w:noProof/>
                <w:webHidden/>
              </w:rPr>
              <w:t>4</w:t>
            </w:r>
            <w:r>
              <w:rPr>
                <w:noProof/>
                <w:webHidden/>
              </w:rPr>
              <w:fldChar w:fldCharType="end"/>
            </w:r>
          </w:hyperlink>
        </w:p>
        <w:p w14:paraId="27952596" w14:textId="4E98E8C6" w:rsidR="00AC4C61" w:rsidRDefault="00AC4C61">
          <w:pPr>
            <w:pStyle w:val="TOC2"/>
            <w:tabs>
              <w:tab w:val="right" w:leader="dot" w:pos="8630"/>
            </w:tabs>
            <w:rPr>
              <w:noProof/>
            </w:rPr>
          </w:pPr>
          <w:hyperlink w:anchor="_Toc230813649" w:history="1">
            <w:r w:rsidRPr="00150DE7">
              <w:rPr>
                <w:rStyle w:val="Hyperlink"/>
                <w:noProof/>
              </w:rPr>
              <w:t>2.5 ISSUE: $get() on %DynamicObject Properties Throws &lt;INVALID CLASS&gt;</w:t>
            </w:r>
            <w:r>
              <w:rPr>
                <w:noProof/>
                <w:webHidden/>
              </w:rPr>
              <w:tab/>
            </w:r>
            <w:r>
              <w:rPr>
                <w:noProof/>
                <w:webHidden/>
              </w:rPr>
              <w:fldChar w:fldCharType="begin"/>
            </w:r>
            <w:r>
              <w:rPr>
                <w:noProof/>
                <w:webHidden/>
              </w:rPr>
              <w:instrText xml:space="preserve"> PAGEREF _Toc230813649 \h </w:instrText>
            </w:r>
            <w:r>
              <w:rPr>
                <w:noProof/>
                <w:webHidden/>
              </w:rPr>
            </w:r>
            <w:r>
              <w:rPr>
                <w:noProof/>
                <w:webHidden/>
              </w:rPr>
              <w:fldChar w:fldCharType="separate"/>
            </w:r>
            <w:r>
              <w:rPr>
                <w:noProof/>
                <w:webHidden/>
              </w:rPr>
              <w:t>4</w:t>
            </w:r>
            <w:r>
              <w:rPr>
                <w:noProof/>
                <w:webHidden/>
              </w:rPr>
              <w:fldChar w:fldCharType="end"/>
            </w:r>
          </w:hyperlink>
        </w:p>
        <w:p w14:paraId="1FCFAEA2" w14:textId="7B3DA9E6" w:rsidR="00AC4C61" w:rsidRDefault="00AC4C61">
          <w:pPr>
            <w:pStyle w:val="TOC2"/>
            <w:tabs>
              <w:tab w:val="right" w:leader="dot" w:pos="8630"/>
            </w:tabs>
            <w:rPr>
              <w:noProof/>
            </w:rPr>
          </w:pPr>
          <w:hyperlink w:anchor="_Toc230813650" w:history="1">
            <w:r w:rsidRPr="00150DE7">
              <w:rPr>
                <w:rStyle w:val="Hyperlink"/>
                <w:noProof/>
              </w:rPr>
              <w:t>2.6 ISSUE: CSP UseSession Deadlock on REST Endpoints</w:t>
            </w:r>
            <w:r>
              <w:rPr>
                <w:noProof/>
                <w:webHidden/>
              </w:rPr>
              <w:tab/>
            </w:r>
            <w:r>
              <w:rPr>
                <w:noProof/>
                <w:webHidden/>
              </w:rPr>
              <w:fldChar w:fldCharType="begin"/>
            </w:r>
            <w:r>
              <w:rPr>
                <w:noProof/>
                <w:webHidden/>
              </w:rPr>
              <w:instrText xml:space="preserve"> PAGEREF _Toc230813650 \h </w:instrText>
            </w:r>
            <w:r>
              <w:rPr>
                <w:noProof/>
                <w:webHidden/>
              </w:rPr>
            </w:r>
            <w:r>
              <w:rPr>
                <w:noProof/>
                <w:webHidden/>
              </w:rPr>
              <w:fldChar w:fldCharType="separate"/>
            </w:r>
            <w:r>
              <w:rPr>
                <w:noProof/>
                <w:webHidden/>
              </w:rPr>
              <w:t>4</w:t>
            </w:r>
            <w:r>
              <w:rPr>
                <w:noProof/>
                <w:webHidden/>
              </w:rPr>
              <w:fldChar w:fldCharType="end"/>
            </w:r>
          </w:hyperlink>
        </w:p>
        <w:p w14:paraId="7D6B3DBC" w14:textId="65AB8262" w:rsidR="00AC4C61" w:rsidRDefault="00AC4C61">
          <w:pPr>
            <w:pStyle w:val="TOC2"/>
            <w:tabs>
              <w:tab w:val="right" w:leader="dot" w:pos="8630"/>
            </w:tabs>
            <w:rPr>
              <w:noProof/>
            </w:rPr>
          </w:pPr>
          <w:hyperlink w:anchor="_Toc230813651" w:history="1">
            <w:r w:rsidRPr="00150DE7">
              <w:rPr>
                <w:rStyle w:val="Hyperlink"/>
                <w:noProof/>
              </w:rPr>
              <w:t>2.7 ISSUE: %OpenId Returns Stale Data in Cross-Process Polling</w:t>
            </w:r>
            <w:r>
              <w:rPr>
                <w:noProof/>
                <w:webHidden/>
              </w:rPr>
              <w:tab/>
            </w:r>
            <w:r>
              <w:rPr>
                <w:noProof/>
                <w:webHidden/>
              </w:rPr>
              <w:fldChar w:fldCharType="begin"/>
            </w:r>
            <w:r>
              <w:rPr>
                <w:noProof/>
                <w:webHidden/>
              </w:rPr>
              <w:instrText xml:space="preserve"> PAGEREF _Toc230813651 \h </w:instrText>
            </w:r>
            <w:r>
              <w:rPr>
                <w:noProof/>
                <w:webHidden/>
              </w:rPr>
            </w:r>
            <w:r>
              <w:rPr>
                <w:noProof/>
                <w:webHidden/>
              </w:rPr>
              <w:fldChar w:fldCharType="separate"/>
            </w:r>
            <w:r>
              <w:rPr>
                <w:noProof/>
                <w:webHidden/>
              </w:rPr>
              <w:t>4</w:t>
            </w:r>
            <w:r>
              <w:rPr>
                <w:noProof/>
                <w:webHidden/>
              </w:rPr>
              <w:fldChar w:fldCharType="end"/>
            </w:r>
          </w:hyperlink>
        </w:p>
        <w:p w14:paraId="162C610B" w14:textId="7BDDEECC" w:rsidR="00AC4C61" w:rsidRDefault="00AC4C61">
          <w:pPr>
            <w:pStyle w:val="TOC1"/>
            <w:tabs>
              <w:tab w:val="right" w:leader="dot" w:pos="8630"/>
            </w:tabs>
            <w:rPr>
              <w:noProof/>
            </w:rPr>
          </w:pPr>
          <w:hyperlink w:anchor="_Toc230813652" w:history="1">
            <w:r w:rsidRPr="00150DE7">
              <w:rPr>
                <w:rStyle w:val="Hyperlink"/>
                <w:noProof/>
              </w:rPr>
              <w:t>3. ObjectScript Language Gotchas</w:t>
            </w:r>
            <w:r>
              <w:rPr>
                <w:noProof/>
                <w:webHidden/>
              </w:rPr>
              <w:tab/>
            </w:r>
            <w:r>
              <w:rPr>
                <w:noProof/>
                <w:webHidden/>
              </w:rPr>
              <w:fldChar w:fldCharType="begin"/>
            </w:r>
            <w:r>
              <w:rPr>
                <w:noProof/>
                <w:webHidden/>
              </w:rPr>
              <w:instrText xml:space="preserve"> PAGEREF _Toc230813652 \h </w:instrText>
            </w:r>
            <w:r>
              <w:rPr>
                <w:noProof/>
                <w:webHidden/>
              </w:rPr>
            </w:r>
            <w:r>
              <w:rPr>
                <w:noProof/>
                <w:webHidden/>
              </w:rPr>
              <w:fldChar w:fldCharType="separate"/>
            </w:r>
            <w:r>
              <w:rPr>
                <w:noProof/>
                <w:webHidden/>
              </w:rPr>
              <w:t>6</w:t>
            </w:r>
            <w:r>
              <w:rPr>
                <w:noProof/>
                <w:webHidden/>
              </w:rPr>
              <w:fldChar w:fldCharType="end"/>
            </w:r>
          </w:hyperlink>
        </w:p>
        <w:p w14:paraId="3F938D55" w14:textId="1B21D2BF" w:rsidR="00AC4C61" w:rsidRDefault="00AC4C61">
          <w:pPr>
            <w:pStyle w:val="TOC2"/>
            <w:tabs>
              <w:tab w:val="right" w:leader="dot" w:pos="8630"/>
            </w:tabs>
            <w:rPr>
              <w:noProof/>
            </w:rPr>
          </w:pPr>
          <w:hyperlink w:anchor="_Toc230813653" w:history="1">
            <w:r w:rsidRPr="00150DE7">
              <w:rPr>
                <w:rStyle w:val="Hyperlink"/>
                <w:noProof/>
              </w:rPr>
              <w:t>3.1 Numeric Comparison Operators on Strings</w:t>
            </w:r>
            <w:r>
              <w:rPr>
                <w:noProof/>
                <w:webHidden/>
              </w:rPr>
              <w:tab/>
            </w:r>
            <w:r>
              <w:rPr>
                <w:noProof/>
                <w:webHidden/>
              </w:rPr>
              <w:fldChar w:fldCharType="begin"/>
            </w:r>
            <w:r>
              <w:rPr>
                <w:noProof/>
                <w:webHidden/>
              </w:rPr>
              <w:instrText xml:space="preserve"> PAGEREF _Toc230813653 \h </w:instrText>
            </w:r>
            <w:r>
              <w:rPr>
                <w:noProof/>
                <w:webHidden/>
              </w:rPr>
            </w:r>
            <w:r>
              <w:rPr>
                <w:noProof/>
                <w:webHidden/>
              </w:rPr>
              <w:fldChar w:fldCharType="separate"/>
            </w:r>
            <w:r>
              <w:rPr>
                <w:noProof/>
                <w:webHidden/>
              </w:rPr>
              <w:t>6</w:t>
            </w:r>
            <w:r>
              <w:rPr>
                <w:noProof/>
                <w:webHidden/>
              </w:rPr>
              <w:fldChar w:fldCharType="end"/>
            </w:r>
          </w:hyperlink>
        </w:p>
        <w:p w14:paraId="1AA1C169" w14:textId="1119A342" w:rsidR="00AC4C61" w:rsidRDefault="00AC4C61">
          <w:pPr>
            <w:pStyle w:val="TOC2"/>
            <w:tabs>
              <w:tab w:val="right" w:leader="dot" w:pos="8630"/>
            </w:tabs>
            <w:rPr>
              <w:noProof/>
            </w:rPr>
          </w:pPr>
          <w:hyperlink w:anchor="_Toc230813654" w:history="1">
            <w:r w:rsidRPr="00150DE7">
              <w:rPr>
                <w:rStyle w:val="Hyperlink"/>
                <w:noProof/>
              </w:rPr>
              <w:t>3.2 QUIT Inside try/catch Blocks</w:t>
            </w:r>
            <w:r>
              <w:rPr>
                <w:noProof/>
                <w:webHidden/>
              </w:rPr>
              <w:tab/>
            </w:r>
            <w:r>
              <w:rPr>
                <w:noProof/>
                <w:webHidden/>
              </w:rPr>
              <w:fldChar w:fldCharType="begin"/>
            </w:r>
            <w:r>
              <w:rPr>
                <w:noProof/>
                <w:webHidden/>
              </w:rPr>
              <w:instrText xml:space="preserve"> PAGEREF _Toc230813654 \h </w:instrText>
            </w:r>
            <w:r>
              <w:rPr>
                <w:noProof/>
                <w:webHidden/>
              </w:rPr>
            </w:r>
            <w:r>
              <w:rPr>
                <w:noProof/>
                <w:webHidden/>
              </w:rPr>
              <w:fldChar w:fldCharType="separate"/>
            </w:r>
            <w:r>
              <w:rPr>
                <w:noProof/>
                <w:webHidden/>
              </w:rPr>
              <w:t>6</w:t>
            </w:r>
            <w:r>
              <w:rPr>
                <w:noProof/>
                <w:webHidden/>
              </w:rPr>
              <w:fldChar w:fldCharType="end"/>
            </w:r>
          </w:hyperlink>
        </w:p>
        <w:p w14:paraId="4A859037" w14:textId="46ECAA84" w:rsidR="00AC4C61" w:rsidRDefault="00AC4C61">
          <w:pPr>
            <w:pStyle w:val="TOC2"/>
            <w:tabs>
              <w:tab w:val="right" w:leader="dot" w:pos="8630"/>
            </w:tabs>
            <w:rPr>
              <w:noProof/>
            </w:rPr>
          </w:pPr>
          <w:hyperlink w:anchor="_Toc230813655" w:history="1">
            <w:r w:rsidRPr="00150DE7">
              <w:rPr>
                <w:rStyle w:val="Hyperlink"/>
                <w:noProof/>
              </w:rPr>
              <w:t>3.3 Comment Syntax Inside Method Bodies</w:t>
            </w:r>
            <w:r>
              <w:rPr>
                <w:noProof/>
                <w:webHidden/>
              </w:rPr>
              <w:tab/>
            </w:r>
            <w:r>
              <w:rPr>
                <w:noProof/>
                <w:webHidden/>
              </w:rPr>
              <w:fldChar w:fldCharType="begin"/>
            </w:r>
            <w:r>
              <w:rPr>
                <w:noProof/>
                <w:webHidden/>
              </w:rPr>
              <w:instrText xml:space="preserve"> PAGEREF _Toc230813655 \h </w:instrText>
            </w:r>
            <w:r>
              <w:rPr>
                <w:noProof/>
                <w:webHidden/>
              </w:rPr>
            </w:r>
            <w:r>
              <w:rPr>
                <w:noProof/>
                <w:webHidden/>
              </w:rPr>
              <w:fldChar w:fldCharType="separate"/>
            </w:r>
            <w:r>
              <w:rPr>
                <w:noProof/>
                <w:webHidden/>
              </w:rPr>
              <w:t>6</w:t>
            </w:r>
            <w:r>
              <w:rPr>
                <w:noProof/>
                <w:webHidden/>
              </w:rPr>
              <w:fldChar w:fldCharType="end"/>
            </w:r>
          </w:hyperlink>
        </w:p>
        <w:p w14:paraId="00FA7B3B" w14:textId="0D33B4F0" w:rsidR="00AC4C61" w:rsidRDefault="00AC4C61">
          <w:pPr>
            <w:pStyle w:val="TOC1"/>
            <w:tabs>
              <w:tab w:val="right" w:leader="dot" w:pos="8630"/>
            </w:tabs>
            <w:rPr>
              <w:noProof/>
            </w:rPr>
          </w:pPr>
          <w:hyperlink w:anchor="_Toc230813656" w:history="1">
            <w:r w:rsidRPr="00150DE7">
              <w:rPr>
                <w:rStyle w:val="Hyperlink"/>
                <w:noProof/>
              </w:rPr>
              <w:t>4. Vector Search: Improving Velocity</w:t>
            </w:r>
            <w:r>
              <w:rPr>
                <w:noProof/>
                <w:webHidden/>
              </w:rPr>
              <w:tab/>
            </w:r>
            <w:r>
              <w:rPr>
                <w:noProof/>
                <w:webHidden/>
              </w:rPr>
              <w:fldChar w:fldCharType="begin"/>
            </w:r>
            <w:r>
              <w:rPr>
                <w:noProof/>
                <w:webHidden/>
              </w:rPr>
              <w:instrText xml:space="preserve"> PAGEREF _Toc230813656 \h </w:instrText>
            </w:r>
            <w:r>
              <w:rPr>
                <w:noProof/>
                <w:webHidden/>
              </w:rPr>
            </w:r>
            <w:r>
              <w:rPr>
                <w:noProof/>
                <w:webHidden/>
              </w:rPr>
              <w:fldChar w:fldCharType="separate"/>
            </w:r>
            <w:r>
              <w:rPr>
                <w:noProof/>
                <w:webHidden/>
              </w:rPr>
              <w:t>7</w:t>
            </w:r>
            <w:r>
              <w:rPr>
                <w:noProof/>
                <w:webHidden/>
              </w:rPr>
              <w:fldChar w:fldCharType="end"/>
            </w:r>
          </w:hyperlink>
        </w:p>
        <w:p w14:paraId="24563378" w14:textId="0CF39422" w:rsidR="00AC4C61" w:rsidRDefault="00AC4C61">
          <w:pPr>
            <w:pStyle w:val="TOC2"/>
            <w:tabs>
              <w:tab w:val="right" w:leader="dot" w:pos="8630"/>
            </w:tabs>
            <w:rPr>
              <w:noProof/>
            </w:rPr>
          </w:pPr>
          <w:hyperlink w:anchor="_Toc230813657" w:history="1">
            <w:r w:rsidRPr="00150DE7">
              <w:rPr>
                <w:rStyle w:val="Hyperlink"/>
                <w:noProof/>
              </w:rPr>
              <w:t>4.1 The Embedding Quality Problem</w:t>
            </w:r>
            <w:r>
              <w:rPr>
                <w:noProof/>
                <w:webHidden/>
              </w:rPr>
              <w:tab/>
            </w:r>
            <w:r>
              <w:rPr>
                <w:noProof/>
                <w:webHidden/>
              </w:rPr>
              <w:fldChar w:fldCharType="begin"/>
            </w:r>
            <w:r>
              <w:rPr>
                <w:noProof/>
                <w:webHidden/>
              </w:rPr>
              <w:instrText xml:space="preserve"> PAGEREF _Toc230813657 \h </w:instrText>
            </w:r>
            <w:r>
              <w:rPr>
                <w:noProof/>
                <w:webHidden/>
              </w:rPr>
            </w:r>
            <w:r>
              <w:rPr>
                <w:noProof/>
                <w:webHidden/>
              </w:rPr>
              <w:fldChar w:fldCharType="separate"/>
            </w:r>
            <w:r>
              <w:rPr>
                <w:noProof/>
                <w:webHidden/>
              </w:rPr>
              <w:t>7</w:t>
            </w:r>
            <w:r>
              <w:rPr>
                <w:noProof/>
                <w:webHidden/>
              </w:rPr>
              <w:fldChar w:fldCharType="end"/>
            </w:r>
          </w:hyperlink>
        </w:p>
        <w:p w14:paraId="1A013C71" w14:textId="03075A12" w:rsidR="00AC4C61" w:rsidRDefault="00AC4C61">
          <w:pPr>
            <w:pStyle w:val="TOC2"/>
            <w:tabs>
              <w:tab w:val="right" w:leader="dot" w:pos="8630"/>
            </w:tabs>
            <w:rPr>
              <w:noProof/>
            </w:rPr>
          </w:pPr>
          <w:hyperlink w:anchor="_Toc230813658" w:history="1">
            <w:r w:rsidRPr="00150DE7">
              <w:rPr>
                <w:rStyle w:val="Hyperlink"/>
                <w:noProof/>
              </w:rPr>
              <w:t>4.2 The Fix: Curated Prose Over Raw Metadata</w:t>
            </w:r>
            <w:r>
              <w:rPr>
                <w:noProof/>
                <w:webHidden/>
              </w:rPr>
              <w:tab/>
            </w:r>
            <w:r>
              <w:rPr>
                <w:noProof/>
                <w:webHidden/>
              </w:rPr>
              <w:fldChar w:fldCharType="begin"/>
            </w:r>
            <w:r>
              <w:rPr>
                <w:noProof/>
                <w:webHidden/>
              </w:rPr>
              <w:instrText xml:space="preserve"> PAGEREF _Toc230813658 \h </w:instrText>
            </w:r>
            <w:r>
              <w:rPr>
                <w:noProof/>
                <w:webHidden/>
              </w:rPr>
            </w:r>
            <w:r>
              <w:rPr>
                <w:noProof/>
                <w:webHidden/>
              </w:rPr>
              <w:fldChar w:fldCharType="separate"/>
            </w:r>
            <w:r>
              <w:rPr>
                <w:noProof/>
                <w:webHidden/>
              </w:rPr>
              <w:t>7</w:t>
            </w:r>
            <w:r>
              <w:rPr>
                <w:noProof/>
                <w:webHidden/>
              </w:rPr>
              <w:fldChar w:fldCharType="end"/>
            </w:r>
          </w:hyperlink>
        </w:p>
        <w:p w14:paraId="3C7882B8" w14:textId="2E48D463" w:rsidR="00AC4C61" w:rsidRDefault="00AC4C61">
          <w:pPr>
            <w:pStyle w:val="TOC2"/>
            <w:tabs>
              <w:tab w:val="right" w:leader="dot" w:pos="8630"/>
            </w:tabs>
            <w:rPr>
              <w:noProof/>
            </w:rPr>
          </w:pPr>
          <w:hyperlink w:anchor="_Toc230813659" w:history="1">
            <w:r w:rsidRPr="00150DE7">
              <w:rPr>
                <w:rStyle w:val="Hyperlink"/>
                <w:noProof/>
              </w:rPr>
              <w:t>4.3 Query Path Discovery</w:t>
            </w:r>
            <w:r>
              <w:rPr>
                <w:noProof/>
                <w:webHidden/>
              </w:rPr>
              <w:tab/>
            </w:r>
            <w:r>
              <w:rPr>
                <w:noProof/>
                <w:webHidden/>
              </w:rPr>
              <w:fldChar w:fldCharType="begin"/>
            </w:r>
            <w:r>
              <w:rPr>
                <w:noProof/>
                <w:webHidden/>
              </w:rPr>
              <w:instrText xml:space="preserve"> PAGEREF _Toc230813659 \h </w:instrText>
            </w:r>
            <w:r>
              <w:rPr>
                <w:noProof/>
                <w:webHidden/>
              </w:rPr>
            </w:r>
            <w:r>
              <w:rPr>
                <w:noProof/>
                <w:webHidden/>
              </w:rPr>
              <w:fldChar w:fldCharType="separate"/>
            </w:r>
            <w:r>
              <w:rPr>
                <w:noProof/>
                <w:webHidden/>
              </w:rPr>
              <w:t>8</w:t>
            </w:r>
            <w:r>
              <w:rPr>
                <w:noProof/>
                <w:webHidden/>
              </w:rPr>
              <w:fldChar w:fldCharType="end"/>
            </w:r>
          </w:hyperlink>
        </w:p>
        <w:p w14:paraId="763BAFDC" w14:textId="541E0317" w:rsidR="00AC4C61" w:rsidRDefault="00AC4C61">
          <w:pPr>
            <w:pStyle w:val="TOC1"/>
            <w:tabs>
              <w:tab w:val="right" w:leader="dot" w:pos="8630"/>
            </w:tabs>
            <w:rPr>
              <w:noProof/>
            </w:rPr>
          </w:pPr>
          <w:hyperlink w:anchor="_Toc230813660" w:history="1">
            <w:r w:rsidRPr="00150DE7">
              <w:rPr>
                <w:rStyle w:val="Hyperlink"/>
                <w:noProof/>
              </w:rPr>
              <w:t>5. Reducing Token Consumption and Improving Speed</w:t>
            </w:r>
            <w:r>
              <w:rPr>
                <w:noProof/>
                <w:webHidden/>
              </w:rPr>
              <w:tab/>
            </w:r>
            <w:r>
              <w:rPr>
                <w:noProof/>
                <w:webHidden/>
              </w:rPr>
              <w:fldChar w:fldCharType="begin"/>
            </w:r>
            <w:r>
              <w:rPr>
                <w:noProof/>
                <w:webHidden/>
              </w:rPr>
              <w:instrText xml:space="preserve"> PAGEREF _Toc230813660 \h </w:instrText>
            </w:r>
            <w:r>
              <w:rPr>
                <w:noProof/>
                <w:webHidden/>
              </w:rPr>
            </w:r>
            <w:r>
              <w:rPr>
                <w:noProof/>
                <w:webHidden/>
              </w:rPr>
              <w:fldChar w:fldCharType="separate"/>
            </w:r>
            <w:r>
              <w:rPr>
                <w:noProof/>
                <w:webHidden/>
              </w:rPr>
              <w:t>9</w:t>
            </w:r>
            <w:r>
              <w:rPr>
                <w:noProof/>
                <w:webHidden/>
              </w:rPr>
              <w:fldChar w:fldCharType="end"/>
            </w:r>
          </w:hyperlink>
        </w:p>
        <w:p w14:paraId="6AD67970" w14:textId="4D261A4A" w:rsidR="00AC4C61" w:rsidRDefault="00AC4C61">
          <w:pPr>
            <w:pStyle w:val="TOC2"/>
            <w:tabs>
              <w:tab w:val="right" w:leader="dot" w:pos="8630"/>
            </w:tabs>
            <w:rPr>
              <w:noProof/>
            </w:rPr>
          </w:pPr>
          <w:hyperlink w:anchor="_Toc230813661" w:history="1">
            <w:r w:rsidRPr="00150DE7">
              <w:rPr>
                <w:rStyle w:val="Hyperlink"/>
                <w:noProof/>
              </w:rPr>
              <w:t>5.1 The Problem</w:t>
            </w:r>
            <w:r>
              <w:rPr>
                <w:noProof/>
                <w:webHidden/>
              </w:rPr>
              <w:tab/>
            </w:r>
            <w:r>
              <w:rPr>
                <w:noProof/>
                <w:webHidden/>
              </w:rPr>
              <w:fldChar w:fldCharType="begin"/>
            </w:r>
            <w:r>
              <w:rPr>
                <w:noProof/>
                <w:webHidden/>
              </w:rPr>
              <w:instrText xml:space="preserve"> PAGEREF _Toc230813661 \h </w:instrText>
            </w:r>
            <w:r>
              <w:rPr>
                <w:noProof/>
                <w:webHidden/>
              </w:rPr>
            </w:r>
            <w:r>
              <w:rPr>
                <w:noProof/>
                <w:webHidden/>
              </w:rPr>
              <w:fldChar w:fldCharType="separate"/>
            </w:r>
            <w:r>
              <w:rPr>
                <w:noProof/>
                <w:webHidden/>
              </w:rPr>
              <w:t>9</w:t>
            </w:r>
            <w:r>
              <w:rPr>
                <w:noProof/>
                <w:webHidden/>
              </w:rPr>
              <w:fldChar w:fldCharType="end"/>
            </w:r>
          </w:hyperlink>
        </w:p>
        <w:p w14:paraId="40FDBAE5" w14:textId="1DDB9F3F" w:rsidR="00AC4C61" w:rsidRDefault="00AC4C61">
          <w:pPr>
            <w:pStyle w:val="TOC2"/>
            <w:tabs>
              <w:tab w:val="right" w:leader="dot" w:pos="8630"/>
            </w:tabs>
            <w:rPr>
              <w:noProof/>
            </w:rPr>
          </w:pPr>
          <w:hyperlink w:anchor="_Toc230813662" w:history="1">
            <w:r w:rsidRPr="00150DE7">
              <w:rPr>
                <w:rStyle w:val="Hyperlink"/>
                <w:noProof/>
              </w:rPr>
              <w:t>5.2 Strategy 1: ToolFilter Policy (saved ~5K tokens per request)</w:t>
            </w:r>
            <w:r>
              <w:rPr>
                <w:noProof/>
                <w:webHidden/>
              </w:rPr>
              <w:tab/>
            </w:r>
            <w:r>
              <w:rPr>
                <w:noProof/>
                <w:webHidden/>
              </w:rPr>
              <w:fldChar w:fldCharType="begin"/>
            </w:r>
            <w:r>
              <w:rPr>
                <w:noProof/>
                <w:webHidden/>
              </w:rPr>
              <w:instrText xml:space="preserve"> PAGEREF _Toc230813662 \h </w:instrText>
            </w:r>
            <w:r>
              <w:rPr>
                <w:noProof/>
                <w:webHidden/>
              </w:rPr>
            </w:r>
            <w:r>
              <w:rPr>
                <w:noProof/>
                <w:webHidden/>
              </w:rPr>
              <w:fldChar w:fldCharType="separate"/>
            </w:r>
            <w:r>
              <w:rPr>
                <w:noProof/>
                <w:webHidden/>
              </w:rPr>
              <w:t>9</w:t>
            </w:r>
            <w:r>
              <w:rPr>
                <w:noProof/>
                <w:webHidden/>
              </w:rPr>
              <w:fldChar w:fldCharType="end"/>
            </w:r>
          </w:hyperlink>
        </w:p>
        <w:p w14:paraId="60F7AABF" w14:textId="7680DC37" w:rsidR="00AC4C61" w:rsidRDefault="00AC4C61">
          <w:pPr>
            <w:pStyle w:val="TOC2"/>
            <w:tabs>
              <w:tab w:val="right" w:leader="dot" w:pos="8630"/>
            </w:tabs>
            <w:rPr>
              <w:noProof/>
            </w:rPr>
          </w:pPr>
          <w:hyperlink w:anchor="_Toc230813663" w:history="1">
            <w:r w:rsidRPr="00150DE7">
              <w:rPr>
                <w:rStyle w:val="Hyperlink"/>
                <w:noProof/>
              </w:rPr>
              <w:t>5.3 Strategy 2: Concise Tool Descriptions (saved ~2K tokens)</w:t>
            </w:r>
            <w:r>
              <w:rPr>
                <w:noProof/>
                <w:webHidden/>
              </w:rPr>
              <w:tab/>
            </w:r>
            <w:r>
              <w:rPr>
                <w:noProof/>
                <w:webHidden/>
              </w:rPr>
              <w:fldChar w:fldCharType="begin"/>
            </w:r>
            <w:r>
              <w:rPr>
                <w:noProof/>
                <w:webHidden/>
              </w:rPr>
              <w:instrText xml:space="preserve"> PAGEREF _Toc230813663 \h </w:instrText>
            </w:r>
            <w:r>
              <w:rPr>
                <w:noProof/>
                <w:webHidden/>
              </w:rPr>
            </w:r>
            <w:r>
              <w:rPr>
                <w:noProof/>
                <w:webHidden/>
              </w:rPr>
              <w:fldChar w:fldCharType="separate"/>
            </w:r>
            <w:r>
              <w:rPr>
                <w:noProof/>
                <w:webHidden/>
              </w:rPr>
              <w:t>9</w:t>
            </w:r>
            <w:r>
              <w:rPr>
                <w:noProof/>
                <w:webHidden/>
              </w:rPr>
              <w:fldChar w:fldCharType="end"/>
            </w:r>
          </w:hyperlink>
        </w:p>
        <w:p w14:paraId="185E4D23" w14:textId="6A22440C" w:rsidR="00AC4C61" w:rsidRDefault="00AC4C61">
          <w:pPr>
            <w:pStyle w:val="TOC2"/>
            <w:tabs>
              <w:tab w:val="right" w:leader="dot" w:pos="8630"/>
            </w:tabs>
            <w:rPr>
              <w:noProof/>
            </w:rPr>
          </w:pPr>
          <w:hyperlink w:anchor="_Toc230813664" w:history="1">
            <w:r w:rsidRPr="00150DE7">
              <w:rPr>
                <w:rStyle w:val="Hyperlink"/>
                <w:noProof/>
              </w:rPr>
              <w:t>5.4 Strategy 3: No Markdown Formatting (eliminated rendering bugs)</w:t>
            </w:r>
            <w:r>
              <w:rPr>
                <w:noProof/>
                <w:webHidden/>
              </w:rPr>
              <w:tab/>
            </w:r>
            <w:r>
              <w:rPr>
                <w:noProof/>
                <w:webHidden/>
              </w:rPr>
              <w:fldChar w:fldCharType="begin"/>
            </w:r>
            <w:r>
              <w:rPr>
                <w:noProof/>
                <w:webHidden/>
              </w:rPr>
              <w:instrText xml:space="preserve"> PAGEREF _Toc230813664 \h </w:instrText>
            </w:r>
            <w:r>
              <w:rPr>
                <w:noProof/>
                <w:webHidden/>
              </w:rPr>
            </w:r>
            <w:r>
              <w:rPr>
                <w:noProof/>
                <w:webHidden/>
              </w:rPr>
              <w:fldChar w:fldCharType="separate"/>
            </w:r>
            <w:r>
              <w:rPr>
                <w:noProof/>
                <w:webHidden/>
              </w:rPr>
              <w:t>9</w:t>
            </w:r>
            <w:r>
              <w:rPr>
                <w:noProof/>
                <w:webHidden/>
              </w:rPr>
              <w:fldChar w:fldCharType="end"/>
            </w:r>
          </w:hyperlink>
        </w:p>
        <w:p w14:paraId="74C1F2D5" w14:textId="7B67EE34" w:rsidR="00AC4C61" w:rsidRDefault="00AC4C61">
          <w:pPr>
            <w:pStyle w:val="TOC2"/>
            <w:tabs>
              <w:tab w:val="right" w:leader="dot" w:pos="8630"/>
            </w:tabs>
            <w:rPr>
              <w:noProof/>
            </w:rPr>
          </w:pPr>
          <w:hyperlink w:anchor="_Toc230813665" w:history="1">
            <w:r w:rsidRPr="00150DE7">
              <w:rPr>
                <w:rStyle w:val="Hyperlink"/>
                <w:noProof/>
              </w:rPr>
              <w:t>5.5 Strategy 4: Monitor Callback with Token Budget</w:t>
            </w:r>
            <w:r>
              <w:rPr>
                <w:noProof/>
                <w:webHidden/>
              </w:rPr>
              <w:tab/>
            </w:r>
            <w:r>
              <w:rPr>
                <w:noProof/>
                <w:webHidden/>
              </w:rPr>
              <w:fldChar w:fldCharType="begin"/>
            </w:r>
            <w:r>
              <w:rPr>
                <w:noProof/>
                <w:webHidden/>
              </w:rPr>
              <w:instrText xml:space="preserve"> PAGEREF _Toc230813665 \h </w:instrText>
            </w:r>
            <w:r>
              <w:rPr>
                <w:noProof/>
                <w:webHidden/>
              </w:rPr>
            </w:r>
            <w:r>
              <w:rPr>
                <w:noProof/>
                <w:webHidden/>
              </w:rPr>
              <w:fldChar w:fldCharType="separate"/>
            </w:r>
            <w:r>
              <w:rPr>
                <w:noProof/>
                <w:webHidden/>
              </w:rPr>
              <w:t>9</w:t>
            </w:r>
            <w:r>
              <w:rPr>
                <w:noProof/>
                <w:webHidden/>
              </w:rPr>
              <w:fldChar w:fldCharType="end"/>
            </w:r>
          </w:hyperlink>
        </w:p>
        <w:p w14:paraId="4F8DBB48" w14:textId="3597CF5A" w:rsidR="00AC4C61" w:rsidRDefault="00AC4C61">
          <w:pPr>
            <w:pStyle w:val="TOC2"/>
            <w:tabs>
              <w:tab w:val="right" w:leader="dot" w:pos="8630"/>
            </w:tabs>
            <w:rPr>
              <w:noProof/>
            </w:rPr>
          </w:pPr>
          <w:hyperlink w:anchor="_Toc230813666" w:history="1">
            <w:r w:rsidRPr="00150DE7">
              <w:rPr>
                <w:rStyle w:val="Hyperlink"/>
                <w:noProof/>
              </w:rPr>
              <w:t>5.6 Strategy 5: Breaking Complex Tasks into Multiple Short Turns</w:t>
            </w:r>
            <w:r>
              <w:rPr>
                <w:noProof/>
                <w:webHidden/>
              </w:rPr>
              <w:tab/>
            </w:r>
            <w:r>
              <w:rPr>
                <w:noProof/>
                <w:webHidden/>
              </w:rPr>
              <w:fldChar w:fldCharType="begin"/>
            </w:r>
            <w:r>
              <w:rPr>
                <w:noProof/>
                <w:webHidden/>
              </w:rPr>
              <w:instrText xml:space="preserve"> PAGEREF _Toc230813666 \h </w:instrText>
            </w:r>
            <w:r>
              <w:rPr>
                <w:noProof/>
                <w:webHidden/>
              </w:rPr>
            </w:r>
            <w:r>
              <w:rPr>
                <w:noProof/>
                <w:webHidden/>
              </w:rPr>
              <w:fldChar w:fldCharType="separate"/>
            </w:r>
            <w:r>
              <w:rPr>
                <w:noProof/>
                <w:webHidden/>
              </w:rPr>
              <w:t>9</w:t>
            </w:r>
            <w:r>
              <w:rPr>
                <w:noProof/>
                <w:webHidden/>
              </w:rPr>
              <w:fldChar w:fldCharType="end"/>
            </w:r>
          </w:hyperlink>
        </w:p>
        <w:p w14:paraId="0B569433" w14:textId="76867269" w:rsidR="00AC4C61" w:rsidRDefault="00AC4C61">
          <w:pPr>
            <w:pStyle w:val="TOC2"/>
            <w:tabs>
              <w:tab w:val="right" w:leader="dot" w:pos="8630"/>
            </w:tabs>
            <w:rPr>
              <w:noProof/>
            </w:rPr>
          </w:pPr>
          <w:hyperlink w:anchor="_Toc230813667" w:history="1">
            <w:r w:rsidRPr="00150DE7">
              <w:rPr>
                <w:rStyle w:val="Hyperlink"/>
                <w:noProof/>
              </w:rPr>
              <w:t>5.7 Results</w:t>
            </w:r>
            <w:r>
              <w:rPr>
                <w:noProof/>
                <w:webHidden/>
              </w:rPr>
              <w:tab/>
            </w:r>
            <w:r>
              <w:rPr>
                <w:noProof/>
                <w:webHidden/>
              </w:rPr>
              <w:fldChar w:fldCharType="begin"/>
            </w:r>
            <w:r>
              <w:rPr>
                <w:noProof/>
                <w:webHidden/>
              </w:rPr>
              <w:instrText xml:space="preserve"> PAGEREF _Toc230813667 \h </w:instrText>
            </w:r>
            <w:r>
              <w:rPr>
                <w:noProof/>
                <w:webHidden/>
              </w:rPr>
            </w:r>
            <w:r>
              <w:rPr>
                <w:noProof/>
                <w:webHidden/>
              </w:rPr>
              <w:fldChar w:fldCharType="separate"/>
            </w:r>
            <w:r>
              <w:rPr>
                <w:noProof/>
                <w:webHidden/>
              </w:rPr>
              <w:t>10</w:t>
            </w:r>
            <w:r>
              <w:rPr>
                <w:noProof/>
                <w:webHidden/>
              </w:rPr>
              <w:fldChar w:fldCharType="end"/>
            </w:r>
          </w:hyperlink>
        </w:p>
        <w:p w14:paraId="1380103E" w14:textId="18291623" w:rsidR="00AC4C61" w:rsidRDefault="00AC4C61">
          <w:pPr>
            <w:pStyle w:val="TOC1"/>
            <w:tabs>
              <w:tab w:val="right" w:leader="dot" w:pos="8630"/>
            </w:tabs>
            <w:rPr>
              <w:noProof/>
            </w:rPr>
          </w:pPr>
          <w:hyperlink w:anchor="_Toc230813668" w:history="1">
            <w:r w:rsidRPr="00150DE7">
              <w:rPr>
                <w:rStyle w:val="Hyperlink"/>
                <w:noProof/>
              </w:rPr>
              <w:t>6. Additional Findings</w:t>
            </w:r>
            <w:r>
              <w:rPr>
                <w:noProof/>
                <w:webHidden/>
              </w:rPr>
              <w:tab/>
            </w:r>
            <w:r>
              <w:rPr>
                <w:noProof/>
                <w:webHidden/>
              </w:rPr>
              <w:fldChar w:fldCharType="begin"/>
            </w:r>
            <w:r>
              <w:rPr>
                <w:noProof/>
                <w:webHidden/>
              </w:rPr>
              <w:instrText xml:space="preserve"> PAGEREF _Toc230813668 \h </w:instrText>
            </w:r>
            <w:r>
              <w:rPr>
                <w:noProof/>
                <w:webHidden/>
              </w:rPr>
            </w:r>
            <w:r>
              <w:rPr>
                <w:noProof/>
                <w:webHidden/>
              </w:rPr>
              <w:fldChar w:fldCharType="separate"/>
            </w:r>
            <w:r>
              <w:rPr>
                <w:noProof/>
                <w:webHidden/>
              </w:rPr>
              <w:t>11</w:t>
            </w:r>
            <w:r>
              <w:rPr>
                <w:noProof/>
                <w:webHidden/>
              </w:rPr>
              <w:fldChar w:fldCharType="end"/>
            </w:r>
          </w:hyperlink>
        </w:p>
        <w:p w14:paraId="32FBD857" w14:textId="52923323" w:rsidR="00AC4C61" w:rsidRDefault="00AC4C61">
          <w:pPr>
            <w:pStyle w:val="TOC2"/>
            <w:tabs>
              <w:tab w:val="right" w:leader="dot" w:pos="8630"/>
            </w:tabs>
            <w:rPr>
              <w:noProof/>
            </w:rPr>
          </w:pPr>
          <w:hyperlink w:anchor="_Toc230813669" w:history="1">
            <w:r w:rsidRPr="00150DE7">
              <w:rPr>
                <w:rStyle w:val="Hyperlink"/>
                <w:noProof/>
              </w:rPr>
              <w:t>6.1 SDA3 as the Universal Pivot</w:t>
            </w:r>
            <w:r>
              <w:rPr>
                <w:noProof/>
                <w:webHidden/>
              </w:rPr>
              <w:tab/>
            </w:r>
            <w:r>
              <w:rPr>
                <w:noProof/>
                <w:webHidden/>
              </w:rPr>
              <w:fldChar w:fldCharType="begin"/>
            </w:r>
            <w:r>
              <w:rPr>
                <w:noProof/>
                <w:webHidden/>
              </w:rPr>
              <w:instrText xml:space="preserve"> PAGEREF _Toc230813669 \h </w:instrText>
            </w:r>
            <w:r>
              <w:rPr>
                <w:noProof/>
                <w:webHidden/>
              </w:rPr>
            </w:r>
            <w:r>
              <w:rPr>
                <w:noProof/>
                <w:webHidden/>
              </w:rPr>
              <w:fldChar w:fldCharType="separate"/>
            </w:r>
            <w:r>
              <w:rPr>
                <w:noProof/>
                <w:webHidden/>
              </w:rPr>
              <w:t>11</w:t>
            </w:r>
            <w:r>
              <w:rPr>
                <w:noProof/>
                <w:webHidden/>
              </w:rPr>
              <w:fldChar w:fldCharType="end"/>
            </w:r>
          </w:hyperlink>
        </w:p>
        <w:p w14:paraId="02A755D4" w14:textId="70236E5C" w:rsidR="00AC4C61" w:rsidRDefault="00AC4C61">
          <w:pPr>
            <w:pStyle w:val="TOC2"/>
            <w:tabs>
              <w:tab w:val="right" w:leader="dot" w:pos="8630"/>
            </w:tabs>
            <w:rPr>
              <w:noProof/>
            </w:rPr>
          </w:pPr>
          <w:hyperlink w:anchor="_Toc230813670" w:history="1">
            <w:r w:rsidRPr="00150DE7">
              <w:rPr>
                <w:rStyle w:val="Hyperlink"/>
                <w:noProof/>
              </w:rPr>
              <w:t>6.2 HL7 v2 Programmatic Mappings Are NOT DTL</w:t>
            </w:r>
            <w:r>
              <w:rPr>
                <w:noProof/>
                <w:webHidden/>
              </w:rPr>
              <w:tab/>
            </w:r>
            <w:r>
              <w:rPr>
                <w:noProof/>
                <w:webHidden/>
              </w:rPr>
              <w:fldChar w:fldCharType="begin"/>
            </w:r>
            <w:r>
              <w:rPr>
                <w:noProof/>
                <w:webHidden/>
              </w:rPr>
              <w:instrText xml:space="preserve"> PAGEREF _Toc230813670 \h </w:instrText>
            </w:r>
            <w:r>
              <w:rPr>
                <w:noProof/>
                <w:webHidden/>
              </w:rPr>
            </w:r>
            <w:r>
              <w:rPr>
                <w:noProof/>
                <w:webHidden/>
              </w:rPr>
              <w:fldChar w:fldCharType="separate"/>
            </w:r>
            <w:r>
              <w:rPr>
                <w:noProof/>
                <w:webHidden/>
              </w:rPr>
              <w:t>11</w:t>
            </w:r>
            <w:r>
              <w:rPr>
                <w:noProof/>
                <w:webHidden/>
              </w:rPr>
              <w:fldChar w:fldCharType="end"/>
            </w:r>
          </w:hyperlink>
        </w:p>
        <w:p w14:paraId="68945FC8" w14:textId="33E56D10" w:rsidR="00AC4C61" w:rsidRDefault="00AC4C61">
          <w:pPr>
            <w:pStyle w:val="TOC2"/>
            <w:tabs>
              <w:tab w:val="right" w:leader="dot" w:pos="8630"/>
            </w:tabs>
            <w:rPr>
              <w:noProof/>
            </w:rPr>
          </w:pPr>
          <w:hyperlink w:anchor="_Toc230813671" w:history="1">
            <w:r w:rsidRPr="00150DE7">
              <w:rPr>
                <w:rStyle w:val="Hyperlink"/>
                <w:noProof/>
              </w:rPr>
              <w:t>6.3 Vanilla JS vs. React for the Admin UI</w:t>
            </w:r>
            <w:r>
              <w:rPr>
                <w:noProof/>
                <w:webHidden/>
              </w:rPr>
              <w:tab/>
            </w:r>
            <w:r>
              <w:rPr>
                <w:noProof/>
                <w:webHidden/>
              </w:rPr>
              <w:fldChar w:fldCharType="begin"/>
            </w:r>
            <w:r>
              <w:rPr>
                <w:noProof/>
                <w:webHidden/>
              </w:rPr>
              <w:instrText xml:space="preserve"> PAGEREF _Toc230813671 \h </w:instrText>
            </w:r>
            <w:r>
              <w:rPr>
                <w:noProof/>
                <w:webHidden/>
              </w:rPr>
            </w:r>
            <w:r>
              <w:rPr>
                <w:noProof/>
                <w:webHidden/>
              </w:rPr>
              <w:fldChar w:fldCharType="separate"/>
            </w:r>
            <w:r>
              <w:rPr>
                <w:noProof/>
                <w:webHidden/>
              </w:rPr>
              <w:t>11</w:t>
            </w:r>
            <w:r>
              <w:rPr>
                <w:noProof/>
                <w:webHidden/>
              </w:rPr>
              <w:fldChar w:fldCharType="end"/>
            </w:r>
          </w:hyperlink>
        </w:p>
        <w:p w14:paraId="1F2B7D96" w14:textId="24B9C675" w:rsidR="00AC4C61" w:rsidRDefault="00AC4C61">
          <w:pPr>
            <w:pStyle w:val="TOC2"/>
            <w:tabs>
              <w:tab w:val="right" w:leader="dot" w:pos="8630"/>
            </w:tabs>
            <w:rPr>
              <w:noProof/>
            </w:rPr>
          </w:pPr>
          <w:hyperlink w:anchor="_Toc230813672" w:history="1">
            <w:r w:rsidRPr="00150DE7">
              <w:rPr>
                <w:rStyle w:val="Hyperlink"/>
                <w:noProof/>
              </w:rPr>
              <w:t>6.4 The Overlay Pattern for Configuration Persistence</w:t>
            </w:r>
            <w:r>
              <w:rPr>
                <w:noProof/>
                <w:webHidden/>
              </w:rPr>
              <w:tab/>
            </w:r>
            <w:r>
              <w:rPr>
                <w:noProof/>
                <w:webHidden/>
              </w:rPr>
              <w:fldChar w:fldCharType="begin"/>
            </w:r>
            <w:r>
              <w:rPr>
                <w:noProof/>
                <w:webHidden/>
              </w:rPr>
              <w:instrText xml:space="preserve"> PAGEREF _Toc230813672 \h </w:instrText>
            </w:r>
            <w:r>
              <w:rPr>
                <w:noProof/>
                <w:webHidden/>
              </w:rPr>
            </w:r>
            <w:r>
              <w:rPr>
                <w:noProof/>
                <w:webHidden/>
              </w:rPr>
              <w:fldChar w:fldCharType="separate"/>
            </w:r>
            <w:r>
              <w:rPr>
                <w:noProof/>
                <w:webHidden/>
              </w:rPr>
              <w:t>12</w:t>
            </w:r>
            <w:r>
              <w:rPr>
                <w:noProof/>
                <w:webHidden/>
              </w:rPr>
              <w:fldChar w:fldCharType="end"/>
            </w:r>
          </w:hyperlink>
        </w:p>
        <w:p w14:paraId="627DAC9F" w14:textId="2B085C31" w:rsidR="00AC4C61" w:rsidRDefault="00AC4C61">
          <w:pPr>
            <w:pStyle w:val="TOC1"/>
            <w:tabs>
              <w:tab w:val="right" w:leader="dot" w:pos="8630"/>
            </w:tabs>
            <w:rPr>
              <w:noProof/>
            </w:rPr>
          </w:pPr>
          <w:hyperlink w:anchor="_Toc230813673" w:history="1">
            <w:r w:rsidRPr="00150DE7">
              <w:rPr>
                <w:rStyle w:val="Hyperlink"/>
                <w:noProof/>
              </w:rPr>
              <w:t>7. Summary of Recommendations for InterSystems</w:t>
            </w:r>
            <w:r>
              <w:rPr>
                <w:noProof/>
                <w:webHidden/>
              </w:rPr>
              <w:tab/>
            </w:r>
            <w:r>
              <w:rPr>
                <w:noProof/>
                <w:webHidden/>
              </w:rPr>
              <w:fldChar w:fldCharType="begin"/>
            </w:r>
            <w:r>
              <w:rPr>
                <w:noProof/>
                <w:webHidden/>
              </w:rPr>
              <w:instrText xml:space="preserve"> PAGEREF _Toc230813673 \h </w:instrText>
            </w:r>
            <w:r>
              <w:rPr>
                <w:noProof/>
                <w:webHidden/>
              </w:rPr>
            </w:r>
            <w:r>
              <w:rPr>
                <w:noProof/>
                <w:webHidden/>
              </w:rPr>
              <w:fldChar w:fldCharType="separate"/>
            </w:r>
            <w:r>
              <w:rPr>
                <w:noProof/>
                <w:webHidden/>
              </w:rPr>
              <w:t>13</w:t>
            </w:r>
            <w:r>
              <w:rPr>
                <w:noProof/>
                <w:webHidden/>
              </w:rPr>
              <w:fldChar w:fldCharType="end"/>
            </w:r>
          </w:hyperlink>
        </w:p>
        <w:p w14:paraId="7FBD8141" w14:textId="7AC583F0" w:rsidR="00AC4C61" w:rsidRDefault="00AC4C61">
          <w:r>
            <w:rPr>
              <w:b/>
              <w:bCs/>
              <w:noProof/>
            </w:rPr>
            <w:fldChar w:fldCharType="end"/>
          </w:r>
        </w:p>
      </w:sdtContent>
    </w:sdt>
    <w:p w14:paraId="71D40120" w14:textId="77777777" w:rsidR="00AC4C61" w:rsidRDefault="00AC4C61">
      <w:pPr>
        <w:rPr>
          <w:rFonts w:asciiTheme="majorHAnsi" w:eastAsiaTheme="majorEastAsia" w:hAnsiTheme="majorHAnsi" w:cstheme="majorBidi"/>
          <w:b/>
          <w:bCs/>
          <w:color w:val="1A1A2E"/>
          <w:sz w:val="44"/>
          <w:szCs w:val="28"/>
        </w:rPr>
      </w:pPr>
      <w:bookmarkStart w:id="0" w:name="_Toc230813643"/>
      <w:r>
        <w:br w:type="page"/>
      </w:r>
    </w:p>
    <w:p w14:paraId="49C98235" w14:textId="515CD7EA" w:rsidR="002638D6" w:rsidRDefault="00000000">
      <w:pPr>
        <w:pStyle w:val="Heading1"/>
      </w:pPr>
      <w:r>
        <w:lastRenderedPageBreak/>
        <w:t>1. Introduction</w:t>
      </w:r>
      <w:bookmarkEnd w:id="0"/>
    </w:p>
    <w:p w14:paraId="5295131B" w14:textId="77777777" w:rsidR="002638D6" w:rsidRDefault="00000000">
      <w:r>
        <w:t>This document captures the key lessons learned during the experimental build of the Agentic Health Interoperability project on InterSystems IRIS for Health 2026.2 with the %AI Framework (build 162.0). These findings cover framework bugs that required application-level extensions, performance optimizations using Vector Search, and strategies for reducing token consumption and improving response speed.</w:t>
      </w:r>
    </w:p>
    <w:p w14:paraId="3C0AC335" w14:textId="77777777" w:rsidR="002638D6" w:rsidRDefault="00000000">
      <w:r>
        <w:t>The solution is built entirely on the %AI Framework primitives (Agent, MCP, ToolSet, Tool, Skill, KnowledgeBase). Where we extended the framework, it was to work around specific bugs -- not to replace framework functionality. These extensions are documented here as recommendations for InterSystems to address in future framework releases.</w:t>
      </w:r>
    </w:p>
    <w:p w14:paraId="03EF9E47" w14:textId="77777777" w:rsidR="002638D6" w:rsidRDefault="00000000">
      <w:r>
        <w:br w:type="page"/>
      </w:r>
    </w:p>
    <w:p w14:paraId="1A97AAFD" w14:textId="77777777" w:rsidR="002638D6" w:rsidRDefault="00000000">
      <w:pPr>
        <w:pStyle w:val="Heading1"/>
      </w:pPr>
      <w:bookmarkStart w:id="1" w:name="_Toc230813644"/>
      <w:r>
        <w:lastRenderedPageBreak/>
        <w:t>2. %AI Framework Bugs and Extensions</w:t>
      </w:r>
      <w:bookmarkEnd w:id="1"/>
    </w:p>
    <w:p w14:paraId="4787714B" w14:textId="77777777" w:rsidR="002638D6" w:rsidRDefault="00000000">
      <w:r>
        <w:t>During development, we encountered three bugs in the %AI Framework that required application-level workarounds. In each case, the framework classes are untouched -- we built extension classes that work around the issues.</w:t>
      </w:r>
    </w:p>
    <w:p w14:paraId="32122BBB" w14:textId="77777777" w:rsidR="002638D6" w:rsidRDefault="00000000">
      <w:pPr>
        <w:pStyle w:val="Heading2"/>
      </w:pPr>
      <w:bookmarkStart w:id="2" w:name="_Toc230813645"/>
      <w:r>
        <w:t>2.1 BUG: %AI.Agent.Skill %OnNew $ZF Marshaling Error</w:t>
      </w:r>
      <w:bookmarkEnd w:id="2"/>
    </w:p>
    <w:p w14:paraId="7E246478" w14:textId="77777777" w:rsidR="002638D6" w:rsidRDefault="00000000">
      <w:r>
        <w:t>Severity: Blocker (prevents skill instantiation)</w:t>
      </w:r>
    </w:p>
    <w:p w14:paraId="552F50FE" w14:textId="77777777" w:rsidR="002638D6" w:rsidRDefault="00000000">
      <w:r>
        <w:t>When instantiating a skill via %New(), the parent %OnNew method passes a %DynamicObject to $ZF (the Foreign Function Interface call to the Rust LLM bridge). The $ZF call expects a JSON string, not an object reference, and throws a &lt;FUNCTION&gt; error.</w:t>
      </w:r>
    </w:p>
    <w:p w14:paraId="134314CA" w14:textId="77777777" w:rsidR="002638D6" w:rsidRDefault="00000000">
      <w:r>
        <w:t>Extension: Created AgenticInterop.Skill.Base that overrides %OnNew to serialize the DynamicObject to a JSON string before the $ZF call using literal macro values (IrisLLMLibrary=1042, LLMBUILDSKILLFROMJSON=66). All 15 domain skills extend this base class instead of %AI.Agent.Skill directly.</w:t>
      </w:r>
    </w:p>
    <w:p w14:paraId="0F814E2C" w14:textId="77777777" w:rsidR="002638D6" w:rsidRDefault="00000000">
      <w:r>
        <w:t>Recommendation: Fix %AI.Agent.Skill.%OnNew to serialize the DynamicObject to a JSON string before the $ZF call.</w:t>
      </w:r>
    </w:p>
    <w:p w14:paraId="6EA097B8" w14:textId="77777777" w:rsidR="002638D6" w:rsidRDefault="00000000">
      <w:pPr>
        <w:pStyle w:val="Heading2"/>
      </w:pPr>
      <w:bookmarkStart w:id="3" w:name="_Toc230813646"/>
      <w:r>
        <w:t>2.2 BUG: Bedrock Tool-Result Round-Trip Hang</w:t>
      </w:r>
      <w:bookmarkEnd w:id="3"/>
    </w:p>
    <w:p w14:paraId="21E94E5B" w14:textId="77777777" w:rsidR="002638D6" w:rsidRDefault="00000000">
      <w:r>
        <w:t>Severity: Blocker (prevents multi-turn tool use with Bedrock)</w:t>
      </w:r>
    </w:p>
    <w:p w14:paraId="0E6FAABD" w14:textId="77777777" w:rsidR="002638D6" w:rsidRDefault="00000000">
      <w:r>
        <w:t>When the agent calls a tool and receives the result, the Rust bridge hangs indefinitely when sending the tool result back to the Bedrock Converse API. The hang occurs below the ObjectScript API surface -- the StreamChat() or Run() call never returns.</w:t>
      </w:r>
    </w:p>
    <w:p w14:paraId="6CF5D88B" w14:textId="77777777" w:rsidR="002638D6" w:rsidRDefault="00000000">
      <w:r>
        <w:t>Tested with Claude Sonnet 4 and Claude Haiku 3.5 via Bedrock (us-east-1), both cross-region and direct endpoints. All configurations reproduce the hang.</w:t>
      </w:r>
    </w:p>
    <w:p w14:paraId="2E813C11" w14:textId="77777777" w:rsidR="002638D6" w:rsidRDefault="00000000">
      <w:r>
        <w:t>Extension: Switched the runtime LLM provider from Bedrock to Anthropic direct. The same agent, tools, and skills work correctly -- only the connection configuration changes. No code modifications required.</w:t>
      </w:r>
    </w:p>
    <w:p w14:paraId="2EEA1D7C" w14:textId="77777777" w:rsidR="002638D6" w:rsidRDefault="00000000">
      <w:r>
        <w:t>Recommendation: Investigate the Rust LLM bridge's Bedrock Converse API integration. WRC ticket recommended.</w:t>
      </w:r>
    </w:p>
    <w:p w14:paraId="6679F88F" w14:textId="77777777" w:rsidR="002638D6" w:rsidRDefault="00000000">
      <w:pPr>
        <w:pStyle w:val="Heading2"/>
      </w:pPr>
      <w:bookmarkStart w:id="4" w:name="_Toc230813647"/>
      <w:r>
        <w:t>2.3 Extension: ToolFilter Policy (Framework Tool Cleanup)</w:t>
      </w:r>
      <w:bookmarkEnd w:id="4"/>
    </w:p>
    <w:p w14:paraId="70416FF8" w14:textId="77777777" w:rsidR="002638D6" w:rsidRDefault="00000000">
      <w:r>
        <w:t>Severity: Performance (wastes ~5K tokens per request)</w:t>
      </w:r>
    </w:p>
    <w:p w14:paraId="19717E1F" w14:textId="77777777" w:rsidR="002638D6" w:rsidRDefault="00000000">
      <w:r>
        <w:t>The %AI Framework exposes default tools (FileSystem, SQL, ShellTools) that are irrelevant for healthcare interoperability tasks. These tools consume LLM tokens and can cause the model to make irrelevant tool calls.</w:t>
      </w:r>
    </w:p>
    <w:p w14:paraId="32003CDC" w14:textId="77777777" w:rsidR="002638D6" w:rsidRDefault="00000000">
      <w:r>
        <w:lastRenderedPageBreak/>
        <w:t>Extension: AgenticInterop.Policy.ToolFilter strips framework-default tools before each LLM call, leaving only the 118 healthcare-specific tools.</w:t>
      </w:r>
    </w:p>
    <w:p w14:paraId="4E2B9658" w14:textId="77777777" w:rsidR="002638D6" w:rsidRDefault="00000000">
      <w:r>
        <w:t>Recommendation: Add a ToolFilter-like policy to the %AI Framework defaults, or provide an opt-in mechanism for framework tools.</w:t>
      </w:r>
    </w:p>
    <w:p w14:paraId="79338050" w14:textId="77777777" w:rsidR="002638D6" w:rsidRDefault="00000000">
      <w:pPr>
        <w:pStyle w:val="Heading2"/>
      </w:pPr>
      <w:bookmarkStart w:id="5" w:name="_Toc230813648"/>
      <w:r>
        <w:t>2.4 ISSUE: %FromJSON Instance Method Returns Empty String</w:t>
      </w:r>
      <w:bookmarkEnd w:id="5"/>
    </w:p>
    <w:p w14:paraId="47CE6ECE" w14:textId="77777777" w:rsidR="002638D6" w:rsidRDefault="00000000">
      <w:r>
        <w:t>Severity: Medium (causes silent data loss)</w:t>
      </w:r>
    </w:p>
    <w:p w14:paraId="557DA455" w14:textId="77777777" w:rsidR="002638D6" w:rsidRDefault="00000000">
      <w:r>
        <w:t>Calling {}.%FromJSON(jsonString) returns '' (empty string) instead of a populated object. The instance form of %FromJSON appears non-functional on this IRIS build.</w:t>
      </w:r>
    </w:p>
    <w:p w14:paraId="5016465E" w14:textId="77777777" w:rsidR="002638D6" w:rsidRDefault="00000000">
      <w:r>
        <w:t>Workaround: Use the class-method form: Set obj = ##class(%DynamicAbstractObject).%FromJSON(jsonString)</w:t>
      </w:r>
    </w:p>
    <w:p w14:paraId="019656CC" w14:textId="77777777" w:rsidR="002638D6" w:rsidRDefault="00000000">
      <w:pPr>
        <w:pStyle w:val="Heading2"/>
      </w:pPr>
      <w:bookmarkStart w:id="6" w:name="_Toc230813649"/>
      <w:r>
        <w:t>2.5 ISSUE: $get() on %DynamicObject Properties Throws &lt;INVALID CLASS&gt;</w:t>
      </w:r>
      <w:bookmarkEnd w:id="6"/>
    </w:p>
    <w:p w14:paraId="7F8C90FE" w14:textId="77777777" w:rsidR="002638D6" w:rsidRDefault="00000000">
      <w:r>
        <w:t>Severity: Medium (causes runtime errors in otherwise valid code)</w:t>
      </w:r>
    </w:p>
    <w:p w14:paraId="4EA36C04" w14:textId="77777777" w:rsidR="002638D6" w:rsidRDefault="00000000">
      <w:r>
        <w:t>$get(dynamicObj.propertyName, defaultValue) throws &lt;INVALID CLASS&gt; when the property doesn't exist. ObjectScript $get doesn't handle %DynamicObject property access the way it handles local variables.</w:t>
      </w:r>
    </w:p>
    <w:p w14:paraId="6E73B18A" w14:textId="77777777" w:rsidR="002638D6" w:rsidRDefault="00000000">
      <w:r>
        <w:t>Workaround: Use $select with %IsDefined: Set value = $select(obj.%IsDefined("propName"): obj.propName, 1: defaultValue)</w:t>
      </w:r>
    </w:p>
    <w:p w14:paraId="676EDE09" w14:textId="77777777" w:rsidR="002638D6" w:rsidRDefault="00000000">
      <w:pPr>
        <w:pStyle w:val="Heading2"/>
      </w:pPr>
      <w:bookmarkStart w:id="7" w:name="_Toc230813650"/>
      <w:r>
        <w:t>2.6 ISSUE: CSP UseSession Deadlock on REST Endpoints</w:t>
      </w:r>
      <w:bookmarkEnd w:id="7"/>
    </w:p>
    <w:p w14:paraId="2348F67C" w14:textId="77777777" w:rsidR="002638D6" w:rsidRDefault="00000000">
      <w:r>
        <w:t>Severity: High (causes 401 errors on second request in same browser session)</w:t>
      </w:r>
    </w:p>
    <w:p w14:paraId="4124A626" w14:textId="77777777" w:rsidR="002638D6" w:rsidRDefault="00000000">
      <w:r>
        <w:t>When UseSession=1 (the default) on a %CSP.REST class, the CSP gateway validates the CSRF token on every request. When called from an iframe, the second request in the same browser session gets a 401 because the CSRF token validation races with the iframe's credential handling.</w:t>
      </w:r>
    </w:p>
    <w:p w14:paraId="3606D500" w14:textId="77777777" w:rsidR="002638D6" w:rsidRDefault="00000000">
      <w:r>
        <w:t>Workaround: Set UseSession=0 on every REST dispatch class.</w:t>
      </w:r>
    </w:p>
    <w:p w14:paraId="3F2628A2" w14:textId="77777777" w:rsidR="002638D6" w:rsidRDefault="00000000">
      <w:pPr>
        <w:pStyle w:val="Heading2"/>
      </w:pPr>
      <w:bookmarkStart w:id="8" w:name="_Toc230813651"/>
      <w:r>
        <w:t>2.7 ISSUE: %OpenId Returns Stale Data in Cross-Process Polling</w:t>
      </w:r>
      <w:bookmarkEnd w:id="8"/>
    </w:p>
    <w:p w14:paraId="35F19B34" w14:textId="77777777" w:rsidR="002638D6" w:rsidRDefault="00000000">
      <w:r>
        <w:t>Severity: High (causes infinite polling loops)</w:t>
      </w:r>
    </w:p>
    <w:p w14:paraId="10DBF741" w14:textId="77777777" w:rsidR="002638D6" w:rsidRDefault="00000000">
      <w:r>
        <w:t>%OpenId(id) uses a process-local OREF cache. In a polling loop where Process A writes a row and Process B polls with %OpenId, Process B's cache returns the stale pre-update state indefinitely. The poll never sees the update.</w:t>
      </w:r>
    </w:p>
    <w:p w14:paraId="61A93886" w14:textId="77777777" w:rsidR="002638D6" w:rsidRDefault="00000000">
      <w:r>
        <w:t>Workaround: Use SQL queries for cross-process polling instead of %OpenId.</w:t>
      </w:r>
    </w:p>
    <w:p w14:paraId="33EA6A8F" w14:textId="77777777" w:rsidR="002638D6" w:rsidRDefault="00000000">
      <w:r>
        <w:lastRenderedPageBreak/>
        <w:br w:type="page"/>
      </w:r>
    </w:p>
    <w:p w14:paraId="4306CFC8" w14:textId="77777777" w:rsidR="002638D6" w:rsidRDefault="00000000">
      <w:pPr>
        <w:pStyle w:val="Heading1"/>
      </w:pPr>
      <w:bookmarkStart w:id="9" w:name="_Toc230813652"/>
      <w:r>
        <w:lastRenderedPageBreak/>
        <w:t>3. ObjectScript Language Gotchas</w:t>
      </w:r>
      <w:bookmarkEnd w:id="9"/>
    </w:p>
    <w:p w14:paraId="775E11B5" w14:textId="77777777" w:rsidR="002638D6" w:rsidRDefault="00000000">
      <w:r>
        <w:t>These are not framework bugs but language behaviors that caused significant debugging time during development.</w:t>
      </w:r>
    </w:p>
    <w:p w14:paraId="6EDA35BA" w14:textId="77777777" w:rsidR="002638D6" w:rsidRDefault="00000000">
      <w:pPr>
        <w:pStyle w:val="Heading2"/>
      </w:pPr>
      <w:bookmarkStart w:id="10" w:name="_Toc230813653"/>
      <w:r>
        <w:t>3.1 Numeric Comparison Operators on Strings</w:t>
      </w:r>
      <w:bookmarkEnd w:id="10"/>
    </w:p>
    <w:p w14:paraId="444C0CD7" w14:textId="77777777" w:rsidR="002638D6" w:rsidRDefault="00000000">
      <w:r>
        <w:t>ObjectScript &gt;=, &lt;=, &gt;, &lt; operators are NUMERIC, not string-based. The expression ch &gt;= "A" &amp;&amp; ch &lt;= "Z" always evaluates to true because both sides coerce to 0.</w:t>
      </w:r>
    </w:p>
    <w:p w14:paraId="34958014" w14:textId="77777777" w:rsidR="002638D6" w:rsidRDefault="00000000">
      <w:r>
        <w:t>Solution: Use $ascii() for character range comparisons: Set code = $ascii(ch); If (code &gt;= 65) &amp;&amp; (code &lt;= 90)</w:t>
      </w:r>
    </w:p>
    <w:p w14:paraId="665F4F49" w14:textId="77777777" w:rsidR="002638D6" w:rsidRDefault="00000000">
      <w:pPr>
        <w:pStyle w:val="Heading2"/>
      </w:pPr>
      <w:bookmarkStart w:id="11" w:name="_Toc230813654"/>
      <w:r>
        <w:t>3.2 QUIT Inside try/catch Blocks</w:t>
      </w:r>
      <w:bookmarkEnd w:id="11"/>
    </w:p>
    <w:p w14:paraId="7171A36B" w14:textId="77777777" w:rsidR="002638D6" w:rsidRDefault="00000000">
      <w:r>
        <w:t>quit value only works at the method top level. Inside a block (if/for/while/try/catch), quit exits the block without a return value. This causes silent method exits.</w:t>
      </w:r>
    </w:p>
    <w:p w14:paraId="2F974266" w14:textId="77777777" w:rsidR="002638D6" w:rsidRDefault="00000000">
      <w:r>
        <w:t>Solution: Capture to a local variable and quit after the block, or use RETURN value which works from anywhere.</w:t>
      </w:r>
    </w:p>
    <w:p w14:paraId="58DB0690" w14:textId="77777777" w:rsidR="002638D6" w:rsidRDefault="00000000">
      <w:pPr>
        <w:pStyle w:val="Heading2"/>
      </w:pPr>
      <w:bookmarkStart w:id="12" w:name="_Toc230813655"/>
      <w:r>
        <w:t>3.3 Comment Syntax Inside Method Bodies</w:t>
      </w:r>
      <w:bookmarkEnd w:id="12"/>
    </w:p>
    <w:p w14:paraId="6597B566" w14:textId="77777777" w:rsidR="002638D6" w:rsidRDefault="00000000">
      <w:r>
        <w:t>// comments work at the class level but cause #1002 compile errors inside ClassMethod/Method bodies on some IRIS versions.</w:t>
      </w:r>
    </w:p>
    <w:p w14:paraId="08170A43" w14:textId="77777777" w:rsidR="002638D6" w:rsidRDefault="00000000">
      <w:r>
        <w:t>Solution: Use ; (semicolon) for comments inside method bodies.</w:t>
      </w:r>
    </w:p>
    <w:p w14:paraId="76F157A5" w14:textId="77777777" w:rsidR="002638D6" w:rsidRDefault="00000000">
      <w:r>
        <w:br w:type="page"/>
      </w:r>
    </w:p>
    <w:p w14:paraId="23BC54B2" w14:textId="77777777" w:rsidR="002638D6" w:rsidRDefault="00000000">
      <w:pPr>
        <w:pStyle w:val="Heading1"/>
      </w:pPr>
      <w:bookmarkStart w:id="13" w:name="_Toc230813656"/>
      <w:r>
        <w:lastRenderedPageBreak/>
        <w:t>4. Vector Search: Improving Velocity</w:t>
      </w:r>
      <w:bookmarkEnd w:id="13"/>
    </w:p>
    <w:p w14:paraId="0B09FEF8" w14:textId="77777777" w:rsidR="002638D6" w:rsidRDefault="00000000">
      <w:pPr>
        <w:jc w:val="center"/>
      </w:pPr>
      <w:r>
        <w:rPr>
          <w:noProof/>
        </w:rPr>
        <w:drawing>
          <wp:inline distT="0" distB="0" distL="0" distR="0" wp14:anchorId="312046AF" wp14:editId="3E448469">
            <wp:extent cx="5669280" cy="354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catalogs.png"/>
                    <pic:cNvPicPr/>
                  </pic:nvPicPr>
                  <pic:blipFill>
                    <a:blip r:embed="rId6"/>
                    <a:stretch>
                      <a:fillRect/>
                    </a:stretch>
                  </pic:blipFill>
                  <pic:spPr>
                    <a:xfrm>
                      <a:off x="0" y="0"/>
                      <a:ext cx="5669280" cy="3543300"/>
                    </a:xfrm>
                    <a:prstGeom prst="rect">
                      <a:avLst/>
                    </a:prstGeom>
                  </pic:spPr>
                </pic:pic>
              </a:graphicData>
            </a:graphic>
          </wp:inline>
        </w:drawing>
      </w:r>
    </w:p>
    <w:p w14:paraId="19871C74" w14:textId="77777777" w:rsidR="002638D6" w:rsidRDefault="00000000">
      <w:pPr>
        <w:jc w:val="center"/>
      </w:pPr>
      <w:r>
        <w:rPr>
          <w:i/>
          <w:color w:val="666666"/>
          <w:sz w:val="18"/>
        </w:rPr>
        <w:t>Figure: Vector catalogs admin panel showing indexed class counts and kind breakdowns</w:t>
      </w:r>
    </w:p>
    <w:p w14:paraId="6F5B55FF" w14:textId="77777777" w:rsidR="002638D6" w:rsidRDefault="002638D6"/>
    <w:p w14:paraId="1DFEF8E5" w14:textId="77777777" w:rsidR="002638D6" w:rsidRDefault="00000000">
      <w:pPr>
        <w:pStyle w:val="Heading2"/>
      </w:pPr>
      <w:bookmarkStart w:id="14" w:name="_Toc230813657"/>
      <w:r>
        <w:t>4.1 The Embedding Quality Problem</w:t>
      </w:r>
      <w:bookmarkEnd w:id="14"/>
    </w:p>
    <w:p w14:paraId="599F3A30" w14:textId="77777777" w:rsidR="002638D6" w:rsidRDefault="00000000">
      <w:r>
        <w:t>The initial catalog builder indexed every class by dumping its full %Dictionary.ClassDefinition content -- including auto-generated accessor methods, storage definitions, and parameter boilerplate. In a 384-dimensional embedding space, this structural noise drowned out the semantic signal (class description, purpose, key behaviors).</w:t>
      </w:r>
    </w:p>
    <w:p w14:paraId="4C882AD7" w14:textId="77777777" w:rsidR="002638D6" w:rsidRDefault="00000000">
      <w:r>
        <w:t>Result: Searches for "HL7 TCP service" returned generic base classes instead of EnsLib.HL7.Service.TCPService because the relevant description text was a tiny fraction of the indexed content.</w:t>
      </w:r>
    </w:p>
    <w:p w14:paraId="1EE0470F" w14:textId="77777777" w:rsidR="002638D6" w:rsidRDefault="00000000">
      <w:pPr>
        <w:pStyle w:val="Heading2"/>
      </w:pPr>
      <w:bookmarkStart w:id="15" w:name="_Toc230813658"/>
      <w:r>
        <w:t>4.2 The Fix: Curated Prose Over Raw Metadata</w:t>
      </w:r>
      <w:bookmarkEnd w:id="15"/>
    </w:p>
    <w:tbl>
      <w:tblPr>
        <w:tblStyle w:val="TableGrid"/>
        <w:tblW w:w="0" w:type="auto"/>
        <w:jc w:val="center"/>
        <w:tblLook w:val="04A0" w:firstRow="1" w:lastRow="0" w:firstColumn="1" w:lastColumn="0" w:noHBand="0" w:noVBand="1"/>
      </w:tblPr>
      <w:tblGrid>
        <w:gridCol w:w="4320"/>
        <w:gridCol w:w="4320"/>
      </w:tblGrid>
      <w:tr w:rsidR="002638D6" w14:paraId="03540C74" w14:textId="77777777">
        <w:trPr>
          <w:jc w:val="center"/>
        </w:trPr>
        <w:tc>
          <w:tcPr>
            <w:tcW w:w="4320" w:type="dxa"/>
            <w:shd w:val="clear" w:color="auto" w:fill="1A1A2E"/>
          </w:tcPr>
          <w:p w14:paraId="1D12D2D5" w14:textId="77777777" w:rsidR="002638D6" w:rsidRDefault="00000000">
            <w:r>
              <w:rPr>
                <w:b/>
                <w:color w:val="FFFFFF"/>
                <w:sz w:val="20"/>
              </w:rPr>
              <w:t>Before (Noisy)</w:t>
            </w:r>
          </w:p>
        </w:tc>
        <w:tc>
          <w:tcPr>
            <w:tcW w:w="4320" w:type="dxa"/>
            <w:shd w:val="clear" w:color="auto" w:fill="1A1A2E"/>
          </w:tcPr>
          <w:p w14:paraId="762EFAAF" w14:textId="77777777" w:rsidR="002638D6" w:rsidRDefault="00000000">
            <w:r>
              <w:rPr>
                <w:b/>
                <w:color w:val="FFFFFF"/>
                <w:sz w:val="20"/>
              </w:rPr>
              <w:t>After (Curated)</w:t>
            </w:r>
          </w:p>
        </w:tc>
      </w:tr>
      <w:tr w:rsidR="002638D6" w14:paraId="36B8D751" w14:textId="77777777">
        <w:trPr>
          <w:jc w:val="center"/>
        </w:trPr>
        <w:tc>
          <w:tcPr>
            <w:tcW w:w="4320" w:type="dxa"/>
          </w:tcPr>
          <w:p w14:paraId="4A6E81CD" w14:textId="77777777" w:rsidR="002638D6" w:rsidRDefault="00000000">
            <w:r>
              <w:rPr>
                <w:sz w:val="20"/>
              </w:rPr>
              <w:t>Full class dump including storage, indices, XData</w:t>
            </w:r>
          </w:p>
        </w:tc>
        <w:tc>
          <w:tcPr>
            <w:tcW w:w="4320" w:type="dxa"/>
          </w:tcPr>
          <w:p w14:paraId="0C767024" w14:textId="77777777" w:rsidR="002638D6" w:rsidRDefault="00000000">
            <w:r>
              <w:rPr>
                <w:sz w:val="20"/>
              </w:rPr>
              <w:t>Class name + description + superclass + key parameters</w:t>
            </w:r>
          </w:p>
        </w:tc>
      </w:tr>
      <w:tr w:rsidR="002638D6" w14:paraId="433BCE52" w14:textId="77777777">
        <w:trPr>
          <w:jc w:val="center"/>
        </w:trPr>
        <w:tc>
          <w:tcPr>
            <w:tcW w:w="4320" w:type="dxa"/>
          </w:tcPr>
          <w:p w14:paraId="6C2907C7" w14:textId="77777777" w:rsidR="002638D6" w:rsidRDefault="00000000">
            <w:r>
              <w:rPr>
                <w:sz w:val="20"/>
              </w:rPr>
              <w:t>Auto-generated accessor methods (Get/Set/IsValid)</w:t>
            </w:r>
          </w:p>
        </w:tc>
        <w:tc>
          <w:tcPr>
            <w:tcW w:w="4320" w:type="dxa"/>
          </w:tcPr>
          <w:p w14:paraId="7D1C56D3" w14:textId="77777777" w:rsidR="002638D6" w:rsidRDefault="00000000">
            <w:r>
              <w:rPr>
                <w:sz w:val="20"/>
              </w:rPr>
              <w:t>Removed entirely</w:t>
            </w:r>
          </w:p>
        </w:tc>
      </w:tr>
      <w:tr w:rsidR="002638D6" w14:paraId="25D6466F" w14:textId="77777777">
        <w:trPr>
          <w:jc w:val="center"/>
        </w:trPr>
        <w:tc>
          <w:tcPr>
            <w:tcW w:w="4320" w:type="dxa"/>
          </w:tcPr>
          <w:p w14:paraId="6866E864" w14:textId="77777777" w:rsidR="002638D6" w:rsidRDefault="00000000">
            <w:r>
              <w:rPr>
                <w:sz w:val="20"/>
              </w:rPr>
              <w:t>Parameter definitions with internal flags</w:t>
            </w:r>
          </w:p>
        </w:tc>
        <w:tc>
          <w:tcPr>
            <w:tcW w:w="4320" w:type="dxa"/>
          </w:tcPr>
          <w:p w14:paraId="4EEE44E8" w14:textId="77777777" w:rsidR="002638D6" w:rsidRDefault="00000000">
            <w:r>
              <w:rPr>
                <w:sz w:val="20"/>
              </w:rPr>
              <w:t>Only parameters the user would configure</w:t>
            </w:r>
          </w:p>
        </w:tc>
      </w:tr>
      <w:tr w:rsidR="002638D6" w14:paraId="24912E93" w14:textId="77777777">
        <w:trPr>
          <w:jc w:val="center"/>
        </w:trPr>
        <w:tc>
          <w:tcPr>
            <w:tcW w:w="4320" w:type="dxa"/>
          </w:tcPr>
          <w:p w14:paraId="2858D51C" w14:textId="77777777" w:rsidR="002638D6" w:rsidRDefault="00000000">
            <w:r>
              <w:rPr>
                <w:sz w:val="20"/>
              </w:rPr>
              <w:t>Inherited method signatures from 5 levels of superclass</w:t>
            </w:r>
          </w:p>
        </w:tc>
        <w:tc>
          <w:tcPr>
            <w:tcW w:w="4320" w:type="dxa"/>
          </w:tcPr>
          <w:p w14:paraId="72F46344" w14:textId="77777777" w:rsidR="002638D6" w:rsidRDefault="00000000">
            <w:r>
              <w:rPr>
                <w:sz w:val="20"/>
              </w:rPr>
              <w:t>Only overridden methods with their descriptions</w:t>
            </w:r>
          </w:p>
        </w:tc>
      </w:tr>
    </w:tbl>
    <w:p w14:paraId="70B49571" w14:textId="77777777" w:rsidR="002638D6" w:rsidRDefault="002638D6"/>
    <w:p w14:paraId="5AD5FA4C" w14:textId="77777777" w:rsidR="002638D6" w:rsidRDefault="00000000">
      <w:r>
        <w:t>Impact: Search relevance improved dramatically. "HL7 TCP inbound service" now returns EnsLib.HL7.Service.TCPService as the top result with a cosine similarity of 0.85+.</w:t>
      </w:r>
    </w:p>
    <w:p w14:paraId="5DF0252D" w14:textId="77777777" w:rsidR="002638D6" w:rsidRDefault="00000000">
      <w:pPr>
        <w:pStyle w:val="Heading2"/>
      </w:pPr>
      <w:bookmarkStart w:id="16" w:name="_Toc230813659"/>
      <w:r>
        <w:t>4.3 Query Path Discovery</w:t>
      </w:r>
      <w:bookmarkEnd w:id="16"/>
    </w:p>
    <w:p w14:paraId="60CF1AF1" w14:textId="77777777" w:rsidR="002638D6" w:rsidRDefault="00000000">
      <w:r>
        <w:t>The documented EMBEDDING() SQL function does NOT work with the bundled FastEmbed embedding model. After extensive testing, the only working query path is %AI.ToolMgr.ExecuteTool(kbName, args), which routes through the %AI.RAG.KnowledgeBase internal search pipeline.</w:t>
      </w:r>
    </w:p>
    <w:p w14:paraId="04498977" w14:textId="77777777" w:rsidR="002638D6" w:rsidRDefault="00000000">
      <w:r>
        <w:br w:type="page"/>
      </w:r>
    </w:p>
    <w:p w14:paraId="142B3BA7" w14:textId="77777777" w:rsidR="002638D6" w:rsidRDefault="00000000">
      <w:pPr>
        <w:pStyle w:val="Heading1"/>
      </w:pPr>
      <w:bookmarkStart w:id="17" w:name="_Toc230813660"/>
      <w:r>
        <w:lastRenderedPageBreak/>
        <w:t>5. Reducing Token Consumption and Improving Speed</w:t>
      </w:r>
      <w:bookmarkEnd w:id="17"/>
    </w:p>
    <w:p w14:paraId="599C2998" w14:textId="77777777" w:rsidR="002638D6" w:rsidRDefault="00000000">
      <w:pPr>
        <w:pStyle w:val="Heading2"/>
      </w:pPr>
      <w:bookmarkStart w:id="18" w:name="_Toc230813661"/>
      <w:r>
        <w:t>5.1 The Problem</w:t>
      </w:r>
      <w:bookmarkEnd w:id="18"/>
    </w:p>
    <w:p w14:paraId="56F48156" w14:textId="77777777" w:rsidR="002638D6" w:rsidRDefault="00000000">
      <w:r>
        <w:t>A naive agent configuration with all framework tools exposed consumed 15K+ tokens per request just for the tool catalog. Complex multi-turn tasks could exceed 100K tokens before producing a useful result. Response times were 30-60 seconds per turn.</w:t>
      </w:r>
    </w:p>
    <w:p w14:paraId="7D12A744" w14:textId="77777777" w:rsidR="002638D6" w:rsidRDefault="00000000">
      <w:pPr>
        <w:pStyle w:val="Heading2"/>
      </w:pPr>
      <w:bookmarkStart w:id="19" w:name="_Toc230813662"/>
      <w:r>
        <w:t>5.2 Strategy 1: ToolFilter Policy (saved ~5K tokens per request)</w:t>
      </w:r>
      <w:bookmarkEnd w:id="19"/>
    </w:p>
    <w:p w14:paraId="4FA7D28A" w14:textId="77777777" w:rsidR="002638D6" w:rsidRDefault="00000000">
      <w:r>
        <w:t>The %AI Framework exposes default tools (FileSystem, SQL, ShellTools) that are irrelevant for healthcare interoperability tasks. The ToolFilter strips these before each LLM call.</w:t>
      </w:r>
    </w:p>
    <w:p w14:paraId="7444D51E" w14:textId="77777777" w:rsidR="002638D6" w:rsidRDefault="00000000">
      <w:r>
        <w:t>Before: 57 tools in the LLM catalog (~15K tokens)</w:t>
      </w:r>
    </w:p>
    <w:p w14:paraId="0FB0C9B3" w14:textId="77777777" w:rsidR="002638D6" w:rsidRDefault="00000000">
      <w:r>
        <w:t>After: 42 tools in the LLM catalog (~10K tokens)</w:t>
      </w:r>
    </w:p>
    <w:p w14:paraId="0C369DCA" w14:textId="77777777" w:rsidR="002638D6" w:rsidRDefault="00000000">
      <w:pPr>
        <w:pStyle w:val="Heading2"/>
      </w:pPr>
      <w:bookmarkStart w:id="20" w:name="_Toc230813663"/>
      <w:r>
        <w:t>5.3 Strategy 2: Concise Tool Descriptions (saved ~2K tokens)</w:t>
      </w:r>
      <w:bookmarkEnd w:id="20"/>
    </w:p>
    <w:p w14:paraId="265005FB" w14:textId="77777777" w:rsidR="002638D6" w:rsidRDefault="00000000">
      <w:r>
        <w:t>Early tool descriptions were verbose explanations. We rewrote them as imperative contracts: verb, scope, side effects, expected inputs. The concise versions convey the same information in 80% fewer tokens.</w:t>
      </w:r>
    </w:p>
    <w:p w14:paraId="67023F7B" w14:textId="77777777" w:rsidR="002638D6" w:rsidRDefault="00000000">
      <w:pPr>
        <w:pStyle w:val="Heading2"/>
      </w:pPr>
      <w:bookmarkStart w:id="21" w:name="_Toc230813664"/>
      <w:r>
        <w:t>5.4 Strategy 3: No Markdown Formatting (eliminated rendering bugs)</w:t>
      </w:r>
      <w:bookmarkEnd w:id="21"/>
    </w:p>
    <w:p w14:paraId="5C4A2E98" w14:textId="77777777" w:rsidR="002638D6" w:rsidRDefault="00000000">
      <w:r>
        <w:t>The chat UI renders plain text. Markdown bold (**text**) and italic (*text*) appear as literal asterisks. We instructed the agent to use plain prose with line breaks and - bullets.</w:t>
      </w:r>
    </w:p>
    <w:p w14:paraId="24EA600D" w14:textId="77777777" w:rsidR="002638D6" w:rsidRDefault="00000000">
      <w:pPr>
        <w:pStyle w:val="Heading2"/>
      </w:pPr>
      <w:bookmarkStart w:id="22" w:name="_Toc230813665"/>
      <w:r>
        <w:t>5.5 Strategy 4: Monitor Callback with Token Budget</w:t>
      </w:r>
      <w:bookmarkEnd w:id="22"/>
    </w:p>
    <w:p w14:paraId="4E739C9A" w14:textId="77777777" w:rsidR="002638D6" w:rsidRDefault="00000000">
      <w:r>
        <w:t>AgenticInterop.Agent.Monitor enforces a 50K token budget per turn. This prevents infinite tool-call loops, excessive catalog searches, and runaway conversation depth.</w:t>
      </w:r>
    </w:p>
    <w:p w14:paraId="444B9D88" w14:textId="77777777" w:rsidR="002638D6" w:rsidRDefault="00000000">
      <w:pPr>
        <w:pStyle w:val="Heading2"/>
      </w:pPr>
      <w:bookmarkStart w:id="23" w:name="_Toc230813666"/>
      <w:r>
        <w:t>5.6 Strategy 5: Breaking Complex Tasks into Multiple Short Turns</w:t>
      </w:r>
      <w:bookmarkEnd w:id="23"/>
    </w:p>
    <w:p w14:paraId="23E73F3A" w14:textId="77777777" w:rsidR="002638D6" w:rsidRDefault="00000000">
      <w:r>
        <w:t>Instead of one massive prompt, the agent works in phases:</w:t>
      </w:r>
    </w:p>
    <w:p w14:paraId="79715F38" w14:textId="77777777" w:rsidR="002638D6" w:rsidRDefault="00000000">
      <w:r>
        <w:t>1. Research phase: Search catalogs, introspect schemas (read-only, fast)</w:t>
      </w:r>
    </w:p>
    <w:p w14:paraId="0D5EEEAB" w14:textId="77777777" w:rsidR="002638D6" w:rsidRDefault="00000000">
      <w:r>
        <w:t>2. Proposal phase: Present a plan, ask for approval (no tool calls)</w:t>
      </w:r>
    </w:p>
    <w:p w14:paraId="0DF6CB40" w14:textId="77777777" w:rsidR="002638D6" w:rsidRDefault="00000000">
      <w:r>
        <w:t>3. Build phase: Execute step by step (mutating tools, confirmation gates)</w:t>
      </w:r>
    </w:p>
    <w:p w14:paraId="4FE00168" w14:textId="77777777" w:rsidR="002638D6" w:rsidRDefault="00000000">
      <w:r>
        <w:t>4. Validation phase: Run PostBuildValidation, send test messages</w:t>
      </w:r>
    </w:p>
    <w:p w14:paraId="5FA2E499" w14:textId="77777777" w:rsidR="002638D6" w:rsidRDefault="00000000">
      <w:r>
        <w:lastRenderedPageBreak/>
        <w:t>5. Report phase: Summarize what was done</w:t>
      </w:r>
    </w:p>
    <w:p w14:paraId="0728980E" w14:textId="77777777" w:rsidR="002638D6" w:rsidRDefault="00000000">
      <w:r>
        <w:t>Each phase is a short LLM turn (&lt; 30 seconds, &lt; 20K tokens).</w:t>
      </w:r>
    </w:p>
    <w:p w14:paraId="3B5DF5BA" w14:textId="77777777" w:rsidR="002638D6" w:rsidRDefault="00000000">
      <w:pPr>
        <w:pStyle w:val="Heading2"/>
      </w:pPr>
      <w:bookmarkStart w:id="24" w:name="_Toc230813667"/>
      <w:r>
        <w:t>5.7 Results</w:t>
      </w:r>
      <w:bookmarkEnd w:id="24"/>
    </w:p>
    <w:tbl>
      <w:tblPr>
        <w:tblStyle w:val="TableGrid"/>
        <w:tblW w:w="0" w:type="auto"/>
        <w:jc w:val="center"/>
        <w:tblLook w:val="04A0" w:firstRow="1" w:lastRow="0" w:firstColumn="1" w:lastColumn="0" w:noHBand="0" w:noVBand="1"/>
      </w:tblPr>
      <w:tblGrid>
        <w:gridCol w:w="2880"/>
        <w:gridCol w:w="2880"/>
        <w:gridCol w:w="2880"/>
      </w:tblGrid>
      <w:tr w:rsidR="002638D6" w14:paraId="25856533" w14:textId="77777777">
        <w:trPr>
          <w:jc w:val="center"/>
        </w:trPr>
        <w:tc>
          <w:tcPr>
            <w:tcW w:w="2880" w:type="dxa"/>
            <w:shd w:val="clear" w:color="auto" w:fill="1A1A2E"/>
          </w:tcPr>
          <w:p w14:paraId="1EA8B398" w14:textId="77777777" w:rsidR="002638D6" w:rsidRDefault="00000000">
            <w:r>
              <w:rPr>
                <w:b/>
                <w:color w:val="FFFFFF"/>
                <w:sz w:val="20"/>
              </w:rPr>
              <w:t>Metric</w:t>
            </w:r>
          </w:p>
        </w:tc>
        <w:tc>
          <w:tcPr>
            <w:tcW w:w="2880" w:type="dxa"/>
            <w:shd w:val="clear" w:color="auto" w:fill="1A1A2E"/>
          </w:tcPr>
          <w:p w14:paraId="48FE8B96" w14:textId="77777777" w:rsidR="002638D6" w:rsidRDefault="00000000">
            <w:r>
              <w:rPr>
                <w:b/>
                <w:color w:val="FFFFFF"/>
                <w:sz w:val="20"/>
              </w:rPr>
              <w:t>Before Optimization</w:t>
            </w:r>
          </w:p>
        </w:tc>
        <w:tc>
          <w:tcPr>
            <w:tcW w:w="2880" w:type="dxa"/>
            <w:shd w:val="clear" w:color="auto" w:fill="1A1A2E"/>
          </w:tcPr>
          <w:p w14:paraId="683DCA43" w14:textId="77777777" w:rsidR="002638D6" w:rsidRDefault="00000000">
            <w:r>
              <w:rPr>
                <w:b/>
                <w:color w:val="FFFFFF"/>
                <w:sz w:val="20"/>
              </w:rPr>
              <w:t>After Optimization</w:t>
            </w:r>
          </w:p>
        </w:tc>
      </w:tr>
      <w:tr w:rsidR="002638D6" w14:paraId="463B6704" w14:textId="77777777">
        <w:trPr>
          <w:jc w:val="center"/>
        </w:trPr>
        <w:tc>
          <w:tcPr>
            <w:tcW w:w="2880" w:type="dxa"/>
          </w:tcPr>
          <w:p w14:paraId="09882ED8" w14:textId="77777777" w:rsidR="002638D6" w:rsidRDefault="00000000">
            <w:r>
              <w:rPr>
                <w:sz w:val="20"/>
              </w:rPr>
              <w:t>Tool catalog tokens</w:t>
            </w:r>
          </w:p>
        </w:tc>
        <w:tc>
          <w:tcPr>
            <w:tcW w:w="2880" w:type="dxa"/>
          </w:tcPr>
          <w:p w14:paraId="4879DBBA" w14:textId="77777777" w:rsidR="002638D6" w:rsidRDefault="00000000">
            <w:r>
              <w:rPr>
                <w:sz w:val="20"/>
              </w:rPr>
              <w:t>~15K</w:t>
            </w:r>
          </w:p>
        </w:tc>
        <w:tc>
          <w:tcPr>
            <w:tcW w:w="2880" w:type="dxa"/>
          </w:tcPr>
          <w:p w14:paraId="05EF3E73" w14:textId="77777777" w:rsidR="002638D6" w:rsidRDefault="00000000">
            <w:r>
              <w:rPr>
                <w:sz w:val="20"/>
              </w:rPr>
              <w:t>~10K</w:t>
            </w:r>
          </w:p>
        </w:tc>
      </w:tr>
      <w:tr w:rsidR="002638D6" w14:paraId="584F3786" w14:textId="77777777">
        <w:trPr>
          <w:jc w:val="center"/>
        </w:trPr>
        <w:tc>
          <w:tcPr>
            <w:tcW w:w="2880" w:type="dxa"/>
          </w:tcPr>
          <w:p w14:paraId="6FEBE8DB" w14:textId="77777777" w:rsidR="002638D6" w:rsidRDefault="00000000">
            <w:r>
              <w:rPr>
                <w:sz w:val="20"/>
              </w:rPr>
              <w:t>System prompt tokens</w:t>
            </w:r>
          </w:p>
        </w:tc>
        <w:tc>
          <w:tcPr>
            <w:tcW w:w="2880" w:type="dxa"/>
          </w:tcPr>
          <w:p w14:paraId="485102AF" w14:textId="77777777" w:rsidR="002638D6" w:rsidRDefault="00000000">
            <w:r>
              <w:rPr>
                <w:sz w:val="20"/>
              </w:rPr>
              <w:t>~5K</w:t>
            </w:r>
          </w:p>
        </w:tc>
        <w:tc>
          <w:tcPr>
            <w:tcW w:w="2880" w:type="dxa"/>
          </w:tcPr>
          <w:p w14:paraId="66E0C76B" w14:textId="77777777" w:rsidR="002638D6" w:rsidRDefault="00000000">
            <w:r>
              <w:rPr>
                <w:sz w:val="20"/>
              </w:rPr>
              <w:t>~2K</w:t>
            </w:r>
          </w:p>
        </w:tc>
      </w:tr>
      <w:tr w:rsidR="002638D6" w14:paraId="1A6B0FA0" w14:textId="77777777">
        <w:trPr>
          <w:jc w:val="center"/>
        </w:trPr>
        <w:tc>
          <w:tcPr>
            <w:tcW w:w="2880" w:type="dxa"/>
          </w:tcPr>
          <w:p w14:paraId="7211FFD8" w14:textId="77777777" w:rsidR="002638D6" w:rsidRDefault="00000000">
            <w:r>
              <w:rPr>
                <w:sz w:val="20"/>
              </w:rPr>
              <w:t>Simple query (list productions)</w:t>
            </w:r>
          </w:p>
        </w:tc>
        <w:tc>
          <w:tcPr>
            <w:tcW w:w="2880" w:type="dxa"/>
          </w:tcPr>
          <w:p w14:paraId="3790FE73" w14:textId="77777777" w:rsidR="002638D6" w:rsidRDefault="00000000">
            <w:r>
              <w:rPr>
                <w:sz w:val="20"/>
              </w:rPr>
              <w:t>~25K total tokens</w:t>
            </w:r>
          </w:p>
        </w:tc>
        <w:tc>
          <w:tcPr>
            <w:tcW w:w="2880" w:type="dxa"/>
          </w:tcPr>
          <w:p w14:paraId="507E5AB7" w14:textId="77777777" w:rsidR="002638D6" w:rsidRDefault="00000000">
            <w:r>
              <w:rPr>
                <w:sz w:val="20"/>
              </w:rPr>
              <w:t>~15K total tokens</w:t>
            </w:r>
          </w:p>
        </w:tc>
      </w:tr>
      <w:tr w:rsidR="002638D6" w14:paraId="2C37AB67" w14:textId="77777777">
        <w:trPr>
          <w:jc w:val="center"/>
        </w:trPr>
        <w:tc>
          <w:tcPr>
            <w:tcW w:w="2880" w:type="dxa"/>
          </w:tcPr>
          <w:p w14:paraId="18432B3E" w14:textId="77777777" w:rsidR="002638D6" w:rsidRDefault="00000000">
            <w:r>
              <w:rPr>
                <w:sz w:val="20"/>
              </w:rPr>
              <w:t>Complex task (build production)</w:t>
            </w:r>
          </w:p>
        </w:tc>
        <w:tc>
          <w:tcPr>
            <w:tcW w:w="2880" w:type="dxa"/>
          </w:tcPr>
          <w:p w14:paraId="63DEB340" w14:textId="77777777" w:rsidR="002638D6" w:rsidRDefault="00000000">
            <w:r>
              <w:rPr>
                <w:sz w:val="20"/>
              </w:rPr>
              <w:t>~120K total tokens</w:t>
            </w:r>
          </w:p>
        </w:tc>
        <w:tc>
          <w:tcPr>
            <w:tcW w:w="2880" w:type="dxa"/>
          </w:tcPr>
          <w:p w14:paraId="718F9442" w14:textId="77777777" w:rsidR="002638D6" w:rsidRDefault="00000000">
            <w:r>
              <w:rPr>
                <w:sz w:val="20"/>
              </w:rPr>
              <w:t>~50K total tokens</w:t>
            </w:r>
          </w:p>
        </w:tc>
      </w:tr>
      <w:tr w:rsidR="002638D6" w14:paraId="28334B1F" w14:textId="77777777">
        <w:trPr>
          <w:jc w:val="center"/>
        </w:trPr>
        <w:tc>
          <w:tcPr>
            <w:tcW w:w="2880" w:type="dxa"/>
          </w:tcPr>
          <w:p w14:paraId="6EB758D2" w14:textId="77777777" w:rsidR="002638D6" w:rsidRDefault="00000000">
            <w:r>
              <w:rPr>
                <w:sz w:val="20"/>
              </w:rPr>
              <w:t>Simple query latency</w:t>
            </w:r>
          </w:p>
        </w:tc>
        <w:tc>
          <w:tcPr>
            <w:tcW w:w="2880" w:type="dxa"/>
          </w:tcPr>
          <w:p w14:paraId="0AD7584B" w14:textId="77777777" w:rsidR="002638D6" w:rsidRDefault="00000000">
            <w:r>
              <w:rPr>
                <w:sz w:val="20"/>
              </w:rPr>
              <w:t>8-12 seconds</w:t>
            </w:r>
          </w:p>
        </w:tc>
        <w:tc>
          <w:tcPr>
            <w:tcW w:w="2880" w:type="dxa"/>
          </w:tcPr>
          <w:p w14:paraId="0262ED39" w14:textId="77777777" w:rsidR="002638D6" w:rsidRDefault="00000000">
            <w:r>
              <w:rPr>
                <w:sz w:val="20"/>
              </w:rPr>
              <w:t>3-5 seconds</w:t>
            </w:r>
          </w:p>
        </w:tc>
      </w:tr>
      <w:tr w:rsidR="002638D6" w14:paraId="12FBEF19" w14:textId="77777777">
        <w:trPr>
          <w:jc w:val="center"/>
        </w:trPr>
        <w:tc>
          <w:tcPr>
            <w:tcW w:w="2880" w:type="dxa"/>
          </w:tcPr>
          <w:p w14:paraId="52D5AC92" w14:textId="77777777" w:rsidR="002638D6" w:rsidRDefault="00000000">
            <w:r>
              <w:rPr>
                <w:sz w:val="20"/>
              </w:rPr>
              <w:t>Complex task latency</w:t>
            </w:r>
          </w:p>
        </w:tc>
        <w:tc>
          <w:tcPr>
            <w:tcW w:w="2880" w:type="dxa"/>
          </w:tcPr>
          <w:p w14:paraId="6A4A3261" w14:textId="77777777" w:rsidR="002638D6" w:rsidRDefault="00000000">
            <w:r>
              <w:rPr>
                <w:sz w:val="20"/>
              </w:rPr>
              <w:t>90+ seconds (often timeout)</w:t>
            </w:r>
          </w:p>
        </w:tc>
        <w:tc>
          <w:tcPr>
            <w:tcW w:w="2880" w:type="dxa"/>
          </w:tcPr>
          <w:p w14:paraId="3B7BAF2C" w14:textId="77777777" w:rsidR="002638D6" w:rsidRDefault="00000000">
            <w:r>
              <w:rPr>
                <w:sz w:val="20"/>
              </w:rPr>
              <w:t>45-60 seconds (across 3-4 turns)</w:t>
            </w:r>
          </w:p>
        </w:tc>
      </w:tr>
    </w:tbl>
    <w:p w14:paraId="661049D4" w14:textId="77777777" w:rsidR="002638D6" w:rsidRDefault="002638D6"/>
    <w:p w14:paraId="19ED2941" w14:textId="77777777" w:rsidR="002638D6" w:rsidRDefault="00000000">
      <w:r>
        <w:br w:type="page"/>
      </w:r>
    </w:p>
    <w:p w14:paraId="3A5450EB" w14:textId="77777777" w:rsidR="002638D6" w:rsidRDefault="00000000">
      <w:pPr>
        <w:pStyle w:val="Heading1"/>
      </w:pPr>
      <w:bookmarkStart w:id="25" w:name="_Toc230813668"/>
      <w:r>
        <w:lastRenderedPageBreak/>
        <w:t>6. Additional Findings</w:t>
      </w:r>
      <w:bookmarkEnd w:id="25"/>
    </w:p>
    <w:p w14:paraId="4FB12AF3" w14:textId="77777777" w:rsidR="002638D6" w:rsidRDefault="00000000">
      <w:pPr>
        <w:pStyle w:val="Heading2"/>
      </w:pPr>
      <w:bookmarkStart w:id="26" w:name="_Toc230813669"/>
      <w:r>
        <w:t>6.1 SDA3 as the Universal Pivot</w:t>
      </w:r>
      <w:bookmarkEnd w:id="26"/>
    </w:p>
    <w:p w14:paraId="5AC9957A" w14:textId="77777777" w:rsidR="002638D6" w:rsidRDefault="00000000">
      <w:r>
        <w:t>The most powerful architectural insight for the Transformation and Mapping Catalog was that SDA3 is the universal pivot format in IRIS for Health. Every external format (HL7 v2, FHIR R4, CDA, X12) maps through SDA3. This means field-level mappings can be pre-computed as a three-column join: Source -&gt; SDA3 -&gt; Target.</w:t>
      </w:r>
    </w:p>
    <w:p w14:paraId="02784410" w14:textId="77777777" w:rsidR="002638D6" w:rsidRDefault="00000000">
      <w:pPr>
        <w:jc w:val="center"/>
      </w:pPr>
      <w:r>
        <w:rPr>
          <w:noProof/>
        </w:rPr>
        <w:drawing>
          <wp:inline distT="0" distB="0" distL="0" distR="0" wp14:anchorId="65988C01" wp14:editId="283FF6BB">
            <wp:extent cx="5669280" cy="3543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transforms_hl7_fhir.png"/>
                    <pic:cNvPicPr/>
                  </pic:nvPicPr>
                  <pic:blipFill>
                    <a:blip r:embed="rId7"/>
                    <a:stretch>
                      <a:fillRect/>
                    </a:stretch>
                  </pic:blipFill>
                  <pic:spPr>
                    <a:xfrm>
                      <a:off x="0" y="0"/>
                      <a:ext cx="5669280" cy="3543300"/>
                    </a:xfrm>
                    <a:prstGeom prst="rect">
                      <a:avLst/>
                    </a:prstGeom>
                  </pic:spPr>
                </pic:pic>
              </a:graphicData>
            </a:graphic>
          </wp:inline>
        </w:drawing>
      </w:r>
    </w:p>
    <w:p w14:paraId="5AD7CC03" w14:textId="77777777" w:rsidR="002638D6" w:rsidRDefault="00000000">
      <w:pPr>
        <w:jc w:val="center"/>
      </w:pPr>
      <w:r>
        <w:rPr>
          <w:i/>
          <w:color w:val="666666"/>
          <w:sz w:val="18"/>
        </w:rPr>
        <w:t>Figure: Transformation and Mapping Catalog showing the SDA3 pivot pattern: HL7 v2 fields map into SDA3, SDA3 maps out to FHIR R4</w:t>
      </w:r>
    </w:p>
    <w:p w14:paraId="23BA83C2" w14:textId="77777777" w:rsidR="002638D6" w:rsidRDefault="002638D6"/>
    <w:p w14:paraId="455D6CD6" w14:textId="77777777" w:rsidR="002638D6" w:rsidRDefault="00000000">
      <w:pPr>
        <w:pStyle w:val="Heading2"/>
      </w:pPr>
      <w:bookmarkStart w:id="27" w:name="_Toc230813670"/>
      <w:r>
        <w:t>6.2 HL7 v2 Programmatic Mappings Are NOT DTL</w:t>
      </w:r>
      <w:bookmarkEnd w:id="27"/>
    </w:p>
    <w:p w14:paraId="2C2532E6" w14:textId="77777777" w:rsidR="002638D6" w:rsidRDefault="00000000">
      <w:r>
        <w:t>The HL7 -&gt; SDA3 direction is implemented in ObjectScript methods (HS.Gateway.HL7.HL7ToSDA3), not in DTL classes. This required a completely different extraction approach -- parsing ObjectScript source for Set statements targeting SDA properties.</w:t>
      </w:r>
    </w:p>
    <w:p w14:paraId="2A1E5D46" w14:textId="77777777" w:rsidR="002638D6" w:rsidRDefault="00000000">
      <w:pPr>
        <w:pStyle w:val="Heading2"/>
      </w:pPr>
      <w:bookmarkStart w:id="28" w:name="_Toc230813671"/>
      <w:r>
        <w:t>6.3 Vanilla JS vs. React for the Admin UI</w:t>
      </w:r>
      <w:bookmarkEnd w:id="28"/>
    </w:p>
    <w:p w14:paraId="69ED175A" w14:textId="77777777" w:rsidR="002638D6" w:rsidRDefault="00000000">
      <w:r>
        <w:t>The original plan called for React 18 + TypeScript + Vite. During implementation, we switched to vanilla JavaScript because: the IRIS CSP gateway serves static files (no build step), the admin UI is a configuration tool (not complex interactive), and it eliminates framework bundle size (React + ReactDOM = 130KB gzipped).</w:t>
      </w:r>
    </w:p>
    <w:p w14:paraId="47A5B821" w14:textId="77777777" w:rsidR="002638D6" w:rsidRDefault="00000000">
      <w:pPr>
        <w:pStyle w:val="Heading2"/>
      </w:pPr>
      <w:bookmarkStart w:id="29" w:name="_Toc230813672"/>
      <w:r>
        <w:lastRenderedPageBreak/>
        <w:t>6.4 The Overlay Pattern for Configuration Persistence</w:t>
      </w:r>
      <w:bookmarkEnd w:id="29"/>
    </w:p>
    <w:p w14:paraId="3B959B10" w14:textId="77777777" w:rsidR="002638D6" w:rsidRDefault="00000000">
      <w:r>
        <w:t>The 'class-as-data' model created a tension between shipped defaults and user customizations. IPM zpm load recompiles shipped classes, overwriting manual edits. The overlay pattern resolves this: shipped class parameters define defaults, override tables store AI Hub Admin edits, at build time the overlay merges overrides on top, and 'Reset to defaults' deletes the row.</w:t>
      </w:r>
    </w:p>
    <w:p w14:paraId="756A7CD1" w14:textId="77777777" w:rsidR="002638D6" w:rsidRDefault="00000000">
      <w:r>
        <w:br w:type="page"/>
      </w:r>
    </w:p>
    <w:p w14:paraId="11434D1F" w14:textId="77777777" w:rsidR="002638D6" w:rsidRDefault="00000000">
      <w:pPr>
        <w:pStyle w:val="Heading1"/>
      </w:pPr>
      <w:bookmarkStart w:id="30" w:name="_Toc230813673"/>
      <w:r>
        <w:lastRenderedPageBreak/>
        <w:t>7. Summary of Recommendations for InterSystems</w:t>
      </w:r>
      <w:bookmarkEnd w:id="30"/>
    </w:p>
    <w:tbl>
      <w:tblPr>
        <w:tblStyle w:val="TableGrid"/>
        <w:tblW w:w="0" w:type="auto"/>
        <w:jc w:val="center"/>
        <w:tblLook w:val="04A0" w:firstRow="1" w:lastRow="0" w:firstColumn="1" w:lastColumn="0" w:noHBand="0" w:noVBand="1"/>
      </w:tblPr>
      <w:tblGrid>
        <w:gridCol w:w="1947"/>
        <w:gridCol w:w="2082"/>
        <w:gridCol w:w="2759"/>
        <w:gridCol w:w="2068"/>
      </w:tblGrid>
      <w:tr w:rsidR="002638D6" w14:paraId="7A9B01CB" w14:textId="77777777">
        <w:trPr>
          <w:jc w:val="center"/>
        </w:trPr>
        <w:tc>
          <w:tcPr>
            <w:tcW w:w="2160" w:type="dxa"/>
            <w:shd w:val="clear" w:color="auto" w:fill="1A1A2E"/>
          </w:tcPr>
          <w:p w14:paraId="5DF26704" w14:textId="77777777" w:rsidR="002638D6" w:rsidRDefault="00000000">
            <w:r>
              <w:rPr>
                <w:b/>
                <w:color w:val="FFFFFF"/>
                <w:sz w:val="20"/>
              </w:rPr>
              <w:t>#</w:t>
            </w:r>
          </w:p>
        </w:tc>
        <w:tc>
          <w:tcPr>
            <w:tcW w:w="2160" w:type="dxa"/>
            <w:shd w:val="clear" w:color="auto" w:fill="1A1A2E"/>
          </w:tcPr>
          <w:p w14:paraId="3766EC9B" w14:textId="77777777" w:rsidR="002638D6" w:rsidRDefault="00000000">
            <w:r>
              <w:rPr>
                <w:b/>
                <w:color w:val="FFFFFF"/>
                <w:sz w:val="20"/>
              </w:rPr>
              <w:t>Category</w:t>
            </w:r>
          </w:p>
        </w:tc>
        <w:tc>
          <w:tcPr>
            <w:tcW w:w="2160" w:type="dxa"/>
            <w:shd w:val="clear" w:color="auto" w:fill="1A1A2E"/>
          </w:tcPr>
          <w:p w14:paraId="028FBC39" w14:textId="77777777" w:rsidR="002638D6" w:rsidRDefault="00000000">
            <w:r>
              <w:rPr>
                <w:b/>
                <w:color w:val="FFFFFF"/>
                <w:sz w:val="20"/>
              </w:rPr>
              <w:t>Recommendation</w:t>
            </w:r>
          </w:p>
        </w:tc>
        <w:tc>
          <w:tcPr>
            <w:tcW w:w="2160" w:type="dxa"/>
            <w:shd w:val="clear" w:color="auto" w:fill="1A1A2E"/>
          </w:tcPr>
          <w:p w14:paraId="5F3475E0" w14:textId="77777777" w:rsidR="002638D6" w:rsidRDefault="00000000">
            <w:r>
              <w:rPr>
                <w:b/>
                <w:color w:val="FFFFFF"/>
                <w:sz w:val="20"/>
              </w:rPr>
              <w:t>Impact</w:t>
            </w:r>
          </w:p>
        </w:tc>
      </w:tr>
      <w:tr w:rsidR="002638D6" w14:paraId="11DCE38A" w14:textId="77777777">
        <w:trPr>
          <w:jc w:val="center"/>
        </w:trPr>
        <w:tc>
          <w:tcPr>
            <w:tcW w:w="2160" w:type="dxa"/>
          </w:tcPr>
          <w:p w14:paraId="27A0BD69" w14:textId="77777777" w:rsidR="002638D6" w:rsidRDefault="00000000">
            <w:r>
              <w:rPr>
                <w:sz w:val="20"/>
              </w:rPr>
              <w:t>1</w:t>
            </w:r>
          </w:p>
        </w:tc>
        <w:tc>
          <w:tcPr>
            <w:tcW w:w="2160" w:type="dxa"/>
          </w:tcPr>
          <w:p w14:paraId="5C8F37F0" w14:textId="77777777" w:rsidR="002638D6" w:rsidRDefault="00000000">
            <w:r>
              <w:rPr>
                <w:sz w:val="20"/>
              </w:rPr>
              <w:t>Framework bug</w:t>
            </w:r>
          </w:p>
        </w:tc>
        <w:tc>
          <w:tcPr>
            <w:tcW w:w="2160" w:type="dxa"/>
          </w:tcPr>
          <w:p w14:paraId="7D61E75F" w14:textId="77777777" w:rsidR="002638D6" w:rsidRDefault="00000000">
            <w:r>
              <w:rPr>
                <w:sz w:val="20"/>
              </w:rPr>
              <w:t>Fix %AI.Agent.Skill.%OnNew $ZF marshaling</w:t>
            </w:r>
          </w:p>
        </w:tc>
        <w:tc>
          <w:tcPr>
            <w:tcW w:w="2160" w:type="dxa"/>
          </w:tcPr>
          <w:p w14:paraId="2FF62B03" w14:textId="77777777" w:rsidR="002638D6" w:rsidRDefault="00000000">
            <w:r>
              <w:rPr>
                <w:sz w:val="20"/>
              </w:rPr>
              <w:t>Eliminates need for Skill.Base extension</w:t>
            </w:r>
          </w:p>
        </w:tc>
      </w:tr>
      <w:tr w:rsidR="002638D6" w14:paraId="412BE2E5" w14:textId="77777777">
        <w:trPr>
          <w:jc w:val="center"/>
        </w:trPr>
        <w:tc>
          <w:tcPr>
            <w:tcW w:w="2160" w:type="dxa"/>
          </w:tcPr>
          <w:p w14:paraId="6211E99E" w14:textId="77777777" w:rsidR="002638D6" w:rsidRDefault="00000000">
            <w:r>
              <w:rPr>
                <w:sz w:val="20"/>
              </w:rPr>
              <w:t>2</w:t>
            </w:r>
          </w:p>
        </w:tc>
        <w:tc>
          <w:tcPr>
            <w:tcW w:w="2160" w:type="dxa"/>
          </w:tcPr>
          <w:p w14:paraId="643C2CFC" w14:textId="77777777" w:rsidR="002638D6" w:rsidRDefault="00000000">
            <w:r>
              <w:rPr>
                <w:sz w:val="20"/>
              </w:rPr>
              <w:t>Framework bug</w:t>
            </w:r>
          </w:p>
        </w:tc>
        <w:tc>
          <w:tcPr>
            <w:tcW w:w="2160" w:type="dxa"/>
          </w:tcPr>
          <w:p w14:paraId="7396B089" w14:textId="77777777" w:rsidR="002638D6" w:rsidRDefault="00000000">
            <w:r>
              <w:rPr>
                <w:sz w:val="20"/>
              </w:rPr>
              <w:t>Fix Bedrock tool-result round-trip hang</w:t>
            </w:r>
          </w:p>
        </w:tc>
        <w:tc>
          <w:tcPr>
            <w:tcW w:w="2160" w:type="dxa"/>
          </w:tcPr>
          <w:p w14:paraId="76FF74AC" w14:textId="77777777" w:rsidR="002638D6" w:rsidRDefault="00000000">
            <w:r>
              <w:rPr>
                <w:sz w:val="20"/>
              </w:rPr>
              <w:t>Enables Bedrock as a production runtime provider</w:t>
            </w:r>
          </w:p>
        </w:tc>
      </w:tr>
      <w:tr w:rsidR="002638D6" w14:paraId="4413230B" w14:textId="77777777">
        <w:trPr>
          <w:jc w:val="center"/>
        </w:trPr>
        <w:tc>
          <w:tcPr>
            <w:tcW w:w="2160" w:type="dxa"/>
          </w:tcPr>
          <w:p w14:paraId="4BAC4122" w14:textId="77777777" w:rsidR="002638D6" w:rsidRDefault="00000000">
            <w:r>
              <w:rPr>
                <w:sz w:val="20"/>
              </w:rPr>
              <w:t>3</w:t>
            </w:r>
          </w:p>
        </w:tc>
        <w:tc>
          <w:tcPr>
            <w:tcW w:w="2160" w:type="dxa"/>
          </w:tcPr>
          <w:p w14:paraId="2A4B9C4E" w14:textId="77777777" w:rsidR="002638D6" w:rsidRDefault="00000000">
            <w:r>
              <w:rPr>
                <w:sz w:val="20"/>
              </w:rPr>
              <w:t>API fix</w:t>
            </w:r>
          </w:p>
        </w:tc>
        <w:tc>
          <w:tcPr>
            <w:tcW w:w="2160" w:type="dxa"/>
          </w:tcPr>
          <w:p w14:paraId="31B825D7" w14:textId="77777777" w:rsidR="002638D6" w:rsidRDefault="00000000">
            <w:r>
              <w:rPr>
                <w:sz w:val="20"/>
              </w:rPr>
              <w:t>Fix %DynamicObject.%FromJSON() instance method</w:t>
            </w:r>
          </w:p>
        </w:tc>
        <w:tc>
          <w:tcPr>
            <w:tcW w:w="2160" w:type="dxa"/>
          </w:tcPr>
          <w:p w14:paraId="00908A37" w14:textId="77777777" w:rsidR="002638D6" w:rsidRDefault="00000000">
            <w:r>
              <w:rPr>
                <w:sz w:val="20"/>
              </w:rPr>
              <w:t>Eliminates silent data loss</w:t>
            </w:r>
          </w:p>
        </w:tc>
      </w:tr>
      <w:tr w:rsidR="002638D6" w14:paraId="1F872FE3" w14:textId="77777777">
        <w:trPr>
          <w:jc w:val="center"/>
        </w:trPr>
        <w:tc>
          <w:tcPr>
            <w:tcW w:w="2160" w:type="dxa"/>
          </w:tcPr>
          <w:p w14:paraId="2D342647" w14:textId="77777777" w:rsidR="002638D6" w:rsidRDefault="00000000">
            <w:r>
              <w:rPr>
                <w:sz w:val="20"/>
              </w:rPr>
              <w:t>4</w:t>
            </w:r>
          </w:p>
        </w:tc>
        <w:tc>
          <w:tcPr>
            <w:tcW w:w="2160" w:type="dxa"/>
          </w:tcPr>
          <w:p w14:paraId="44AD4976" w14:textId="77777777" w:rsidR="002638D6" w:rsidRDefault="00000000">
            <w:r>
              <w:rPr>
                <w:sz w:val="20"/>
              </w:rPr>
              <w:t>API fix</w:t>
            </w:r>
          </w:p>
        </w:tc>
        <w:tc>
          <w:tcPr>
            <w:tcW w:w="2160" w:type="dxa"/>
          </w:tcPr>
          <w:p w14:paraId="46E7FB46" w14:textId="77777777" w:rsidR="002638D6" w:rsidRDefault="00000000">
            <w:r>
              <w:rPr>
                <w:sz w:val="20"/>
              </w:rPr>
              <w:t>Document that $get() doesn't work on %DynamicObject properties</w:t>
            </w:r>
          </w:p>
        </w:tc>
        <w:tc>
          <w:tcPr>
            <w:tcW w:w="2160" w:type="dxa"/>
          </w:tcPr>
          <w:p w14:paraId="4C9F8A3D" w14:textId="77777777" w:rsidR="002638D6" w:rsidRDefault="00000000">
            <w:r>
              <w:rPr>
                <w:sz w:val="20"/>
              </w:rPr>
              <w:t>Prevents runtime errors</w:t>
            </w:r>
          </w:p>
        </w:tc>
      </w:tr>
      <w:tr w:rsidR="002638D6" w14:paraId="7DA3FD2B" w14:textId="77777777">
        <w:trPr>
          <w:jc w:val="center"/>
        </w:trPr>
        <w:tc>
          <w:tcPr>
            <w:tcW w:w="2160" w:type="dxa"/>
          </w:tcPr>
          <w:p w14:paraId="2044D642" w14:textId="77777777" w:rsidR="002638D6" w:rsidRDefault="00000000">
            <w:r>
              <w:rPr>
                <w:sz w:val="20"/>
              </w:rPr>
              <w:t>5</w:t>
            </w:r>
          </w:p>
        </w:tc>
        <w:tc>
          <w:tcPr>
            <w:tcW w:w="2160" w:type="dxa"/>
          </w:tcPr>
          <w:p w14:paraId="0BDC5DB3" w14:textId="77777777" w:rsidR="002638D6" w:rsidRDefault="00000000">
            <w:r>
              <w:rPr>
                <w:sz w:val="20"/>
              </w:rPr>
              <w:t>Documentation</w:t>
            </w:r>
          </w:p>
        </w:tc>
        <w:tc>
          <w:tcPr>
            <w:tcW w:w="2160" w:type="dxa"/>
          </w:tcPr>
          <w:p w14:paraId="20034697" w14:textId="77777777" w:rsidR="002638D6" w:rsidRDefault="00000000">
            <w:r>
              <w:rPr>
                <w:sz w:val="20"/>
              </w:rPr>
              <w:t>Document %AI.ToolMgr.ExecuteTool() as the RAG query path</w:t>
            </w:r>
          </w:p>
        </w:tc>
        <w:tc>
          <w:tcPr>
            <w:tcW w:w="2160" w:type="dxa"/>
          </w:tcPr>
          <w:p w14:paraId="38B7C8ED" w14:textId="77777777" w:rsidR="002638D6" w:rsidRDefault="00000000">
            <w:r>
              <w:rPr>
                <w:sz w:val="20"/>
              </w:rPr>
              <w:t>SQL EMBEDDING() doesn't work with FastEmbed</w:t>
            </w:r>
          </w:p>
        </w:tc>
      </w:tr>
      <w:tr w:rsidR="002638D6" w14:paraId="08417058" w14:textId="77777777">
        <w:trPr>
          <w:jc w:val="center"/>
        </w:trPr>
        <w:tc>
          <w:tcPr>
            <w:tcW w:w="2160" w:type="dxa"/>
          </w:tcPr>
          <w:p w14:paraId="173448FE" w14:textId="77777777" w:rsidR="002638D6" w:rsidRDefault="00000000">
            <w:r>
              <w:rPr>
                <w:sz w:val="20"/>
              </w:rPr>
              <w:t>6</w:t>
            </w:r>
          </w:p>
        </w:tc>
        <w:tc>
          <w:tcPr>
            <w:tcW w:w="2160" w:type="dxa"/>
          </w:tcPr>
          <w:p w14:paraId="4BE1012E" w14:textId="77777777" w:rsidR="002638D6" w:rsidRDefault="00000000">
            <w:r>
              <w:rPr>
                <w:sz w:val="20"/>
              </w:rPr>
              <w:t>Performance</w:t>
            </w:r>
          </w:p>
        </w:tc>
        <w:tc>
          <w:tcPr>
            <w:tcW w:w="2160" w:type="dxa"/>
          </w:tcPr>
          <w:p w14:paraId="11F71170" w14:textId="77777777" w:rsidR="002638D6" w:rsidRDefault="00000000">
            <w:r>
              <w:rPr>
                <w:sz w:val="20"/>
              </w:rPr>
              <w:t>Add ToolFilter-like policy to framework defaults</w:t>
            </w:r>
          </w:p>
        </w:tc>
        <w:tc>
          <w:tcPr>
            <w:tcW w:w="2160" w:type="dxa"/>
          </w:tcPr>
          <w:p w14:paraId="4E64B35A" w14:textId="77777777" w:rsidR="002638D6" w:rsidRDefault="00000000">
            <w:r>
              <w:rPr>
                <w:sz w:val="20"/>
              </w:rPr>
              <w:t>Prevents token waste from generic tools</w:t>
            </w:r>
          </w:p>
        </w:tc>
      </w:tr>
      <w:tr w:rsidR="002638D6" w14:paraId="5AF1C25A" w14:textId="77777777">
        <w:trPr>
          <w:jc w:val="center"/>
        </w:trPr>
        <w:tc>
          <w:tcPr>
            <w:tcW w:w="2160" w:type="dxa"/>
          </w:tcPr>
          <w:p w14:paraId="517FA1FB" w14:textId="77777777" w:rsidR="002638D6" w:rsidRDefault="00000000">
            <w:r>
              <w:rPr>
                <w:sz w:val="20"/>
              </w:rPr>
              <w:t>7</w:t>
            </w:r>
          </w:p>
        </w:tc>
        <w:tc>
          <w:tcPr>
            <w:tcW w:w="2160" w:type="dxa"/>
          </w:tcPr>
          <w:p w14:paraId="2875F500" w14:textId="77777777" w:rsidR="002638D6" w:rsidRDefault="00000000">
            <w:r>
              <w:rPr>
                <w:sz w:val="20"/>
              </w:rPr>
              <w:t>Performance</w:t>
            </w:r>
          </w:p>
        </w:tc>
        <w:tc>
          <w:tcPr>
            <w:tcW w:w="2160" w:type="dxa"/>
          </w:tcPr>
          <w:p w14:paraId="5044BA2B" w14:textId="77777777" w:rsidR="002638D6" w:rsidRDefault="00000000">
            <w:r>
              <w:rPr>
                <w:sz w:val="20"/>
              </w:rPr>
              <w:t>Expose token usage metrics from Rust bridge</w:t>
            </w:r>
          </w:p>
        </w:tc>
        <w:tc>
          <w:tcPr>
            <w:tcW w:w="2160" w:type="dxa"/>
          </w:tcPr>
          <w:p w14:paraId="77A6F429" w14:textId="77777777" w:rsidR="002638D6" w:rsidRDefault="00000000">
            <w:r>
              <w:rPr>
                <w:sz w:val="20"/>
              </w:rPr>
              <w:t>Enables application-level token budgeting</w:t>
            </w:r>
          </w:p>
        </w:tc>
      </w:tr>
      <w:tr w:rsidR="002638D6" w14:paraId="398CDA71" w14:textId="77777777">
        <w:trPr>
          <w:jc w:val="center"/>
        </w:trPr>
        <w:tc>
          <w:tcPr>
            <w:tcW w:w="2160" w:type="dxa"/>
          </w:tcPr>
          <w:p w14:paraId="07B9E179" w14:textId="77777777" w:rsidR="002638D6" w:rsidRDefault="00000000">
            <w:r>
              <w:rPr>
                <w:sz w:val="20"/>
              </w:rPr>
              <w:t>8</w:t>
            </w:r>
          </w:p>
        </w:tc>
        <w:tc>
          <w:tcPr>
            <w:tcW w:w="2160" w:type="dxa"/>
          </w:tcPr>
          <w:p w14:paraId="010B8C38" w14:textId="77777777" w:rsidR="002638D6" w:rsidRDefault="00000000">
            <w:r>
              <w:rPr>
                <w:sz w:val="20"/>
              </w:rPr>
              <w:t>CSP</w:t>
            </w:r>
          </w:p>
        </w:tc>
        <w:tc>
          <w:tcPr>
            <w:tcW w:w="2160" w:type="dxa"/>
          </w:tcPr>
          <w:p w14:paraId="330EE8BB" w14:textId="77777777" w:rsidR="002638D6" w:rsidRDefault="00000000">
            <w:r>
              <w:rPr>
                <w:sz w:val="20"/>
              </w:rPr>
              <w:t>Add Cache-Control: no-cache option for development web apps</w:t>
            </w:r>
          </w:p>
        </w:tc>
        <w:tc>
          <w:tcPr>
            <w:tcW w:w="2160" w:type="dxa"/>
          </w:tcPr>
          <w:p w14:paraId="5E03241A" w14:textId="77777777" w:rsidR="002638D6" w:rsidRDefault="00000000">
            <w:r>
              <w:rPr>
                <w:sz w:val="20"/>
              </w:rPr>
              <w:t>Eliminates static file caching during development</w:t>
            </w:r>
          </w:p>
        </w:tc>
      </w:tr>
    </w:tbl>
    <w:p w14:paraId="6BA4ECE0" w14:textId="77777777" w:rsidR="002638D6" w:rsidRDefault="002638D6"/>
    <w:sectPr w:rsidR="002638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6006564">
    <w:abstractNumId w:val="8"/>
  </w:num>
  <w:num w:numId="2" w16cid:durableId="2007786212">
    <w:abstractNumId w:val="6"/>
  </w:num>
  <w:num w:numId="3" w16cid:durableId="2119593728">
    <w:abstractNumId w:val="5"/>
  </w:num>
  <w:num w:numId="4" w16cid:durableId="1222401257">
    <w:abstractNumId w:val="4"/>
  </w:num>
  <w:num w:numId="5" w16cid:durableId="247467414">
    <w:abstractNumId w:val="7"/>
  </w:num>
  <w:num w:numId="6" w16cid:durableId="1835141408">
    <w:abstractNumId w:val="3"/>
  </w:num>
  <w:num w:numId="7" w16cid:durableId="1328367976">
    <w:abstractNumId w:val="2"/>
  </w:num>
  <w:num w:numId="8" w16cid:durableId="811286289">
    <w:abstractNumId w:val="1"/>
  </w:num>
  <w:num w:numId="9" w16cid:durableId="84619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38D6"/>
    <w:rsid w:val="0029639D"/>
    <w:rsid w:val="00326F90"/>
    <w:rsid w:val="009523BF"/>
    <w:rsid w:val="00AA1D8D"/>
    <w:rsid w:val="00AA3705"/>
    <w:rsid w:val="00AC4C6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F9D1C6"/>
  <w14:defaultImageDpi w14:val="300"/>
  <w15:docId w15:val="{9A66CD2C-C375-D840-A9A3-89B735622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A1A2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C4C61"/>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AC4C61"/>
    <w:pPr>
      <w:spacing w:before="120" w:after="0"/>
      <w:ind w:left="220"/>
    </w:pPr>
    <w:rPr>
      <w:rFonts w:asciiTheme="minorHAnsi" w:hAnsiTheme="minorHAnsi"/>
      <w:b/>
      <w:bCs/>
    </w:rPr>
  </w:style>
  <w:style w:type="character" w:styleId="Hyperlink">
    <w:name w:val="Hyperlink"/>
    <w:basedOn w:val="DefaultParagraphFont"/>
    <w:uiPriority w:val="99"/>
    <w:unhideWhenUsed/>
    <w:rsid w:val="00AC4C61"/>
    <w:rPr>
      <w:color w:val="0000FF" w:themeColor="hyperlink"/>
      <w:u w:val="single"/>
    </w:rPr>
  </w:style>
  <w:style w:type="paragraph" w:styleId="TOC3">
    <w:name w:val="toc 3"/>
    <w:basedOn w:val="Normal"/>
    <w:next w:val="Normal"/>
    <w:autoRedefine/>
    <w:uiPriority w:val="39"/>
    <w:semiHidden/>
    <w:unhideWhenUsed/>
    <w:rsid w:val="00AC4C61"/>
    <w:pPr>
      <w:spacing w:after="0"/>
      <w:ind w:left="440"/>
    </w:pPr>
    <w:rPr>
      <w:rFonts w:asciiTheme="minorHAnsi" w:hAnsiTheme="minorHAnsi"/>
      <w:sz w:val="20"/>
      <w:szCs w:val="20"/>
    </w:rPr>
  </w:style>
  <w:style w:type="paragraph" w:styleId="TOC4">
    <w:name w:val="toc 4"/>
    <w:basedOn w:val="Normal"/>
    <w:next w:val="Normal"/>
    <w:autoRedefine/>
    <w:uiPriority w:val="39"/>
    <w:semiHidden/>
    <w:unhideWhenUsed/>
    <w:rsid w:val="00AC4C61"/>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AC4C61"/>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AC4C61"/>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AC4C61"/>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AC4C61"/>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AC4C61"/>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2376</Words>
  <Characters>13547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Franco</cp:lastModifiedBy>
  <cp:revision>3</cp:revision>
  <dcterms:created xsi:type="dcterms:W3CDTF">2013-12-23T23:15:00Z</dcterms:created>
  <dcterms:modified xsi:type="dcterms:W3CDTF">2026-05-28T02:38:00Z</dcterms:modified>
  <cp:category/>
</cp:coreProperties>
</file>