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6600693"/>
        <w:docPartObj>
          <w:docPartGallery w:val="Cover Pages"/>
          <w:docPartUnique/>
        </w:docPartObj>
      </w:sdtPr>
      <w:sdtEndPr>
        <w:rPr>
          <w:rFonts w:ascii="Times New Roman" w:hAnsi="Times New Roman" w:cs="Times New Roman"/>
          <w:sz w:val="24"/>
          <w:szCs w:val="24"/>
        </w:rPr>
      </w:sdtEndPr>
      <w:sdtContent>
        <w:p w14:paraId="0F4E9F2B" w14:textId="61B66A44" w:rsidR="003A6E51" w:rsidRPr="00B26575" w:rsidRDefault="003A6E5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B26575" w:rsidRPr="00B26575" w14:paraId="79FF01B1" w14:textId="77777777" w:rsidTr="00B26575">
            <w:tc>
              <w:tcPr>
                <w:tcW w:w="8628"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80BD5409F4DE4E84A71973C6E7121912"/>
                  </w:placeholder>
                  <w:dataBinding w:prefixMappings="xmlns:ns0='http://schemas.openxmlformats.org/package/2006/metadata/core-properties' xmlns:ns1='http://purl.org/dc/elements/1.1/'" w:xpath="/ns0:coreProperties[1]/ns1:title[1]" w:storeItemID="{6C3C8BC8-F283-45AE-878A-BAB7291924A1}"/>
                  <w:text/>
                </w:sdtPr>
                <w:sdtContent>
                  <w:p w14:paraId="634570A3" w14:textId="42E25CD7" w:rsidR="003A6E51" w:rsidRPr="00B26575" w:rsidRDefault="003A6E51">
                    <w:pPr>
                      <w:pStyle w:val="NoSpacing"/>
                      <w:spacing w:line="216" w:lineRule="auto"/>
                      <w:rPr>
                        <w:rFonts w:asciiTheme="majorHAnsi" w:eastAsiaTheme="majorEastAsia" w:hAnsiTheme="majorHAnsi" w:cstheme="majorBidi"/>
                        <w:sz w:val="88"/>
                        <w:szCs w:val="88"/>
                      </w:rPr>
                    </w:pPr>
                    <w:r w:rsidRPr="00B26575">
                      <w:rPr>
                        <w:rFonts w:asciiTheme="majorHAnsi" w:eastAsiaTheme="majorEastAsia" w:hAnsiTheme="majorHAnsi" w:cstheme="majorBidi"/>
                        <w:sz w:val="88"/>
                        <w:szCs w:val="88"/>
                      </w:rPr>
                      <w:t>Project 2</w:t>
                    </w:r>
                    <w:r w:rsidR="00E85473" w:rsidRPr="00B26575">
                      <w:rPr>
                        <w:rFonts w:asciiTheme="majorHAnsi" w:eastAsiaTheme="majorEastAsia" w:hAnsiTheme="majorHAnsi" w:cstheme="majorBidi"/>
                        <w:sz w:val="88"/>
                        <w:szCs w:val="88"/>
                      </w:rPr>
                      <w:t xml:space="preserve"> Report</w:t>
                    </w:r>
                  </w:p>
                </w:sdtContent>
              </w:sdt>
            </w:tc>
          </w:tr>
          <w:tr w:rsidR="00B26575" w:rsidRPr="00B26575" w14:paraId="1FEA9958" w14:textId="77777777" w:rsidTr="00B26575">
            <w:sdt>
              <w:sdtPr>
                <w:rPr>
                  <w:sz w:val="24"/>
                  <w:szCs w:val="24"/>
                </w:rPr>
                <w:alias w:val="Subtitle"/>
                <w:id w:val="13406923"/>
                <w:placeholder>
                  <w:docPart w:val="D238D220A29A49999DC1FF2D8BE31A94"/>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Borders>
                      <w:left w:val="single" w:sz="12" w:space="0" w:color="auto"/>
                    </w:tcBorders>
                    <w:tcMar>
                      <w:top w:w="216" w:type="dxa"/>
                      <w:left w:w="115" w:type="dxa"/>
                      <w:bottom w:w="216" w:type="dxa"/>
                      <w:right w:w="115" w:type="dxa"/>
                    </w:tcMar>
                  </w:tcPr>
                  <w:p w14:paraId="46F0D365" w14:textId="3C2D2144" w:rsidR="003A6E51" w:rsidRPr="00B26575" w:rsidRDefault="003A6E51">
                    <w:pPr>
                      <w:pStyle w:val="NoSpacing"/>
                      <w:rPr>
                        <w:sz w:val="24"/>
                      </w:rPr>
                    </w:pPr>
                    <w:r w:rsidRPr="00B26575">
                      <w:rPr>
                        <w:sz w:val="24"/>
                        <w:szCs w:val="24"/>
                      </w:rPr>
                      <w:t>CS 4500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B26575" w:rsidRPr="00B26575" w14:paraId="063D1E8D" w14:textId="77777777">
            <w:tc>
              <w:tcPr>
                <w:tcW w:w="7221" w:type="dxa"/>
                <w:tcMar>
                  <w:top w:w="216" w:type="dxa"/>
                  <w:left w:w="115" w:type="dxa"/>
                  <w:bottom w:w="216" w:type="dxa"/>
                  <w:right w:w="115" w:type="dxa"/>
                </w:tcMar>
              </w:tcPr>
              <w:sdt>
                <w:sdtPr>
                  <w:rPr>
                    <w:sz w:val="28"/>
                    <w:szCs w:val="28"/>
                  </w:rPr>
                  <w:alias w:val="Author"/>
                  <w:id w:val="13406928"/>
                  <w:placeholder>
                    <w:docPart w:val="0B586152619747C1AE877A6259B488EC"/>
                  </w:placeholder>
                  <w:dataBinding w:prefixMappings="xmlns:ns0='http://schemas.openxmlformats.org/package/2006/metadata/core-properties' xmlns:ns1='http://purl.org/dc/elements/1.1/'" w:xpath="/ns0:coreProperties[1]/ns1:creator[1]" w:storeItemID="{6C3C8BC8-F283-45AE-878A-BAB7291924A1}"/>
                  <w:text/>
                </w:sdtPr>
                <w:sdtContent>
                  <w:p w14:paraId="06097BAC" w14:textId="059F7807" w:rsidR="003A6E51" w:rsidRPr="00B26575" w:rsidRDefault="003A6E51">
                    <w:pPr>
                      <w:pStyle w:val="NoSpacing"/>
                      <w:rPr>
                        <w:sz w:val="28"/>
                        <w:szCs w:val="28"/>
                      </w:rPr>
                    </w:pPr>
                    <w:r w:rsidRPr="00B26575">
                      <w:rPr>
                        <w:sz w:val="28"/>
                        <w:szCs w:val="28"/>
                      </w:rPr>
                      <w:t>Daniel Frey, Justin Hale</w:t>
                    </w:r>
                  </w:p>
                </w:sdtContent>
              </w:sdt>
              <w:sdt>
                <w:sdtPr>
                  <w:rPr>
                    <w:sz w:val="28"/>
                    <w:szCs w:val="28"/>
                  </w:rPr>
                  <w:alias w:val="Date"/>
                  <w:tag w:val="Date"/>
                  <w:id w:val="13406932"/>
                  <w:placeholder>
                    <w:docPart w:val="4DB5E192DC4C47DDBBB15896FDFE719F"/>
                  </w:placeholder>
                  <w:dataBinding w:prefixMappings="xmlns:ns0='http://schemas.microsoft.com/office/2006/coverPageProps'" w:xpath="/ns0:CoverPageProperties[1]/ns0:PublishDate[1]" w:storeItemID="{55AF091B-3C7A-41E3-B477-F2FDAA23CFDA}"/>
                  <w:date w:fullDate="2019-03-27T00:00:00Z">
                    <w:dateFormat w:val="M-d-yyyy"/>
                    <w:lid w:val="en-US"/>
                    <w:storeMappedDataAs w:val="dateTime"/>
                    <w:calendar w:val="gregorian"/>
                  </w:date>
                </w:sdtPr>
                <w:sdtContent>
                  <w:p w14:paraId="34DA1987" w14:textId="5A9A5A86" w:rsidR="003A6E51" w:rsidRPr="00B26575" w:rsidRDefault="003A6E51">
                    <w:pPr>
                      <w:pStyle w:val="NoSpacing"/>
                      <w:rPr>
                        <w:sz w:val="28"/>
                        <w:szCs w:val="28"/>
                      </w:rPr>
                    </w:pPr>
                    <w:r w:rsidRPr="00B26575">
                      <w:rPr>
                        <w:sz w:val="28"/>
                        <w:szCs w:val="28"/>
                      </w:rPr>
                      <w:t>3-27-2019</w:t>
                    </w:r>
                  </w:p>
                </w:sdtContent>
              </w:sdt>
              <w:p w14:paraId="2E1211AE" w14:textId="77777777" w:rsidR="003A6E51" w:rsidRPr="00B26575" w:rsidRDefault="003A6E51">
                <w:pPr>
                  <w:pStyle w:val="NoSpacing"/>
                </w:pPr>
              </w:p>
            </w:tc>
          </w:tr>
        </w:tbl>
        <w:p w14:paraId="7A2F9AB2" w14:textId="1B31D49E" w:rsidR="003A6E51" w:rsidRPr="00B26575" w:rsidRDefault="003A6E51">
          <w:pPr>
            <w:rPr>
              <w:rFonts w:ascii="Times New Roman" w:hAnsi="Times New Roman" w:cs="Times New Roman"/>
              <w:sz w:val="24"/>
              <w:szCs w:val="24"/>
            </w:rPr>
          </w:pPr>
          <w:r w:rsidRPr="00B26575">
            <w:rPr>
              <w:rFonts w:ascii="Times New Roman" w:hAnsi="Times New Roman" w:cs="Times New Roman"/>
              <w:sz w:val="24"/>
              <w:szCs w:val="24"/>
            </w:rPr>
            <w:br w:type="page"/>
          </w:r>
        </w:p>
      </w:sdtContent>
    </w:sdt>
    <w:p w14:paraId="169424B8" w14:textId="6E9EDC08" w:rsidR="00E56907" w:rsidRPr="00B26575" w:rsidRDefault="00543E27" w:rsidP="00822CF4">
      <w:pPr>
        <w:pStyle w:val="ListParagraph"/>
        <w:numPr>
          <w:ilvl w:val="0"/>
          <w:numId w:val="1"/>
        </w:numPr>
        <w:spacing w:after="0"/>
        <w:rPr>
          <w:rFonts w:ascii="Times New Roman" w:hAnsi="Times New Roman" w:cs="Times New Roman"/>
          <w:sz w:val="24"/>
          <w:szCs w:val="24"/>
        </w:rPr>
      </w:pPr>
      <w:r w:rsidRPr="00B26575">
        <w:rPr>
          <w:rFonts w:ascii="Times New Roman" w:hAnsi="Times New Roman" w:cs="Times New Roman"/>
          <w:b/>
          <w:sz w:val="24"/>
          <w:szCs w:val="24"/>
          <w:u w:val="single"/>
        </w:rPr>
        <w:lastRenderedPageBreak/>
        <w:t>Project Members</w:t>
      </w:r>
      <w:r w:rsidRPr="00B26575">
        <w:rPr>
          <w:rFonts w:ascii="Times New Roman" w:hAnsi="Times New Roman" w:cs="Times New Roman"/>
          <w:sz w:val="24"/>
          <w:szCs w:val="24"/>
        </w:rPr>
        <w:t xml:space="preserve">: </w:t>
      </w:r>
      <w:r w:rsidR="00C37B18" w:rsidRPr="00B26575">
        <w:rPr>
          <w:rFonts w:ascii="Times New Roman" w:hAnsi="Times New Roman" w:cs="Times New Roman"/>
          <w:sz w:val="24"/>
          <w:szCs w:val="24"/>
        </w:rPr>
        <w:t>Daniel Frey and Justin Hale.</w:t>
      </w:r>
    </w:p>
    <w:p w14:paraId="33127E1F" w14:textId="677D3B82" w:rsidR="00543E27" w:rsidRPr="00B26575" w:rsidRDefault="00543E27" w:rsidP="00822CF4">
      <w:pPr>
        <w:spacing w:after="0"/>
        <w:ind w:left="360"/>
        <w:rPr>
          <w:rFonts w:ascii="Times New Roman" w:hAnsi="Times New Roman" w:cs="Times New Roman"/>
          <w:sz w:val="24"/>
          <w:szCs w:val="24"/>
        </w:rPr>
      </w:pPr>
    </w:p>
    <w:p w14:paraId="764DBB5E" w14:textId="3BE3C2C8" w:rsidR="00822CF4" w:rsidRPr="00B26575" w:rsidRDefault="00822CF4" w:rsidP="00822CF4">
      <w:pPr>
        <w:pStyle w:val="ListParagraph"/>
        <w:spacing w:after="0"/>
        <w:ind w:left="360"/>
        <w:rPr>
          <w:rFonts w:ascii="Times New Roman" w:hAnsi="Times New Roman" w:cs="Times New Roman"/>
          <w:b/>
          <w:sz w:val="24"/>
          <w:szCs w:val="24"/>
        </w:rPr>
      </w:pPr>
      <w:r w:rsidRPr="00B26575">
        <w:rPr>
          <w:rFonts w:ascii="Times New Roman" w:hAnsi="Times New Roman" w:cs="Times New Roman"/>
          <w:b/>
          <w:sz w:val="24"/>
          <w:szCs w:val="24"/>
        </w:rPr>
        <w:t>We have neither given nor received unauthorized assistance on this work.</w:t>
      </w:r>
      <w:r w:rsidRPr="00B26575">
        <w:rPr>
          <w:rFonts w:ascii="Times New Roman" w:hAnsi="Times New Roman" w:cs="Times New Roman"/>
          <w:b/>
          <w:sz w:val="24"/>
          <w:szCs w:val="24"/>
        </w:rPr>
        <w:br/>
      </w:r>
    </w:p>
    <w:p w14:paraId="147DDF14" w14:textId="08D8BFF1" w:rsidR="00822CF4" w:rsidRPr="00B26575" w:rsidRDefault="00822CF4" w:rsidP="00822CF4">
      <w:pPr>
        <w:pStyle w:val="ListParagraph"/>
        <w:numPr>
          <w:ilvl w:val="0"/>
          <w:numId w:val="1"/>
        </w:numPr>
        <w:spacing w:after="0"/>
        <w:rPr>
          <w:rFonts w:ascii="Times New Roman" w:hAnsi="Times New Roman" w:cs="Times New Roman"/>
          <w:b/>
          <w:sz w:val="24"/>
          <w:szCs w:val="24"/>
        </w:rPr>
      </w:pPr>
      <w:r w:rsidRPr="00B26575">
        <w:rPr>
          <w:rFonts w:ascii="Times New Roman" w:hAnsi="Times New Roman" w:cs="Times New Roman"/>
          <w:b/>
          <w:sz w:val="24"/>
          <w:szCs w:val="24"/>
          <w:u w:val="single"/>
        </w:rPr>
        <w:t>VM Name</w:t>
      </w:r>
      <w:r w:rsidRPr="00B26575">
        <w:rPr>
          <w:rFonts w:ascii="Times New Roman" w:hAnsi="Times New Roman" w:cs="Times New Roman"/>
          <w:b/>
          <w:sz w:val="24"/>
          <w:szCs w:val="24"/>
        </w:rPr>
        <w:t xml:space="preserve">: </w:t>
      </w:r>
      <w:r w:rsidRPr="00B26575">
        <w:rPr>
          <w:rFonts w:ascii="Times New Roman" w:hAnsi="Times New Roman" w:cs="Times New Roman"/>
          <w:sz w:val="24"/>
          <w:szCs w:val="24"/>
        </w:rPr>
        <w:t>dfrey-CS4500</w:t>
      </w:r>
      <w:r w:rsidRPr="00B26575">
        <w:rPr>
          <w:rFonts w:ascii="Times New Roman" w:hAnsi="Times New Roman" w:cs="Times New Roman"/>
          <w:sz w:val="24"/>
          <w:szCs w:val="24"/>
        </w:rPr>
        <w:br/>
      </w:r>
      <w:r w:rsidRPr="00B26575">
        <w:rPr>
          <w:rFonts w:ascii="CMTT10" w:hAnsi="CMTT10" w:cs="CMTT10"/>
        </w:rPr>
        <w:t xml:space="preserve">instructor </w:t>
      </w:r>
      <w:r w:rsidRPr="00B26575">
        <w:rPr>
          <w:rFonts w:ascii="Times New Roman" w:hAnsi="Times New Roman" w:cs="Times New Roman"/>
          <w:sz w:val="24"/>
          <w:szCs w:val="24"/>
        </w:rPr>
        <w:t xml:space="preserve">account password: </w:t>
      </w:r>
      <w:proofErr w:type="spellStart"/>
      <w:r w:rsidRPr="00B26575">
        <w:rPr>
          <w:rFonts w:ascii="Times New Roman" w:hAnsi="Times New Roman" w:cs="Times New Roman"/>
          <w:sz w:val="24"/>
          <w:szCs w:val="24"/>
        </w:rPr>
        <w:t>zhuang</w:t>
      </w:r>
      <w:proofErr w:type="spellEnd"/>
      <w:r w:rsidR="00C371F2" w:rsidRPr="00B26575">
        <w:rPr>
          <w:rFonts w:ascii="Times New Roman" w:hAnsi="Times New Roman" w:cs="Times New Roman"/>
          <w:sz w:val="24"/>
          <w:szCs w:val="24"/>
        </w:rPr>
        <w:br/>
      </w:r>
      <w:r w:rsidR="001145B7" w:rsidRPr="00B26575">
        <w:rPr>
          <w:rFonts w:ascii="Times New Roman" w:hAnsi="Times New Roman" w:cs="Times New Roman"/>
          <w:sz w:val="24"/>
          <w:szCs w:val="24"/>
        </w:rPr>
        <w:t>*Files for Project 2 are in /home/instructor/Project\ 2</w:t>
      </w:r>
      <w:r w:rsidR="001145B7" w:rsidRPr="00B26575">
        <w:rPr>
          <w:rFonts w:ascii="Times New Roman" w:hAnsi="Times New Roman" w:cs="Times New Roman"/>
          <w:sz w:val="24"/>
          <w:szCs w:val="24"/>
        </w:rPr>
        <w:br/>
        <w:t>**Each specific Task is in Project 2 directory</w:t>
      </w:r>
      <w:r w:rsidRPr="00B26575">
        <w:rPr>
          <w:rFonts w:ascii="Times New Roman" w:hAnsi="Times New Roman" w:cs="Times New Roman"/>
          <w:sz w:val="24"/>
          <w:szCs w:val="24"/>
        </w:rPr>
        <w:br/>
      </w:r>
    </w:p>
    <w:p w14:paraId="4ECF910B" w14:textId="40920614" w:rsidR="00822CF4" w:rsidRPr="00B26575" w:rsidRDefault="00822CF4" w:rsidP="00DC7345">
      <w:pPr>
        <w:pStyle w:val="ListParagraph"/>
        <w:numPr>
          <w:ilvl w:val="0"/>
          <w:numId w:val="1"/>
        </w:numPr>
        <w:spacing w:after="0" w:line="360" w:lineRule="auto"/>
        <w:rPr>
          <w:rFonts w:ascii="Times New Roman" w:hAnsi="Times New Roman" w:cs="Times New Roman"/>
          <w:b/>
          <w:sz w:val="24"/>
          <w:szCs w:val="24"/>
          <w:u w:val="single"/>
        </w:rPr>
      </w:pPr>
      <w:r w:rsidRPr="00B26575">
        <w:rPr>
          <w:rFonts w:ascii="Times New Roman" w:hAnsi="Times New Roman" w:cs="Times New Roman"/>
          <w:b/>
          <w:sz w:val="24"/>
          <w:szCs w:val="24"/>
          <w:u w:val="single"/>
        </w:rPr>
        <w:t>Description of how solved and lessons learned</w:t>
      </w:r>
    </w:p>
    <w:p w14:paraId="3CFFF4AC" w14:textId="3393F000" w:rsidR="00822CF4" w:rsidRPr="00B26575" w:rsidRDefault="00822CF4" w:rsidP="00822CF4">
      <w:pPr>
        <w:pStyle w:val="ListParagraph"/>
        <w:numPr>
          <w:ilvl w:val="1"/>
          <w:numId w:val="1"/>
        </w:numPr>
        <w:spacing w:after="0"/>
        <w:ind w:left="810"/>
        <w:rPr>
          <w:rFonts w:ascii="Times New Roman" w:hAnsi="Times New Roman" w:cs="Times New Roman"/>
          <w:b/>
          <w:sz w:val="24"/>
          <w:szCs w:val="24"/>
        </w:rPr>
      </w:pPr>
      <w:r w:rsidRPr="00B26575">
        <w:rPr>
          <w:rFonts w:ascii="Times New Roman" w:hAnsi="Times New Roman" w:cs="Times New Roman"/>
          <w:b/>
          <w:sz w:val="24"/>
          <w:szCs w:val="24"/>
        </w:rPr>
        <w:t>Task 1</w:t>
      </w:r>
      <w:r w:rsidR="001145B7" w:rsidRPr="00B26575">
        <w:rPr>
          <w:rFonts w:ascii="Times New Roman" w:hAnsi="Times New Roman" w:cs="Times New Roman"/>
          <w:b/>
          <w:sz w:val="24"/>
          <w:szCs w:val="24"/>
        </w:rPr>
        <w:tab/>
        <w:t>/home/instructor/Project\ 2/Task\ 1</w:t>
      </w:r>
      <w:r w:rsidR="001E5985" w:rsidRPr="00B26575">
        <w:rPr>
          <w:rFonts w:ascii="Times New Roman" w:hAnsi="Times New Roman" w:cs="Times New Roman"/>
          <w:b/>
          <w:sz w:val="24"/>
          <w:szCs w:val="24"/>
        </w:rPr>
        <w:br/>
      </w:r>
      <w:r w:rsidR="001145B7" w:rsidRPr="00B26575">
        <w:rPr>
          <w:rFonts w:ascii="Times New Roman" w:hAnsi="Times New Roman" w:cs="Times New Roman"/>
          <w:sz w:val="24"/>
          <w:szCs w:val="24"/>
        </w:rPr>
        <w:t xml:space="preserve">To solve this problem </w:t>
      </w:r>
      <w:r w:rsidR="00194CA7">
        <w:rPr>
          <w:rFonts w:ascii="Times New Roman" w:hAnsi="Times New Roman" w:cs="Times New Roman"/>
          <w:sz w:val="24"/>
          <w:szCs w:val="24"/>
        </w:rPr>
        <w:t>we</w:t>
      </w:r>
      <w:r w:rsidR="001145B7" w:rsidRPr="00B26575">
        <w:rPr>
          <w:rFonts w:ascii="Times New Roman" w:hAnsi="Times New Roman" w:cs="Times New Roman"/>
          <w:sz w:val="24"/>
          <w:szCs w:val="24"/>
        </w:rPr>
        <w:t xml:space="preserve"> began by dividing the input string, s1, among the arbitrary number of threads. Each thread </w:t>
      </w:r>
      <w:r w:rsidR="00F538CE" w:rsidRPr="00B26575">
        <w:rPr>
          <w:rFonts w:ascii="Times New Roman" w:hAnsi="Times New Roman" w:cs="Times New Roman"/>
          <w:sz w:val="24"/>
          <w:szCs w:val="24"/>
        </w:rPr>
        <w:t>has</w:t>
      </w:r>
      <w:r w:rsidR="001145B7" w:rsidRPr="00B26575">
        <w:rPr>
          <w:rFonts w:ascii="Times New Roman" w:hAnsi="Times New Roman" w:cs="Times New Roman"/>
          <w:sz w:val="24"/>
          <w:szCs w:val="24"/>
        </w:rPr>
        <w:t xml:space="preserve"> a struct of data for the string it is searching</w:t>
      </w:r>
      <w:r w:rsidR="00F538CE" w:rsidRPr="00B26575">
        <w:rPr>
          <w:rFonts w:ascii="Times New Roman" w:hAnsi="Times New Roman" w:cs="Times New Roman"/>
          <w:sz w:val="24"/>
          <w:szCs w:val="24"/>
        </w:rPr>
        <w:t xml:space="preserve">, str1, and the string it is trying to find, s2. Each thread then searches its partitioned string for substrings of s2. </w:t>
      </w:r>
      <w:r w:rsidR="00165C8B">
        <w:rPr>
          <w:rFonts w:ascii="Times New Roman" w:hAnsi="Times New Roman" w:cs="Times New Roman"/>
          <w:sz w:val="24"/>
          <w:szCs w:val="24"/>
        </w:rPr>
        <w:br/>
      </w:r>
      <w:r w:rsidR="00904826" w:rsidRPr="00B26575">
        <w:rPr>
          <w:rFonts w:ascii="Times New Roman" w:hAnsi="Times New Roman" w:cs="Times New Roman"/>
          <w:sz w:val="24"/>
          <w:szCs w:val="24"/>
        </w:rPr>
        <w:br/>
      </w:r>
      <w:r w:rsidR="00F538CE" w:rsidRPr="00B26575">
        <w:rPr>
          <w:rFonts w:ascii="Times New Roman" w:hAnsi="Times New Roman" w:cs="Times New Roman"/>
          <w:sz w:val="24"/>
          <w:szCs w:val="24"/>
        </w:rPr>
        <w:t xml:space="preserve">To try and address the issue of s2 appearing at the partition of s1, </w:t>
      </w:r>
      <w:r w:rsidR="00194CA7">
        <w:rPr>
          <w:rFonts w:ascii="Times New Roman" w:hAnsi="Times New Roman" w:cs="Times New Roman"/>
          <w:sz w:val="24"/>
          <w:szCs w:val="24"/>
        </w:rPr>
        <w:t>we</w:t>
      </w:r>
      <w:r w:rsidR="00F538CE" w:rsidRPr="00B26575">
        <w:rPr>
          <w:rFonts w:ascii="Times New Roman" w:hAnsi="Times New Roman" w:cs="Times New Roman"/>
          <w:sz w:val="24"/>
          <w:szCs w:val="24"/>
        </w:rPr>
        <w:t xml:space="preserve"> allowed a specific number of chars to be repeated in the partitioned search strings, str1. The number of chars is dependent on s2. </w:t>
      </w:r>
      <w:r w:rsidR="00194CA7">
        <w:rPr>
          <w:rFonts w:ascii="Times New Roman" w:hAnsi="Times New Roman" w:cs="Times New Roman"/>
          <w:sz w:val="24"/>
          <w:szCs w:val="24"/>
        </w:rPr>
        <w:t>We</w:t>
      </w:r>
      <w:r w:rsidR="00F538CE" w:rsidRPr="00B26575">
        <w:rPr>
          <w:rFonts w:ascii="Times New Roman" w:hAnsi="Times New Roman" w:cs="Times New Roman"/>
          <w:sz w:val="24"/>
          <w:szCs w:val="24"/>
        </w:rPr>
        <w:t xml:space="preserve"> set the repeated chars to one less than the size of s2. This way it seemed that it would not find extra matches when repeating characters.</w:t>
      </w:r>
      <w:r w:rsidR="00DC7345" w:rsidRPr="00B26575">
        <w:rPr>
          <w:rFonts w:ascii="Times New Roman" w:hAnsi="Times New Roman" w:cs="Times New Roman"/>
          <w:sz w:val="24"/>
          <w:szCs w:val="24"/>
        </w:rPr>
        <w:br/>
      </w:r>
      <w:r w:rsidR="00904826" w:rsidRPr="00B26575">
        <w:rPr>
          <w:rFonts w:ascii="Times New Roman" w:hAnsi="Times New Roman" w:cs="Times New Roman"/>
          <w:sz w:val="24"/>
          <w:szCs w:val="24"/>
        </w:rPr>
        <w:br/>
      </w:r>
      <w:r w:rsidR="00DC7345" w:rsidRPr="00B26575">
        <w:rPr>
          <w:rFonts w:ascii="Times New Roman" w:hAnsi="Times New Roman" w:cs="Times New Roman"/>
          <w:sz w:val="24"/>
          <w:szCs w:val="24"/>
        </w:rPr>
        <w:t xml:space="preserve">From this Task </w:t>
      </w:r>
      <w:r w:rsidR="00194CA7">
        <w:rPr>
          <w:rFonts w:ascii="Times New Roman" w:hAnsi="Times New Roman" w:cs="Times New Roman"/>
          <w:sz w:val="24"/>
          <w:szCs w:val="24"/>
        </w:rPr>
        <w:t>we</w:t>
      </w:r>
      <w:r w:rsidR="00DC7345" w:rsidRPr="00B26575">
        <w:rPr>
          <w:rFonts w:ascii="Times New Roman" w:hAnsi="Times New Roman" w:cs="Times New Roman"/>
          <w:sz w:val="24"/>
          <w:szCs w:val="24"/>
        </w:rPr>
        <w:t xml:space="preserve"> w</w:t>
      </w:r>
      <w:r w:rsidR="00194CA7">
        <w:rPr>
          <w:rFonts w:ascii="Times New Roman" w:hAnsi="Times New Roman" w:cs="Times New Roman"/>
          <w:sz w:val="24"/>
          <w:szCs w:val="24"/>
        </w:rPr>
        <w:t>ere</w:t>
      </w:r>
      <w:r w:rsidR="00DC7345" w:rsidRPr="00B26575">
        <w:rPr>
          <w:rFonts w:ascii="Times New Roman" w:hAnsi="Times New Roman" w:cs="Times New Roman"/>
          <w:sz w:val="24"/>
          <w:szCs w:val="24"/>
        </w:rPr>
        <w:t xml:space="preserve"> able to better understand using threads to implement a divide and conquer approach to a problem. The issues faced in this task were how to divide s1 and make sure substrings were not missed at the partition locations.</w:t>
      </w:r>
      <w:r w:rsidR="00904826" w:rsidRPr="00B26575">
        <w:rPr>
          <w:rFonts w:ascii="Times New Roman" w:hAnsi="Times New Roman" w:cs="Times New Roman"/>
          <w:sz w:val="24"/>
          <w:szCs w:val="24"/>
        </w:rPr>
        <w:br/>
      </w:r>
      <w:r w:rsidR="00904826" w:rsidRPr="00B26575">
        <w:rPr>
          <w:rFonts w:ascii="Times New Roman" w:hAnsi="Times New Roman" w:cs="Times New Roman"/>
          <w:sz w:val="24"/>
          <w:szCs w:val="24"/>
        </w:rPr>
        <w:br/>
        <w:t xml:space="preserve">*The program to run for this task is </w:t>
      </w:r>
      <w:r w:rsidR="00904826" w:rsidRPr="00B26575">
        <w:rPr>
          <w:rFonts w:ascii="Times New Roman" w:hAnsi="Times New Roman" w:cs="Times New Roman"/>
          <w:b/>
          <w:sz w:val="28"/>
          <w:szCs w:val="28"/>
        </w:rPr>
        <w:t>sub_par</w:t>
      </w:r>
      <w:r w:rsidR="00904826" w:rsidRPr="00B26575">
        <w:rPr>
          <w:rFonts w:ascii="Times New Roman" w:hAnsi="Times New Roman" w:cs="Times New Roman"/>
          <w:sz w:val="24"/>
          <w:szCs w:val="24"/>
        </w:rPr>
        <w:br/>
      </w:r>
      <w:r w:rsidR="00904826" w:rsidRPr="00B26575">
        <w:rPr>
          <w:rFonts w:ascii="Times New Roman" w:hAnsi="Times New Roman" w:cs="Times New Roman"/>
          <w:b/>
          <w:noProof/>
          <w:sz w:val="24"/>
          <w:szCs w:val="24"/>
        </w:rPr>
        <w:drawing>
          <wp:inline distT="0" distB="0" distL="0" distR="0" wp14:anchorId="0771D90F" wp14:editId="072EAD60">
            <wp:extent cx="6305550" cy="3085409"/>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PNG"/>
                    <pic:cNvPicPr/>
                  </pic:nvPicPr>
                  <pic:blipFill>
                    <a:blip r:embed="rId6">
                      <a:extLst>
                        <a:ext uri="{28A0092B-C50C-407E-A947-70E740481C1C}">
                          <a14:useLocalDpi xmlns:a14="http://schemas.microsoft.com/office/drawing/2010/main" val="0"/>
                        </a:ext>
                      </a:extLst>
                    </a:blip>
                    <a:stretch>
                      <a:fillRect/>
                    </a:stretch>
                  </pic:blipFill>
                  <pic:spPr>
                    <a:xfrm>
                      <a:off x="0" y="0"/>
                      <a:ext cx="6410978" cy="3136997"/>
                    </a:xfrm>
                    <a:prstGeom prst="rect">
                      <a:avLst/>
                    </a:prstGeom>
                  </pic:spPr>
                </pic:pic>
              </a:graphicData>
            </a:graphic>
          </wp:inline>
        </w:drawing>
      </w:r>
      <w:r w:rsidR="001E5985" w:rsidRPr="00B26575">
        <w:rPr>
          <w:rFonts w:ascii="Times New Roman" w:hAnsi="Times New Roman" w:cs="Times New Roman"/>
          <w:b/>
          <w:sz w:val="24"/>
          <w:szCs w:val="24"/>
        </w:rPr>
        <w:br/>
      </w:r>
    </w:p>
    <w:p w14:paraId="05C2AB24" w14:textId="4D6B01E5" w:rsidR="001E5985" w:rsidRPr="00B26575" w:rsidRDefault="001E5985" w:rsidP="00822CF4">
      <w:pPr>
        <w:pStyle w:val="ListParagraph"/>
        <w:numPr>
          <w:ilvl w:val="1"/>
          <w:numId w:val="1"/>
        </w:numPr>
        <w:spacing w:after="0"/>
        <w:ind w:left="810"/>
        <w:rPr>
          <w:rFonts w:ascii="Times New Roman" w:hAnsi="Times New Roman" w:cs="Times New Roman"/>
          <w:b/>
          <w:sz w:val="24"/>
          <w:szCs w:val="24"/>
        </w:rPr>
      </w:pPr>
      <w:r w:rsidRPr="00B26575">
        <w:rPr>
          <w:rFonts w:ascii="Times New Roman" w:hAnsi="Times New Roman" w:cs="Times New Roman"/>
          <w:b/>
          <w:sz w:val="24"/>
          <w:szCs w:val="24"/>
        </w:rPr>
        <w:t>Task 2</w:t>
      </w:r>
      <w:r w:rsidR="001145B7" w:rsidRPr="00B26575">
        <w:rPr>
          <w:rFonts w:ascii="Times New Roman" w:hAnsi="Times New Roman" w:cs="Times New Roman"/>
          <w:b/>
          <w:sz w:val="24"/>
          <w:szCs w:val="24"/>
        </w:rPr>
        <w:tab/>
        <w:t xml:space="preserve">/home/instructor/Project\ 2/Task\ </w:t>
      </w:r>
      <w:r w:rsidR="001145B7" w:rsidRPr="00B26575">
        <w:rPr>
          <w:rFonts w:ascii="Times New Roman" w:hAnsi="Times New Roman" w:cs="Times New Roman"/>
          <w:b/>
          <w:sz w:val="24"/>
          <w:szCs w:val="24"/>
        </w:rPr>
        <w:t>2</w:t>
      </w:r>
      <w:r w:rsidRPr="00B26575">
        <w:rPr>
          <w:rFonts w:ascii="Times New Roman" w:hAnsi="Times New Roman" w:cs="Times New Roman"/>
          <w:b/>
          <w:sz w:val="24"/>
          <w:szCs w:val="24"/>
        </w:rPr>
        <w:br/>
      </w:r>
      <w:r w:rsidR="00DC7345" w:rsidRPr="00B26575">
        <w:rPr>
          <w:rFonts w:ascii="Times New Roman" w:hAnsi="Times New Roman" w:cs="Times New Roman"/>
          <w:sz w:val="24"/>
          <w:szCs w:val="24"/>
        </w:rPr>
        <w:t>The producer uses a condition variable to wait if the buffer is full. Once the buffer is deemed not full, it will copy over one char from the string that was stored in message.txt to the buffer. The producer then signals the consumer that there are items to be consumed in the buffer.</w:t>
      </w:r>
      <w:r w:rsidR="00904826" w:rsidRPr="00B26575">
        <w:rPr>
          <w:rFonts w:ascii="Times New Roman" w:hAnsi="Times New Roman" w:cs="Times New Roman"/>
          <w:sz w:val="24"/>
          <w:szCs w:val="24"/>
        </w:rPr>
        <w:t xml:space="preserve"> If the producer is using the buffer queue, it sets a lock on it so that it cannot be changed by the consumer.</w:t>
      </w:r>
      <w:r w:rsidR="00194CA7">
        <w:rPr>
          <w:rFonts w:ascii="Times New Roman" w:hAnsi="Times New Roman" w:cs="Times New Roman"/>
          <w:sz w:val="24"/>
          <w:szCs w:val="24"/>
        </w:rPr>
        <w:br/>
      </w:r>
      <w:r w:rsidR="00904826" w:rsidRPr="00B26575">
        <w:rPr>
          <w:rFonts w:ascii="Times New Roman" w:hAnsi="Times New Roman" w:cs="Times New Roman"/>
          <w:sz w:val="24"/>
          <w:szCs w:val="24"/>
        </w:rPr>
        <w:lastRenderedPageBreak/>
        <w:br/>
        <w:t xml:space="preserve">The consumer will run so long as the characters from the string in message.txt are not yet exhausted. The consumer begins by </w:t>
      </w:r>
      <w:r w:rsidR="00165C8B">
        <w:rPr>
          <w:rFonts w:ascii="Times New Roman" w:hAnsi="Times New Roman" w:cs="Times New Roman"/>
          <w:sz w:val="24"/>
          <w:szCs w:val="24"/>
        </w:rPr>
        <w:t>waiting until there is an item in the buffer to consume.</w:t>
      </w:r>
      <w:r w:rsidR="00904826" w:rsidRPr="00B26575">
        <w:rPr>
          <w:rFonts w:ascii="Times New Roman" w:hAnsi="Times New Roman" w:cs="Times New Roman"/>
          <w:sz w:val="24"/>
          <w:szCs w:val="24"/>
        </w:rPr>
        <w:t xml:space="preserve"> Once there are items ready, the consumer will display the characters that are in the buffer. After that, consumer then signals the producer that it should produce more items to consume. Just like the producer, the consumer will place a lock on the buffer so that the producer cannot edit it while it is being consumed.</w:t>
      </w:r>
      <w:r w:rsidR="00904826" w:rsidRPr="00B26575">
        <w:rPr>
          <w:rFonts w:ascii="Times New Roman" w:hAnsi="Times New Roman" w:cs="Times New Roman"/>
          <w:sz w:val="24"/>
          <w:szCs w:val="24"/>
        </w:rPr>
        <w:br/>
      </w:r>
      <w:r w:rsidR="00904826" w:rsidRPr="00B26575">
        <w:rPr>
          <w:rFonts w:ascii="Times New Roman" w:hAnsi="Times New Roman" w:cs="Times New Roman"/>
          <w:sz w:val="24"/>
          <w:szCs w:val="24"/>
        </w:rPr>
        <w:br/>
      </w:r>
      <w:r w:rsidR="00904826" w:rsidRPr="00B26575">
        <w:rPr>
          <w:rFonts w:ascii="Times New Roman" w:hAnsi="Times New Roman" w:cs="Times New Roman"/>
          <w:sz w:val="24"/>
          <w:szCs w:val="24"/>
        </w:rPr>
        <w:t>Solving this problem seemed to go easier than the first task.</w:t>
      </w:r>
      <w:r w:rsidR="00904826" w:rsidRPr="00B26575">
        <w:rPr>
          <w:rFonts w:ascii="Times New Roman" w:hAnsi="Times New Roman" w:cs="Times New Roman"/>
          <w:sz w:val="24"/>
          <w:szCs w:val="24"/>
        </w:rPr>
        <w:t xml:space="preserve"> This task helped conceptualize the issue with waiting and signaling so that different parts did not interfere with the other.</w:t>
      </w:r>
      <w:r w:rsidR="00904826" w:rsidRPr="00B26575">
        <w:rPr>
          <w:rFonts w:ascii="Times New Roman" w:hAnsi="Times New Roman" w:cs="Times New Roman"/>
          <w:sz w:val="24"/>
          <w:szCs w:val="24"/>
        </w:rPr>
        <w:br/>
      </w:r>
      <w:r w:rsidR="00082543" w:rsidRPr="00B26575">
        <w:rPr>
          <w:rFonts w:ascii="Times New Roman" w:hAnsi="Times New Roman" w:cs="Times New Roman"/>
          <w:sz w:val="24"/>
          <w:szCs w:val="24"/>
        </w:rPr>
        <w:br/>
        <w:t xml:space="preserve">*The program to run for this task is </w:t>
      </w:r>
      <w:r w:rsidR="00082543" w:rsidRPr="00B26575">
        <w:rPr>
          <w:rFonts w:ascii="Times New Roman" w:hAnsi="Times New Roman" w:cs="Times New Roman"/>
          <w:b/>
          <w:sz w:val="28"/>
          <w:szCs w:val="24"/>
        </w:rPr>
        <w:t>prod_cons</w:t>
      </w:r>
      <w:r w:rsidR="00904826" w:rsidRPr="00B26575">
        <w:rPr>
          <w:rFonts w:ascii="Times New Roman" w:hAnsi="Times New Roman" w:cs="Times New Roman"/>
          <w:sz w:val="24"/>
          <w:szCs w:val="24"/>
        </w:rPr>
        <w:br/>
      </w:r>
      <w:r w:rsidR="00904826" w:rsidRPr="00B26575">
        <w:rPr>
          <w:rFonts w:ascii="Times New Roman" w:hAnsi="Times New Roman" w:cs="Times New Roman"/>
          <w:b/>
          <w:noProof/>
          <w:sz w:val="24"/>
          <w:szCs w:val="24"/>
        </w:rPr>
        <w:drawing>
          <wp:inline distT="0" distB="0" distL="0" distR="0" wp14:anchorId="1DABB931" wp14:editId="79A5C13B">
            <wp:extent cx="6315075" cy="139660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2.PNG"/>
                    <pic:cNvPicPr/>
                  </pic:nvPicPr>
                  <pic:blipFill>
                    <a:blip r:embed="rId7">
                      <a:extLst>
                        <a:ext uri="{28A0092B-C50C-407E-A947-70E740481C1C}">
                          <a14:useLocalDpi xmlns:a14="http://schemas.microsoft.com/office/drawing/2010/main" val="0"/>
                        </a:ext>
                      </a:extLst>
                    </a:blip>
                    <a:stretch>
                      <a:fillRect/>
                    </a:stretch>
                  </pic:blipFill>
                  <pic:spPr>
                    <a:xfrm>
                      <a:off x="0" y="0"/>
                      <a:ext cx="6425162" cy="1420949"/>
                    </a:xfrm>
                    <a:prstGeom prst="rect">
                      <a:avLst/>
                    </a:prstGeom>
                  </pic:spPr>
                </pic:pic>
              </a:graphicData>
            </a:graphic>
          </wp:inline>
        </w:drawing>
      </w:r>
      <w:r w:rsidRPr="00B26575">
        <w:rPr>
          <w:rFonts w:ascii="Times New Roman" w:hAnsi="Times New Roman" w:cs="Times New Roman"/>
          <w:b/>
          <w:sz w:val="24"/>
          <w:szCs w:val="24"/>
        </w:rPr>
        <w:br/>
      </w:r>
    </w:p>
    <w:p w14:paraId="091EE4EE" w14:textId="4506C747" w:rsidR="001E5985" w:rsidRPr="00B26575" w:rsidRDefault="001E5985" w:rsidP="00822CF4">
      <w:pPr>
        <w:pStyle w:val="ListParagraph"/>
        <w:numPr>
          <w:ilvl w:val="1"/>
          <w:numId w:val="1"/>
        </w:numPr>
        <w:spacing w:after="0"/>
        <w:ind w:left="810"/>
        <w:rPr>
          <w:rFonts w:ascii="Times New Roman" w:hAnsi="Times New Roman" w:cs="Times New Roman"/>
          <w:b/>
          <w:sz w:val="24"/>
          <w:szCs w:val="24"/>
        </w:rPr>
      </w:pPr>
      <w:r w:rsidRPr="00B26575">
        <w:rPr>
          <w:rFonts w:ascii="Times New Roman" w:hAnsi="Times New Roman" w:cs="Times New Roman"/>
          <w:b/>
          <w:sz w:val="24"/>
          <w:szCs w:val="24"/>
        </w:rPr>
        <w:t>Task 3</w:t>
      </w:r>
      <w:r w:rsidR="001145B7" w:rsidRPr="00B26575">
        <w:rPr>
          <w:rFonts w:ascii="Times New Roman" w:hAnsi="Times New Roman" w:cs="Times New Roman"/>
          <w:b/>
          <w:sz w:val="24"/>
          <w:szCs w:val="24"/>
        </w:rPr>
        <w:tab/>
        <w:t xml:space="preserve">/home/instructor/Project\ 2/Task\ </w:t>
      </w:r>
      <w:r w:rsidR="001145B7" w:rsidRPr="00B26575">
        <w:rPr>
          <w:rFonts w:ascii="Times New Roman" w:hAnsi="Times New Roman" w:cs="Times New Roman"/>
          <w:b/>
          <w:sz w:val="24"/>
          <w:szCs w:val="24"/>
        </w:rPr>
        <w:t>3</w:t>
      </w:r>
      <w:r w:rsidRPr="00B26575">
        <w:rPr>
          <w:rFonts w:ascii="Times New Roman" w:hAnsi="Times New Roman" w:cs="Times New Roman"/>
          <w:b/>
          <w:sz w:val="24"/>
          <w:szCs w:val="24"/>
        </w:rPr>
        <w:br/>
      </w:r>
      <w:r w:rsidR="008C7BED" w:rsidRPr="00B26575">
        <w:rPr>
          <w:rFonts w:ascii="Times New Roman" w:hAnsi="Times New Roman" w:cs="Times New Roman"/>
          <w:sz w:val="24"/>
          <w:szCs w:val="24"/>
        </w:rPr>
        <w:t>To solve this problem it s</w:t>
      </w:r>
      <w:r w:rsidR="00801884" w:rsidRPr="00B26575">
        <w:rPr>
          <w:rFonts w:ascii="Times New Roman" w:hAnsi="Times New Roman" w:cs="Times New Roman"/>
          <w:sz w:val="24"/>
          <w:szCs w:val="24"/>
        </w:rPr>
        <w:t xml:space="preserve">eemed like it would be faster to create a local list of nodes </w:t>
      </w:r>
      <w:r w:rsidR="00B26575" w:rsidRPr="00B26575">
        <w:rPr>
          <w:rFonts w:ascii="Times New Roman" w:hAnsi="Times New Roman" w:cs="Times New Roman"/>
          <w:sz w:val="24"/>
          <w:szCs w:val="24"/>
        </w:rPr>
        <w:t xml:space="preserve">and </w:t>
      </w:r>
      <w:r w:rsidR="00801884" w:rsidRPr="00B26575">
        <w:rPr>
          <w:rFonts w:ascii="Times New Roman" w:hAnsi="Times New Roman" w:cs="Times New Roman"/>
          <w:sz w:val="24"/>
          <w:szCs w:val="24"/>
        </w:rPr>
        <w:t>then add all at once. This way mutex lock and unlock are only being called once per thread instead of K times per thread.</w:t>
      </w:r>
      <w:r w:rsidR="008C7BED" w:rsidRPr="00B26575">
        <w:rPr>
          <w:rFonts w:ascii="Times New Roman" w:hAnsi="Times New Roman" w:cs="Times New Roman"/>
          <w:sz w:val="24"/>
          <w:szCs w:val="24"/>
        </w:rPr>
        <w:t xml:space="preserve"> The producer thread will create a local list of </w:t>
      </w:r>
      <w:r w:rsidR="000C0FE6" w:rsidRPr="00B26575">
        <w:rPr>
          <w:rFonts w:ascii="Times New Roman" w:hAnsi="Times New Roman" w:cs="Times New Roman"/>
          <w:sz w:val="24"/>
          <w:szCs w:val="24"/>
        </w:rPr>
        <w:t xml:space="preserve">K nodes. Once these nodes are all created and stored in a list, a mutex is used when transferring the local list to the global list. </w:t>
      </w:r>
      <w:r w:rsidR="00165C8B">
        <w:rPr>
          <w:rFonts w:ascii="Times New Roman" w:hAnsi="Times New Roman" w:cs="Times New Roman"/>
          <w:sz w:val="24"/>
          <w:szCs w:val="24"/>
        </w:rPr>
        <w:br/>
      </w:r>
      <w:r w:rsidR="000C0FE6" w:rsidRPr="00B26575">
        <w:rPr>
          <w:rFonts w:ascii="Times New Roman" w:hAnsi="Times New Roman" w:cs="Times New Roman"/>
          <w:sz w:val="24"/>
          <w:szCs w:val="24"/>
        </w:rPr>
        <w:br/>
        <w:t xml:space="preserve">The performance results from this change were easily noticeable. Instead of changing the amount of K, as this would require recompiling each time, </w:t>
      </w:r>
      <w:r w:rsidR="00772D60">
        <w:rPr>
          <w:rFonts w:ascii="Times New Roman" w:hAnsi="Times New Roman" w:cs="Times New Roman"/>
          <w:sz w:val="24"/>
          <w:szCs w:val="24"/>
        </w:rPr>
        <w:t>we</w:t>
      </w:r>
      <w:r w:rsidR="000C0FE6" w:rsidRPr="00B26575">
        <w:rPr>
          <w:rFonts w:ascii="Times New Roman" w:hAnsi="Times New Roman" w:cs="Times New Roman"/>
          <w:sz w:val="24"/>
          <w:szCs w:val="24"/>
        </w:rPr>
        <w:t xml:space="preserve"> changed the number of threads to gather rest results. </w:t>
      </w:r>
      <w:r w:rsidR="00772D60">
        <w:rPr>
          <w:rFonts w:ascii="Times New Roman" w:hAnsi="Times New Roman" w:cs="Times New Roman"/>
          <w:sz w:val="24"/>
          <w:szCs w:val="24"/>
        </w:rPr>
        <w:t xml:space="preserve">We </w:t>
      </w:r>
      <w:r w:rsidR="000C0FE6" w:rsidRPr="00B26575">
        <w:rPr>
          <w:rFonts w:ascii="Times New Roman" w:hAnsi="Times New Roman" w:cs="Times New Roman"/>
          <w:sz w:val="24"/>
          <w:szCs w:val="24"/>
        </w:rPr>
        <w:t xml:space="preserve">tested each program with 2-64 threads. Sometimes the programs ran quickly or slowly, so </w:t>
      </w:r>
      <w:r w:rsidR="00772D60">
        <w:rPr>
          <w:rFonts w:ascii="Times New Roman" w:hAnsi="Times New Roman" w:cs="Times New Roman"/>
          <w:sz w:val="24"/>
          <w:szCs w:val="24"/>
        </w:rPr>
        <w:t>we</w:t>
      </w:r>
      <w:r w:rsidR="000C0FE6" w:rsidRPr="00B26575">
        <w:rPr>
          <w:rFonts w:ascii="Times New Roman" w:hAnsi="Times New Roman" w:cs="Times New Roman"/>
          <w:sz w:val="24"/>
          <w:szCs w:val="24"/>
        </w:rPr>
        <w:t xml:space="preserve"> ran the them several times to obtain a more accurate run time. The modified program, my_list-forming, ran quicker than the original list-forming program for each number of threads</w:t>
      </w:r>
      <w:r w:rsidR="00B26575" w:rsidRPr="00B26575">
        <w:rPr>
          <w:rFonts w:ascii="Times New Roman" w:hAnsi="Times New Roman" w:cs="Times New Roman"/>
          <w:sz w:val="24"/>
          <w:szCs w:val="24"/>
        </w:rPr>
        <w:t>, thus proving the changes were a successful improvement.</w:t>
      </w:r>
      <w:r w:rsidR="00165C8B">
        <w:rPr>
          <w:rFonts w:ascii="Times New Roman" w:hAnsi="Times New Roman" w:cs="Times New Roman"/>
          <w:sz w:val="24"/>
          <w:szCs w:val="24"/>
        </w:rPr>
        <w:br/>
      </w:r>
      <w:r w:rsidR="00165C8B">
        <w:rPr>
          <w:rFonts w:ascii="Times New Roman" w:hAnsi="Times New Roman" w:cs="Times New Roman"/>
          <w:sz w:val="24"/>
          <w:szCs w:val="24"/>
        </w:rPr>
        <w:br/>
        <w:t xml:space="preserve">This allowed us to learn how </w:t>
      </w:r>
      <w:r w:rsidR="00772D60">
        <w:rPr>
          <w:rFonts w:ascii="Times New Roman" w:hAnsi="Times New Roman" w:cs="Times New Roman"/>
          <w:sz w:val="24"/>
          <w:szCs w:val="24"/>
        </w:rPr>
        <w:t>to code programs to run</w:t>
      </w:r>
      <w:r w:rsidR="00165C8B">
        <w:rPr>
          <w:rFonts w:ascii="Times New Roman" w:hAnsi="Times New Roman" w:cs="Times New Roman"/>
          <w:sz w:val="24"/>
          <w:szCs w:val="24"/>
        </w:rPr>
        <w:t xml:space="preserve"> </w:t>
      </w:r>
      <w:r w:rsidR="00772D60">
        <w:rPr>
          <w:rFonts w:ascii="Times New Roman" w:hAnsi="Times New Roman" w:cs="Times New Roman"/>
          <w:sz w:val="24"/>
          <w:szCs w:val="24"/>
        </w:rPr>
        <w:t>more efficiently</w:t>
      </w:r>
      <w:bookmarkStart w:id="0" w:name="_GoBack"/>
      <w:bookmarkEnd w:id="0"/>
      <w:r w:rsidR="00165C8B">
        <w:rPr>
          <w:rFonts w:ascii="Times New Roman" w:hAnsi="Times New Roman" w:cs="Times New Roman"/>
          <w:sz w:val="24"/>
          <w:szCs w:val="24"/>
        </w:rPr>
        <w:t>.</w:t>
      </w:r>
      <w:r w:rsidR="000C0FE6" w:rsidRPr="00B26575">
        <w:rPr>
          <w:rFonts w:ascii="Times New Roman" w:hAnsi="Times New Roman" w:cs="Times New Roman"/>
          <w:sz w:val="24"/>
          <w:szCs w:val="24"/>
        </w:rPr>
        <w:br/>
      </w:r>
      <w:r w:rsidR="000C0FE6" w:rsidRPr="00B26575">
        <w:rPr>
          <w:rFonts w:ascii="Times New Roman" w:hAnsi="Times New Roman" w:cs="Times New Roman"/>
          <w:sz w:val="24"/>
          <w:szCs w:val="24"/>
        </w:rPr>
        <w:br/>
      </w:r>
      <w:r w:rsidR="000C0FE6" w:rsidRPr="00B26575">
        <w:rPr>
          <w:rFonts w:ascii="Times New Roman" w:hAnsi="Times New Roman" w:cs="Times New Roman"/>
          <w:noProof/>
          <w:sz w:val="24"/>
          <w:szCs w:val="24"/>
        </w:rPr>
        <w:drawing>
          <wp:inline distT="0" distB="0" distL="0" distR="0" wp14:anchorId="65536C1B" wp14:editId="2912D9CE">
            <wp:extent cx="6397081" cy="2476500"/>
            <wp:effectExtent l="0" t="0" r="381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 Forming.PNG"/>
                    <pic:cNvPicPr/>
                  </pic:nvPicPr>
                  <pic:blipFill>
                    <a:blip r:embed="rId8">
                      <a:extLst>
                        <a:ext uri="{28A0092B-C50C-407E-A947-70E740481C1C}">
                          <a14:useLocalDpi xmlns:a14="http://schemas.microsoft.com/office/drawing/2010/main" val="0"/>
                        </a:ext>
                      </a:extLst>
                    </a:blip>
                    <a:stretch>
                      <a:fillRect/>
                    </a:stretch>
                  </pic:blipFill>
                  <pic:spPr>
                    <a:xfrm>
                      <a:off x="0" y="0"/>
                      <a:ext cx="6464769" cy="2502704"/>
                    </a:xfrm>
                    <a:prstGeom prst="rect">
                      <a:avLst/>
                    </a:prstGeom>
                  </pic:spPr>
                </pic:pic>
              </a:graphicData>
            </a:graphic>
          </wp:inline>
        </w:drawing>
      </w:r>
      <w:r w:rsidR="00F538CE" w:rsidRPr="00B26575">
        <w:rPr>
          <w:rFonts w:ascii="Times New Roman" w:hAnsi="Times New Roman" w:cs="Times New Roman"/>
          <w:sz w:val="24"/>
          <w:szCs w:val="24"/>
        </w:rPr>
        <w:br/>
      </w:r>
      <w:r w:rsidR="008C7BED" w:rsidRPr="00B26575">
        <w:rPr>
          <w:rFonts w:ascii="Times New Roman" w:hAnsi="Times New Roman" w:cs="Times New Roman"/>
          <w:sz w:val="24"/>
          <w:szCs w:val="24"/>
        </w:rPr>
        <w:lastRenderedPageBreak/>
        <w:br/>
        <w:t xml:space="preserve">*The program to run for this task is </w:t>
      </w:r>
      <w:r w:rsidR="008C7BED" w:rsidRPr="00B26575">
        <w:rPr>
          <w:rFonts w:ascii="Times New Roman" w:hAnsi="Times New Roman" w:cs="Times New Roman"/>
          <w:b/>
          <w:sz w:val="28"/>
          <w:szCs w:val="24"/>
        </w:rPr>
        <w:t>my_list-form</w:t>
      </w:r>
      <w:r w:rsidR="00904826" w:rsidRPr="00B26575">
        <w:rPr>
          <w:rFonts w:ascii="Times New Roman" w:hAnsi="Times New Roman" w:cs="Times New Roman"/>
          <w:sz w:val="24"/>
          <w:szCs w:val="24"/>
        </w:rPr>
        <w:br/>
      </w:r>
      <w:r w:rsidR="00904826" w:rsidRPr="00B26575">
        <w:rPr>
          <w:rFonts w:ascii="Times New Roman" w:hAnsi="Times New Roman" w:cs="Times New Roman"/>
          <w:b/>
          <w:noProof/>
          <w:sz w:val="24"/>
          <w:szCs w:val="24"/>
        </w:rPr>
        <w:drawing>
          <wp:inline distT="0" distB="0" distL="0" distR="0" wp14:anchorId="6118DB30" wp14:editId="474C863C">
            <wp:extent cx="5900420" cy="1658547"/>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3.PNG"/>
                    <pic:cNvPicPr/>
                  </pic:nvPicPr>
                  <pic:blipFill>
                    <a:blip r:embed="rId9">
                      <a:extLst>
                        <a:ext uri="{28A0092B-C50C-407E-A947-70E740481C1C}">
                          <a14:useLocalDpi xmlns:a14="http://schemas.microsoft.com/office/drawing/2010/main" val="0"/>
                        </a:ext>
                      </a:extLst>
                    </a:blip>
                    <a:stretch>
                      <a:fillRect/>
                    </a:stretch>
                  </pic:blipFill>
                  <pic:spPr>
                    <a:xfrm>
                      <a:off x="0" y="0"/>
                      <a:ext cx="5989646" cy="1683627"/>
                    </a:xfrm>
                    <a:prstGeom prst="rect">
                      <a:avLst/>
                    </a:prstGeom>
                  </pic:spPr>
                </pic:pic>
              </a:graphicData>
            </a:graphic>
          </wp:inline>
        </w:drawing>
      </w:r>
      <w:r w:rsidR="00F538CE" w:rsidRPr="00B26575">
        <w:rPr>
          <w:rFonts w:ascii="Times New Roman" w:hAnsi="Times New Roman" w:cs="Times New Roman"/>
          <w:sz w:val="24"/>
          <w:szCs w:val="24"/>
        </w:rPr>
        <w:br/>
      </w:r>
    </w:p>
    <w:p w14:paraId="0DA29B3E" w14:textId="5E4D26BB" w:rsidR="00F538CE" w:rsidRPr="00B26575" w:rsidRDefault="00F538CE" w:rsidP="000C0FE6">
      <w:pPr>
        <w:spacing w:after="0"/>
        <w:rPr>
          <w:rFonts w:ascii="Times New Roman" w:hAnsi="Times New Roman" w:cs="Times New Roman"/>
          <w:b/>
          <w:sz w:val="32"/>
          <w:szCs w:val="32"/>
        </w:rPr>
      </w:pPr>
      <w:r w:rsidRPr="00B26575">
        <w:rPr>
          <w:rFonts w:ascii="Times New Roman" w:hAnsi="Times New Roman" w:cs="Times New Roman"/>
          <w:b/>
          <w:sz w:val="32"/>
          <w:szCs w:val="32"/>
        </w:rPr>
        <w:t>*Note: Source codes and test files can be found in the attached Project 2 folder.</w:t>
      </w:r>
    </w:p>
    <w:sectPr w:rsidR="00F538CE" w:rsidRPr="00B26575" w:rsidSect="003A6E51">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19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07"/>
    <w:rsid w:val="00082543"/>
    <w:rsid w:val="000B32F0"/>
    <w:rsid w:val="000C0FE6"/>
    <w:rsid w:val="001145B7"/>
    <w:rsid w:val="001319FF"/>
    <w:rsid w:val="00165C8B"/>
    <w:rsid w:val="00194CA7"/>
    <w:rsid w:val="001E5985"/>
    <w:rsid w:val="00381D5C"/>
    <w:rsid w:val="00395B05"/>
    <w:rsid w:val="003A6E51"/>
    <w:rsid w:val="00543E27"/>
    <w:rsid w:val="005746D2"/>
    <w:rsid w:val="00707A09"/>
    <w:rsid w:val="00772D60"/>
    <w:rsid w:val="00801884"/>
    <w:rsid w:val="00822CF4"/>
    <w:rsid w:val="008C7BED"/>
    <w:rsid w:val="008F7BEF"/>
    <w:rsid w:val="00904826"/>
    <w:rsid w:val="00B26575"/>
    <w:rsid w:val="00C3356D"/>
    <w:rsid w:val="00C371F2"/>
    <w:rsid w:val="00C37B18"/>
    <w:rsid w:val="00D23498"/>
    <w:rsid w:val="00DC7345"/>
    <w:rsid w:val="00DD5FD9"/>
    <w:rsid w:val="00E56907"/>
    <w:rsid w:val="00E85473"/>
    <w:rsid w:val="00E916A5"/>
    <w:rsid w:val="00F5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47D3"/>
  <w15:chartTrackingRefBased/>
  <w15:docId w15:val="{3023DA9D-7DC3-4737-BF8C-31C26B3D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F4"/>
    <w:pPr>
      <w:ind w:left="720"/>
      <w:contextualSpacing/>
    </w:pPr>
  </w:style>
  <w:style w:type="paragraph" w:styleId="NoSpacing">
    <w:name w:val="No Spacing"/>
    <w:link w:val="NoSpacingChar"/>
    <w:uiPriority w:val="1"/>
    <w:qFormat/>
    <w:rsid w:val="003A6E51"/>
    <w:pPr>
      <w:spacing w:after="0" w:line="240" w:lineRule="auto"/>
    </w:pPr>
    <w:rPr>
      <w:rFonts w:eastAsiaTheme="minorEastAsia"/>
    </w:rPr>
  </w:style>
  <w:style w:type="character" w:customStyle="1" w:styleId="NoSpacingChar">
    <w:name w:val="No Spacing Char"/>
    <w:basedOn w:val="DefaultParagraphFont"/>
    <w:link w:val="NoSpacing"/>
    <w:uiPriority w:val="1"/>
    <w:rsid w:val="003A6E5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BD5409F4DE4E84A71973C6E7121912"/>
        <w:category>
          <w:name w:val="General"/>
          <w:gallery w:val="placeholder"/>
        </w:category>
        <w:types>
          <w:type w:val="bbPlcHdr"/>
        </w:types>
        <w:behaviors>
          <w:behavior w:val="content"/>
        </w:behaviors>
        <w:guid w:val="{20F6017A-EAB1-4363-8C07-6061DDD515EE}"/>
      </w:docPartPr>
      <w:docPartBody>
        <w:p w:rsidR="00000000" w:rsidRDefault="00DF71C9" w:rsidP="00DF71C9">
          <w:pPr>
            <w:pStyle w:val="80BD5409F4DE4E84A71973C6E7121912"/>
          </w:pPr>
          <w:r>
            <w:rPr>
              <w:rFonts w:asciiTheme="majorHAnsi" w:eastAsiaTheme="majorEastAsia" w:hAnsiTheme="majorHAnsi" w:cstheme="majorBidi"/>
              <w:color w:val="4472C4" w:themeColor="accent1"/>
              <w:sz w:val="88"/>
              <w:szCs w:val="88"/>
            </w:rPr>
            <w:t>[Document title]</w:t>
          </w:r>
        </w:p>
      </w:docPartBody>
    </w:docPart>
    <w:docPart>
      <w:docPartPr>
        <w:name w:val="D238D220A29A49999DC1FF2D8BE31A94"/>
        <w:category>
          <w:name w:val="General"/>
          <w:gallery w:val="placeholder"/>
        </w:category>
        <w:types>
          <w:type w:val="bbPlcHdr"/>
        </w:types>
        <w:behaviors>
          <w:behavior w:val="content"/>
        </w:behaviors>
        <w:guid w:val="{1BD47AA4-E988-45EB-A681-6C2E5DC61768}"/>
      </w:docPartPr>
      <w:docPartBody>
        <w:p w:rsidR="00000000" w:rsidRDefault="00DF71C9" w:rsidP="00DF71C9">
          <w:pPr>
            <w:pStyle w:val="D238D220A29A49999DC1FF2D8BE31A94"/>
          </w:pPr>
          <w:r>
            <w:rPr>
              <w:color w:val="2F5496" w:themeColor="accent1" w:themeShade="BF"/>
              <w:sz w:val="24"/>
              <w:szCs w:val="24"/>
            </w:rPr>
            <w:t>[Document subtitle]</w:t>
          </w:r>
        </w:p>
      </w:docPartBody>
    </w:docPart>
    <w:docPart>
      <w:docPartPr>
        <w:name w:val="0B586152619747C1AE877A6259B488EC"/>
        <w:category>
          <w:name w:val="General"/>
          <w:gallery w:val="placeholder"/>
        </w:category>
        <w:types>
          <w:type w:val="bbPlcHdr"/>
        </w:types>
        <w:behaviors>
          <w:behavior w:val="content"/>
        </w:behaviors>
        <w:guid w:val="{BF0DBF40-212D-47CD-BE31-A598DA20C4BF}"/>
      </w:docPartPr>
      <w:docPartBody>
        <w:p w:rsidR="00000000" w:rsidRDefault="00DF71C9" w:rsidP="00DF71C9">
          <w:pPr>
            <w:pStyle w:val="0B586152619747C1AE877A6259B488EC"/>
          </w:pPr>
          <w:r>
            <w:rPr>
              <w:color w:val="4472C4" w:themeColor="accent1"/>
              <w:sz w:val="28"/>
              <w:szCs w:val="28"/>
            </w:rPr>
            <w:t>[Author name]</w:t>
          </w:r>
        </w:p>
      </w:docPartBody>
    </w:docPart>
    <w:docPart>
      <w:docPartPr>
        <w:name w:val="4DB5E192DC4C47DDBBB15896FDFE719F"/>
        <w:category>
          <w:name w:val="General"/>
          <w:gallery w:val="placeholder"/>
        </w:category>
        <w:types>
          <w:type w:val="bbPlcHdr"/>
        </w:types>
        <w:behaviors>
          <w:behavior w:val="content"/>
        </w:behaviors>
        <w:guid w:val="{24E0ECA3-45F9-44BC-91E5-8A1C26BCB30A}"/>
      </w:docPartPr>
      <w:docPartBody>
        <w:p w:rsidR="00000000" w:rsidRDefault="00DF71C9" w:rsidP="00DF71C9">
          <w:pPr>
            <w:pStyle w:val="4DB5E192DC4C47DDBBB15896FDFE719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C9"/>
    <w:rsid w:val="008C5C68"/>
    <w:rsid w:val="00DF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71013EC1349F5AB1A41EE5131EE00">
    <w:name w:val="D4771013EC1349F5AB1A41EE5131EE00"/>
    <w:rsid w:val="00DF71C9"/>
  </w:style>
  <w:style w:type="paragraph" w:customStyle="1" w:styleId="80BD5409F4DE4E84A71973C6E7121912">
    <w:name w:val="80BD5409F4DE4E84A71973C6E7121912"/>
    <w:rsid w:val="00DF71C9"/>
  </w:style>
  <w:style w:type="paragraph" w:customStyle="1" w:styleId="D238D220A29A49999DC1FF2D8BE31A94">
    <w:name w:val="D238D220A29A49999DC1FF2D8BE31A94"/>
    <w:rsid w:val="00DF71C9"/>
  </w:style>
  <w:style w:type="paragraph" w:customStyle="1" w:styleId="0B586152619747C1AE877A6259B488EC">
    <w:name w:val="0B586152619747C1AE877A6259B488EC"/>
    <w:rsid w:val="00DF71C9"/>
  </w:style>
  <w:style w:type="paragraph" w:customStyle="1" w:styleId="4DB5E192DC4C47DDBBB15896FDFE719F">
    <w:name w:val="4DB5E192DC4C47DDBBB15896FDFE719F"/>
    <w:rsid w:val="00DF71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CS4500</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Report</dc:title>
  <dc:subject>CS 4500</dc:subject>
  <dc:creator>Daniel Frey, Justin Hale</dc:creator>
  <cp:keywords/>
  <dc:description/>
  <cp:lastModifiedBy>Daniel Frey</cp:lastModifiedBy>
  <cp:revision>19</cp:revision>
  <cp:lastPrinted>2019-03-28T05:02:00Z</cp:lastPrinted>
  <dcterms:created xsi:type="dcterms:W3CDTF">2019-03-25T18:24:00Z</dcterms:created>
  <dcterms:modified xsi:type="dcterms:W3CDTF">2019-03-28T05:03:00Z</dcterms:modified>
</cp:coreProperties>
</file>