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1396439"/>
        <w:docPartObj>
          <w:docPartGallery w:val="Cover Pages"/>
          <w:docPartUnique/>
        </w:docPartObj>
      </w:sdtPr>
      <w:sdtEndPr>
        <w:rPr>
          <w:rFonts w:ascii="Times New Roman" w:hAnsi="Times New Roman" w:cs="Times New Roman"/>
          <w:sz w:val="24"/>
          <w:szCs w:val="24"/>
        </w:rPr>
      </w:sdtEndPr>
      <w:sdtContent>
        <w:p w14:paraId="3A497142" w14:textId="3C81EB10" w:rsidR="00AE2049" w:rsidRDefault="00AE204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2"/>
          </w:tblGrid>
          <w:tr w:rsidR="00AE2049" w14:paraId="0936F810" w14:textId="77777777" w:rsidTr="00AE2049">
            <w:tc>
              <w:tcPr>
                <w:tcW w:w="8628" w:type="dxa"/>
                <w:tcBorders>
                  <w:left w:val="single" w:sz="18" w:space="0" w:color="000000"/>
                </w:tcBorders>
              </w:tcPr>
              <w:sdt>
                <w:sdtPr>
                  <w:rPr>
                    <w:rFonts w:asciiTheme="majorHAnsi" w:eastAsiaTheme="majorEastAsia" w:hAnsiTheme="majorHAnsi" w:cstheme="majorBidi"/>
                    <w:sz w:val="88"/>
                    <w:szCs w:val="88"/>
                  </w:rPr>
                  <w:alias w:val="Title"/>
                  <w:id w:val="13406919"/>
                  <w:placeholder>
                    <w:docPart w:val="717185C7E2764FEE921FD6C154CAFA4F"/>
                  </w:placeholder>
                  <w:dataBinding w:prefixMappings="xmlns:ns0='http://schemas.openxmlformats.org/package/2006/metadata/core-properties' xmlns:ns1='http://purl.org/dc/elements/1.1/'" w:xpath="/ns0:coreProperties[1]/ns1:title[1]" w:storeItemID="{6C3C8BC8-F283-45AE-878A-BAB7291924A1}"/>
                  <w:text/>
                </w:sdtPr>
                <w:sdtEndPr/>
                <w:sdtContent>
                  <w:p w14:paraId="4D45C8D8" w14:textId="62B73C6C" w:rsidR="00AE2049" w:rsidRPr="00AE2049" w:rsidRDefault="00AE2049">
                    <w:pPr>
                      <w:pStyle w:val="NoSpacing"/>
                      <w:spacing w:line="216" w:lineRule="auto"/>
                      <w:rPr>
                        <w:rFonts w:asciiTheme="majorHAnsi" w:eastAsiaTheme="majorEastAsia" w:hAnsiTheme="majorHAnsi" w:cstheme="majorBidi"/>
                        <w:sz w:val="88"/>
                        <w:szCs w:val="88"/>
                      </w:rPr>
                    </w:pPr>
                    <w:r w:rsidRPr="00AE2049">
                      <w:rPr>
                        <w:rFonts w:asciiTheme="majorHAnsi" w:eastAsiaTheme="majorEastAsia" w:hAnsiTheme="majorHAnsi" w:cstheme="majorBidi"/>
                        <w:sz w:val="88"/>
                        <w:szCs w:val="88"/>
                      </w:rPr>
                      <w:t>Project 3 – Memory Management</w:t>
                    </w:r>
                  </w:p>
                </w:sdtContent>
              </w:sdt>
            </w:tc>
          </w:tr>
          <w:tr w:rsidR="00AE2049" w14:paraId="08A71D3F" w14:textId="77777777" w:rsidTr="00AE2049">
            <w:sdt>
              <w:sdtPr>
                <w:rPr>
                  <w:sz w:val="24"/>
                  <w:szCs w:val="24"/>
                </w:rPr>
                <w:alias w:val="Subtitle"/>
                <w:id w:val="13406923"/>
                <w:placeholder>
                  <w:docPart w:val="7AA4B05C1C5B4A7E9DD3E8C1DCB0D63D"/>
                </w:placeholder>
                <w:dataBinding w:prefixMappings="xmlns:ns0='http://schemas.openxmlformats.org/package/2006/metadata/core-properties' xmlns:ns1='http://purl.org/dc/elements/1.1/'" w:xpath="/ns0:coreProperties[1]/ns1:subject[1]" w:storeItemID="{6C3C8BC8-F283-45AE-878A-BAB7291924A1}"/>
                <w:text/>
              </w:sdtPr>
              <w:sdtEndPr/>
              <w:sdtContent>
                <w:tc>
                  <w:tcPr>
                    <w:tcW w:w="8628" w:type="dxa"/>
                    <w:tcBorders>
                      <w:left w:val="single" w:sz="18" w:space="0" w:color="000000"/>
                    </w:tcBorders>
                    <w:tcMar>
                      <w:top w:w="216" w:type="dxa"/>
                      <w:left w:w="115" w:type="dxa"/>
                      <w:bottom w:w="216" w:type="dxa"/>
                      <w:right w:w="115" w:type="dxa"/>
                    </w:tcMar>
                  </w:tcPr>
                  <w:p w14:paraId="1CD73F61" w14:textId="2C8A4AD0" w:rsidR="00AE2049" w:rsidRPr="00AE2049" w:rsidRDefault="008830F6">
                    <w:pPr>
                      <w:pStyle w:val="NoSpacing"/>
                      <w:rPr>
                        <w:sz w:val="24"/>
                      </w:rPr>
                    </w:pPr>
                    <w:r>
                      <w:rPr>
                        <w:sz w:val="24"/>
                        <w:szCs w:val="24"/>
                      </w:rPr>
                      <w:t>CS 4500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AE2049" w14:paraId="0E2C10ED" w14:textId="77777777">
            <w:tc>
              <w:tcPr>
                <w:tcW w:w="7221" w:type="dxa"/>
                <w:tcMar>
                  <w:top w:w="216" w:type="dxa"/>
                  <w:left w:w="115" w:type="dxa"/>
                  <w:bottom w:w="216" w:type="dxa"/>
                  <w:right w:w="115" w:type="dxa"/>
                </w:tcMar>
              </w:tcPr>
              <w:sdt>
                <w:sdtPr>
                  <w:rPr>
                    <w:sz w:val="28"/>
                    <w:szCs w:val="28"/>
                  </w:rPr>
                  <w:alias w:val="Author"/>
                  <w:id w:val="13406928"/>
                  <w:placeholder>
                    <w:docPart w:val="30C20972440C4B7EB6C27DFB62698CF0"/>
                  </w:placeholder>
                  <w:dataBinding w:prefixMappings="xmlns:ns0='http://schemas.openxmlformats.org/package/2006/metadata/core-properties' xmlns:ns1='http://purl.org/dc/elements/1.1/'" w:xpath="/ns0:coreProperties[1]/ns1:creator[1]" w:storeItemID="{6C3C8BC8-F283-45AE-878A-BAB7291924A1}"/>
                  <w:text/>
                </w:sdtPr>
                <w:sdtEndPr/>
                <w:sdtContent>
                  <w:p w14:paraId="0E19A56C" w14:textId="290B28D3" w:rsidR="00AE2049" w:rsidRDefault="00AE2049">
                    <w:pPr>
                      <w:pStyle w:val="NoSpacing"/>
                      <w:rPr>
                        <w:color w:val="4472C4" w:themeColor="accent1"/>
                        <w:sz w:val="28"/>
                        <w:szCs w:val="28"/>
                      </w:rPr>
                    </w:pPr>
                    <w:r w:rsidRPr="00AE2049">
                      <w:rPr>
                        <w:sz w:val="28"/>
                        <w:szCs w:val="28"/>
                      </w:rPr>
                      <w:t>Daniel Frey, Justin Hale</w:t>
                    </w:r>
                  </w:p>
                </w:sdtContent>
              </w:sdt>
              <w:sdt>
                <w:sdtPr>
                  <w:rPr>
                    <w:sz w:val="28"/>
                    <w:szCs w:val="28"/>
                  </w:rPr>
                  <w:alias w:val="Date"/>
                  <w:tag w:val="Date"/>
                  <w:id w:val="13406932"/>
                  <w:placeholder>
                    <w:docPart w:val="37BFADA146F5447497357A143B2293D6"/>
                  </w:placeholder>
                  <w:dataBinding w:prefixMappings="xmlns:ns0='http://schemas.microsoft.com/office/2006/coverPageProps'" w:xpath="/ns0:CoverPageProperties[1]/ns0:PublishDate[1]" w:storeItemID="{55AF091B-3C7A-41E3-B477-F2FDAA23CFDA}"/>
                  <w:date w:fullDate="2019-04-23T00:00:00Z">
                    <w:dateFormat w:val="M-d-yyyy"/>
                    <w:lid w:val="en-US"/>
                    <w:storeMappedDataAs w:val="dateTime"/>
                    <w:calendar w:val="gregorian"/>
                  </w:date>
                </w:sdtPr>
                <w:sdtEndPr/>
                <w:sdtContent>
                  <w:p w14:paraId="08EBE82B" w14:textId="1B0FB25F" w:rsidR="00AE2049" w:rsidRDefault="00AE2049">
                    <w:pPr>
                      <w:pStyle w:val="NoSpacing"/>
                      <w:rPr>
                        <w:color w:val="4472C4" w:themeColor="accent1"/>
                        <w:sz w:val="28"/>
                        <w:szCs w:val="28"/>
                      </w:rPr>
                    </w:pPr>
                    <w:r>
                      <w:rPr>
                        <w:sz w:val="28"/>
                        <w:szCs w:val="28"/>
                      </w:rPr>
                      <w:t>4-23-2019</w:t>
                    </w:r>
                  </w:p>
                </w:sdtContent>
              </w:sdt>
              <w:p w14:paraId="5D367B7B" w14:textId="77777777" w:rsidR="00AE2049" w:rsidRDefault="00AE2049">
                <w:pPr>
                  <w:pStyle w:val="NoSpacing"/>
                  <w:rPr>
                    <w:color w:val="4472C4" w:themeColor="accent1"/>
                  </w:rPr>
                </w:pPr>
              </w:p>
            </w:tc>
          </w:tr>
        </w:tbl>
        <w:p w14:paraId="594B56B0" w14:textId="413229FF" w:rsidR="00AE2049" w:rsidRDefault="00AE2049">
          <w:pPr>
            <w:rPr>
              <w:rFonts w:ascii="Times New Roman" w:hAnsi="Times New Roman" w:cs="Times New Roman"/>
              <w:sz w:val="24"/>
              <w:szCs w:val="24"/>
            </w:rPr>
          </w:pPr>
          <w:r>
            <w:rPr>
              <w:rFonts w:ascii="Times New Roman" w:hAnsi="Times New Roman" w:cs="Times New Roman"/>
              <w:sz w:val="24"/>
              <w:szCs w:val="24"/>
            </w:rPr>
            <w:br w:type="page"/>
          </w:r>
        </w:p>
      </w:sdtContent>
    </w:sdt>
    <w:p w14:paraId="5FF14D58" w14:textId="1EE88537" w:rsidR="005D5DB2" w:rsidRPr="005D5DB2" w:rsidRDefault="005D5DB2" w:rsidP="005D5DB2">
      <w:pPr>
        <w:pStyle w:val="ListParagraph"/>
        <w:numPr>
          <w:ilvl w:val="0"/>
          <w:numId w:val="1"/>
        </w:numPr>
        <w:rPr>
          <w:rFonts w:ascii="Times New Roman" w:hAnsi="Times New Roman" w:cs="Times New Roman"/>
          <w:sz w:val="24"/>
          <w:szCs w:val="24"/>
        </w:rPr>
      </w:pPr>
      <w:r w:rsidRPr="005D5DB2">
        <w:rPr>
          <w:rFonts w:ascii="Times New Roman" w:hAnsi="Times New Roman" w:cs="Times New Roman"/>
          <w:b/>
          <w:sz w:val="24"/>
          <w:szCs w:val="24"/>
          <w:u w:val="single"/>
        </w:rPr>
        <w:lastRenderedPageBreak/>
        <w:t>Project Members</w:t>
      </w:r>
      <w:r w:rsidRPr="005D5DB2">
        <w:rPr>
          <w:rFonts w:ascii="Times New Roman" w:hAnsi="Times New Roman" w:cs="Times New Roman"/>
          <w:sz w:val="24"/>
          <w:szCs w:val="24"/>
        </w:rPr>
        <w:t>: Daniel Frey and Justin Hal</w:t>
      </w:r>
      <w:r>
        <w:rPr>
          <w:rFonts w:ascii="Times New Roman" w:hAnsi="Times New Roman" w:cs="Times New Roman"/>
          <w:sz w:val="24"/>
          <w:szCs w:val="24"/>
        </w:rPr>
        <w:t>e</w:t>
      </w:r>
      <w:r>
        <w:rPr>
          <w:rFonts w:ascii="Times New Roman" w:hAnsi="Times New Roman" w:cs="Times New Roman"/>
          <w:sz w:val="24"/>
          <w:szCs w:val="24"/>
        </w:rPr>
        <w:br/>
      </w:r>
      <w:r>
        <w:rPr>
          <w:rFonts w:ascii="Times New Roman" w:hAnsi="Times New Roman" w:cs="Times New Roman"/>
          <w:b/>
          <w:sz w:val="24"/>
          <w:szCs w:val="24"/>
        </w:rPr>
        <w:t>We have neither given nor received unauthorized assistance on this work.</w:t>
      </w:r>
    </w:p>
    <w:p w14:paraId="47311158" w14:textId="1F2FD331" w:rsidR="005D5DB2" w:rsidRPr="005D5DB2" w:rsidRDefault="005D5DB2" w:rsidP="005D5DB2">
      <w:pPr>
        <w:pStyle w:val="ListParagraph"/>
        <w:rPr>
          <w:rFonts w:ascii="Times New Roman" w:hAnsi="Times New Roman" w:cs="Times New Roman"/>
          <w:sz w:val="24"/>
          <w:szCs w:val="24"/>
        </w:rPr>
      </w:pPr>
    </w:p>
    <w:p w14:paraId="2A492733" w14:textId="6D23C2EF" w:rsidR="005D5DB2" w:rsidRDefault="005D5DB2" w:rsidP="002313B7">
      <w:pPr>
        <w:pStyle w:val="ListParagraph"/>
        <w:numPr>
          <w:ilvl w:val="0"/>
          <w:numId w:val="1"/>
        </w:numPr>
        <w:rPr>
          <w:rFonts w:ascii="Times New Roman" w:hAnsi="Times New Roman" w:cs="Times New Roman"/>
          <w:sz w:val="24"/>
          <w:szCs w:val="24"/>
        </w:rPr>
      </w:pPr>
      <w:r w:rsidRPr="005D5DB2">
        <w:rPr>
          <w:rFonts w:ascii="Times New Roman" w:hAnsi="Times New Roman" w:cs="Times New Roman"/>
          <w:b/>
          <w:sz w:val="24"/>
          <w:szCs w:val="24"/>
          <w:u w:val="single"/>
        </w:rPr>
        <w:t>VM</w:t>
      </w:r>
      <w:r>
        <w:rPr>
          <w:rFonts w:ascii="Times New Roman" w:hAnsi="Times New Roman" w:cs="Times New Roman"/>
          <w:sz w:val="24"/>
          <w:szCs w:val="24"/>
        </w:rPr>
        <w:t>:</w:t>
      </w:r>
      <w:r w:rsidR="00A3135A">
        <w:rPr>
          <w:rFonts w:ascii="Times New Roman" w:hAnsi="Times New Roman" w:cs="Times New Roman"/>
          <w:sz w:val="24"/>
          <w:szCs w:val="24"/>
        </w:rPr>
        <w:t xml:space="preserve"> dfrey-CS4500</w:t>
      </w:r>
      <w:r>
        <w:rPr>
          <w:rFonts w:ascii="Times New Roman" w:hAnsi="Times New Roman" w:cs="Times New Roman"/>
          <w:sz w:val="24"/>
          <w:szCs w:val="24"/>
        </w:rPr>
        <w:br/>
      </w:r>
      <w:r>
        <w:rPr>
          <w:rFonts w:ascii="Times New Roman" w:hAnsi="Times New Roman" w:cs="Times New Roman"/>
          <w:b/>
          <w:sz w:val="24"/>
          <w:szCs w:val="24"/>
          <w:u w:val="single"/>
        </w:rPr>
        <w:t>Password</w:t>
      </w:r>
      <w:r>
        <w:rPr>
          <w:rFonts w:ascii="Times New Roman" w:hAnsi="Times New Roman" w:cs="Times New Roman"/>
          <w:sz w:val="24"/>
          <w:szCs w:val="24"/>
        </w:rPr>
        <w:t xml:space="preserve">: </w:t>
      </w:r>
      <w:r w:rsidR="008E4489" w:rsidRPr="005C726B">
        <w:rPr>
          <w:rFonts w:ascii="Courier New" w:hAnsi="Courier New" w:cs="Courier New"/>
          <w:sz w:val="24"/>
          <w:szCs w:val="24"/>
        </w:rPr>
        <w:t>instructor</w:t>
      </w:r>
      <w:r w:rsidR="008E4489">
        <w:rPr>
          <w:rFonts w:ascii="Times New Roman" w:hAnsi="Times New Roman" w:cs="Times New Roman"/>
          <w:sz w:val="24"/>
          <w:szCs w:val="24"/>
        </w:rPr>
        <w:t xml:space="preserve"> account password: </w:t>
      </w:r>
      <w:proofErr w:type="spellStart"/>
      <w:r w:rsidR="008E4489">
        <w:rPr>
          <w:rFonts w:ascii="Times New Roman" w:hAnsi="Times New Roman" w:cs="Times New Roman"/>
          <w:sz w:val="24"/>
          <w:szCs w:val="24"/>
        </w:rPr>
        <w:t>zhuang</w:t>
      </w:r>
      <w:proofErr w:type="spellEnd"/>
      <w:r w:rsidR="00BE4F24">
        <w:rPr>
          <w:rFonts w:ascii="Times New Roman" w:hAnsi="Times New Roman" w:cs="Times New Roman"/>
          <w:sz w:val="24"/>
          <w:szCs w:val="24"/>
        </w:rPr>
        <w:br/>
      </w:r>
      <w:r w:rsidR="00BE4F24">
        <w:rPr>
          <w:rFonts w:ascii="Times New Roman" w:hAnsi="Times New Roman" w:cs="Times New Roman"/>
          <w:b/>
          <w:sz w:val="24"/>
          <w:szCs w:val="24"/>
        </w:rPr>
        <w:t xml:space="preserve">*Note: </w:t>
      </w:r>
      <w:r w:rsidR="00BE4F24" w:rsidRPr="005C726B">
        <w:rPr>
          <w:rFonts w:ascii="Courier New" w:hAnsi="Courier New" w:cs="Courier New"/>
          <w:b/>
          <w:sz w:val="24"/>
          <w:szCs w:val="24"/>
        </w:rPr>
        <w:t>instructor</w:t>
      </w:r>
      <w:r w:rsidR="00BE4F24">
        <w:rPr>
          <w:rFonts w:ascii="Times New Roman" w:hAnsi="Times New Roman" w:cs="Times New Roman"/>
          <w:b/>
          <w:sz w:val="24"/>
          <w:szCs w:val="24"/>
        </w:rPr>
        <w:t xml:space="preserve"> account has </w:t>
      </w:r>
      <w:proofErr w:type="spellStart"/>
      <w:r w:rsidR="00BE4F24">
        <w:rPr>
          <w:rFonts w:ascii="Times New Roman" w:hAnsi="Times New Roman" w:cs="Times New Roman"/>
          <w:b/>
          <w:sz w:val="24"/>
          <w:szCs w:val="24"/>
        </w:rPr>
        <w:t>sudo</w:t>
      </w:r>
      <w:proofErr w:type="spellEnd"/>
      <w:r w:rsidR="00BE4F24">
        <w:rPr>
          <w:rFonts w:ascii="Times New Roman" w:hAnsi="Times New Roman" w:cs="Times New Roman"/>
          <w:b/>
          <w:sz w:val="24"/>
          <w:szCs w:val="24"/>
        </w:rPr>
        <w:t xml:space="preserve"> privileges without password</w:t>
      </w:r>
      <w:r>
        <w:rPr>
          <w:rFonts w:ascii="Times New Roman" w:hAnsi="Times New Roman" w:cs="Times New Roman"/>
          <w:sz w:val="24"/>
          <w:szCs w:val="24"/>
        </w:rPr>
        <w:br/>
      </w:r>
    </w:p>
    <w:p w14:paraId="035F8CF5" w14:textId="406FCDA3" w:rsidR="005D5DB2" w:rsidRPr="003437DD" w:rsidRDefault="005D5DB2" w:rsidP="002313B7">
      <w:pPr>
        <w:pStyle w:val="ListParagraph"/>
        <w:numPr>
          <w:ilvl w:val="0"/>
          <w:numId w:val="1"/>
        </w:numPr>
        <w:rPr>
          <w:rFonts w:ascii="Times New Roman" w:hAnsi="Times New Roman" w:cs="Times New Roman"/>
          <w:sz w:val="24"/>
          <w:szCs w:val="24"/>
        </w:rPr>
      </w:pPr>
      <w:r w:rsidRPr="005D5DB2">
        <w:rPr>
          <w:rFonts w:ascii="Times New Roman" w:hAnsi="Times New Roman" w:cs="Times New Roman"/>
          <w:b/>
          <w:sz w:val="24"/>
          <w:szCs w:val="24"/>
          <w:u w:val="single"/>
        </w:rPr>
        <w:t>Part 1</w:t>
      </w:r>
      <w:r w:rsidRPr="005D5DB2">
        <w:rPr>
          <w:rFonts w:ascii="Times New Roman" w:hAnsi="Times New Roman" w:cs="Times New Roman"/>
          <w:sz w:val="24"/>
          <w:szCs w:val="24"/>
        </w:rPr>
        <w:t>:</w:t>
      </w:r>
      <w:r w:rsidR="00647547">
        <w:rPr>
          <w:rFonts w:ascii="Times New Roman" w:hAnsi="Times New Roman" w:cs="Times New Roman"/>
          <w:sz w:val="24"/>
          <w:szCs w:val="24"/>
        </w:rPr>
        <w:tab/>
      </w:r>
      <w:r w:rsidR="00647547">
        <w:rPr>
          <w:rFonts w:ascii="Times New Roman" w:hAnsi="Times New Roman" w:cs="Times New Roman"/>
          <w:sz w:val="24"/>
          <w:szCs w:val="24"/>
        </w:rPr>
        <w:tab/>
      </w:r>
      <w:r w:rsidR="00CE3D64" w:rsidRPr="00AE2049">
        <w:rPr>
          <w:rFonts w:ascii="Times New Roman" w:hAnsi="Times New Roman" w:cs="Times New Roman"/>
          <w:b/>
          <w:color w:val="FF0000"/>
          <w:sz w:val="24"/>
          <w:szCs w:val="24"/>
          <w:highlight w:val="yellow"/>
        </w:rPr>
        <w:t>/home/instructor/Project3</w:t>
      </w:r>
      <w:r w:rsidRPr="005D5DB2">
        <w:rPr>
          <w:rFonts w:ascii="Times New Roman" w:hAnsi="Times New Roman" w:cs="Times New Roman"/>
          <w:sz w:val="24"/>
          <w:szCs w:val="24"/>
        </w:rPr>
        <w:br/>
      </w:r>
      <w:r w:rsidR="008857B4">
        <w:rPr>
          <w:rFonts w:ascii="Times New Roman" w:hAnsi="Times New Roman" w:cs="Times New Roman"/>
          <w:sz w:val="24"/>
          <w:szCs w:val="24"/>
        </w:rPr>
        <w:t>Solving Part 1 was straightforward. To solve this problem</w:t>
      </w:r>
      <w:r w:rsidR="00A51B91">
        <w:rPr>
          <w:rFonts w:ascii="Times New Roman" w:hAnsi="Times New Roman" w:cs="Times New Roman"/>
          <w:sz w:val="24"/>
          <w:szCs w:val="24"/>
        </w:rPr>
        <w:t>,</w:t>
      </w:r>
      <w:r w:rsidR="008857B4">
        <w:rPr>
          <w:rFonts w:ascii="Times New Roman" w:hAnsi="Times New Roman" w:cs="Times New Roman"/>
          <w:sz w:val="24"/>
          <w:szCs w:val="24"/>
        </w:rPr>
        <w:t xml:space="preserve"> we obtained the task</w:t>
      </w:r>
      <w:r w:rsidR="00845DA6">
        <w:rPr>
          <w:rFonts w:ascii="Times New Roman" w:hAnsi="Times New Roman" w:cs="Times New Roman"/>
          <w:sz w:val="24"/>
          <w:szCs w:val="24"/>
        </w:rPr>
        <w:t>_</w:t>
      </w:r>
      <w:r w:rsidR="008857B4">
        <w:rPr>
          <w:rFonts w:ascii="Times New Roman" w:hAnsi="Times New Roman" w:cs="Times New Roman"/>
          <w:sz w:val="24"/>
          <w:szCs w:val="24"/>
        </w:rPr>
        <w:t xml:space="preserve">struct of </w:t>
      </w:r>
      <w:r w:rsidR="00A51B91">
        <w:rPr>
          <w:rFonts w:ascii="Times New Roman" w:hAnsi="Times New Roman" w:cs="Times New Roman"/>
          <w:sz w:val="24"/>
          <w:szCs w:val="24"/>
        </w:rPr>
        <w:t xml:space="preserve">the bash process with </w:t>
      </w:r>
      <w:r w:rsidR="00216F45">
        <w:rPr>
          <w:rFonts w:ascii="Times New Roman" w:hAnsi="Times New Roman" w:cs="Times New Roman"/>
          <w:sz w:val="24"/>
          <w:szCs w:val="24"/>
        </w:rPr>
        <w:t>‘</w:t>
      </w:r>
      <w:r w:rsidR="00A51B91" w:rsidRPr="005C726B">
        <w:rPr>
          <w:rFonts w:ascii="Courier New" w:hAnsi="Courier New" w:cs="Courier New"/>
          <w:sz w:val="24"/>
          <w:szCs w:val="24"/>
        </w:rPr>
        <w:t>pgrep bash</w:t>
      </w:r>
      <w:r w:rsidR="00A51B91">
        <w:rPr>
          <w:rFonts w:ascii="Times New Roman" w:hAnsi="Times New Roman" w:cs="Times New Roman"/>
          <w:sz w:val="24"/>
          <w:szCs w:val="24"/>
        </w:rPr>
        <w:t>.</w:t>
      </w:r>
      <w:r w:rsidR="00216F45">
        <w:rPr>
          <w:rFonts w:ascii="Times New Roman" w:hAnsi="Times New Roman" w:cs="Times New Roman"/>
          <w:sz w:val="24"/>
          <w:szCs w:val="24"/>
        </w:rPr>
        <w:t>’</w:t>
      </w:r>
      <w:r w:rsidR="00A51B91">
        <w:rPr>
          <w:rFonts w:ascii="Times New Roman" w:hAnsi="Times New Roman" w:cs="Times New Roman"/>
          <w:sz w:val="24"/>
          <w:szCs w:val="24"/>
        </w:rPr>
        <w:t xml:space="preserve"> From there, the memory map struct was obtained. Then the vm_area_struct was used to calculate the size of the VMA. This </w:t>
      </w:r>
      <w:r w:rsidR="0088651F">
        <w:rPr>
          <w:rFonts w:ascii="Times New Roman" w:hAnsi="Times New Roman" w:cs="Times New Roman"/>
          <w:sz w:val="24"/>
          <w:szCs w:val="24"/>
        </w:rPr>
        <w:t>involved</w:t>
      </w:r>
      <w:r w:rsidR="00A51B91">
        <w:rPr>
          <w:rFonts w:ascii="Times New Roman" w:hAnsi="Times New Roman" w:cs="Times New Roman"/>
          <w:sz w:val="24"/>
          <w:szCs w:val="24"/>
        </w:rPr>
        <w:t xml:space="preserve"> using the starting and ending addresses to calculate a size of a specific memory area. A loop was required so that all the VMAs could be combined to get a total size.</w:t>
      </w:r>
      <w:r w:rsidR="003437DD">
        <w:rPr>
          <w:rFonts w:ascii="Times New Roman" w:hAnsi="Times New Roman" w:cs="Times New Roman"/>
          <w:sz w:val="24"/>
          <w:szCs w:val="24"/>
        </w:rPr>
        <w:t xml:space="preserve"> This will output the size in</w:t>
      </w:r>
      <w:r w:rsidR="003D6540">
        <w:rPr>
          <w:rFonts w:ascii="Times New Roman" w:hAnsi="Times New Roman" w:cs="Times New Roman"/>
          <w:sz w:val="24"/>
          <w:szCs w:val="24"/>
        </w:rPr>
        <w:t xml:space="preserve"> both</w:t>
      </w:r>
      <w:r w:rsidR="003437DD">
        <w:rPr>
          <w:rFonts w:ascii="Times New Roman" w:hAnsi="Times New Roman" w:cs="Times New Roman"/>
          <w:sz w:val="24"/>
          <w:szCs w:val="24"/>
        </w:rPr>
        <w:t xml:space="preserve"> byte</w:t>
      </w:r>
      <w:r w:rsidR="003D6540">
        <w:rPr>
          <w:rFonts w:ascii="Times New Roman" w:hAnsi="Times New Roman" w:cs="Times New Roman"/>
          <w:sz w:val="24"/>
          <w:szCs w:val="24"/>
        </w:rPr>
        <w:t>s</w:t>
      </w:r>
      <w:r w:rsidR="003437DD">
        <w:rPr>
          <w:rFonts w:ascii="Times New Roman" w:hAnsi="Times New Roman" w:cs="Times New Roman"/>
          <w:sz w:val="24"/>
          <w:szCs w:val="24"/>
        </w:rPr>
        <w:t xml:space="preserve"> and kilobytes.</w:t>
      </w:r>
      <w:r w:rsidR="003437DD">
        <w:rPr>
          <w:rFonts w:ascii="Times New Roman" w:hAnsi="Times New Roman" w:cs="Times New Roman"/>
          <w:sz w:val="24"/>
          <w:szCs w:val="24"/>
        </w:rPr>
        <w:br/>
      </w:r>
      <w:r w:rsidR="00645C8B">
        <w:rPr>
          <w:rFonts w:ascii="Times New Roman" w:hAnsi="Times New Roman" w:cs="Times New Roman"/>
          <w:sz w:val="24"/>
          <w:szCs w:val="24"/>
        </w:rPr>
        <w:br/>
        <w:t>To test this, we used ‘</w:t>
      </w:r>
      <w:r w:rsidR="00645C8B" w:rsidRPr="005C726B">
        <w:rPr>
          <w:rFonts w:ascii="Courier New" w:hAnsi="Courier New" w:cs="Courier New"/>
          <w:sz w:val="24"/>
          <w:szCs w:val="24"/>
        </w:rPr>
        <w:t>pgrep bash</w:t>
      </w:r>
      <w:r w:rsidR="00645C8B">
        <w:rPr>
          <w:rFonts w:ascii="Times New Roman" w:hAnsi="Times New Roman" w:cs="Times New Roman"/>
          <w:sz w:val="24"/>
          <w:szCs w:val="24"/>
        </w:rPr>
        <w:t>’ to get a PID to send to the syscall.</w:t>
      </w:r>
      <w:r w:rsidR="003437DD">
        <w:rPr>
          <w:rFonts w:ascii="Times New Roman" w:hAnsi="Times New Roman" w:cs="Times New Roman"/>
          <w:sz w:val="24"/>
          <w:szCs w:val="24"/>
        </w:rPr>
        <w:br/>
      </w:r>
      <w:r w:rsidR="0088651F">
        <w:rPr>
          <w:rFonts w:ascii="Times New Roman" w:hAnsi="Times New Roman" w:cs="Times New Roman"/>
          <w:sz w:val="24"/>
          <w:szCs w:val="24"/>
        </w:rPr>
        <w:br/>
        <w:t>From Part 1, we learned how to find out the total virtual memory of a process</w:t>
      </w:r>
      <w:r w:rsidR="00DD1368">
        <w:rPr>
          <w:rFonts w:ascii="Times New Roman" w:hAnsi="Times New Roman" w:cs="Times New Roman"/>
          <w:sz w:val="24"/>
          <w:szCs w:val="24"/>
        </w:rPr>
        <w:t xml:space="preserve">, and how the </w:t>
      </w:r>
      <w:r w:rsidR="00725193">
        <w:rPr>
          <w:rFonts w:ascii="Times New Roman" w:hAnsi="Times New Roman" w:cs="Times New Roman"/>
          <w:sz w:val="24"/>
          <w:szCs w:val="24"/>
        </w:rPr>
        <w:t xml:space="preserve">total </w:t>
      </w:r>
      <w:r w:rsidR="00DD1368">
        <w:rPr>
          <w:rFonts w:ascii="Times New Roman" w:hAnsi="Times New Roman" w:cs="Times New Roman"/>
          <w:sz w:val="24"/>
          <w:szCs w:val="24"/>
        </w:rPr>
        <w:t>virtual memory is a collection</w:t>
      </w:r>
      <w:r w:rsidR="00725193">
        <w:rPr>
          <w:rFonts w:ascii="Times New Roman" w:hAnsi="Times New Roman" w:cs="Times New Roman"/>
          <w:sz w:val="24"/>
          <w:szCs w:val="24"/>
        </w:rPr>
        <w:t xml:space="preserve"> of virtual memories</w:t>
      </w:r>
      <w:r w:rsidR="0088651F">
        <w:rPr>
          <w:rFonts w:ascii="Times New Roman" w:hAnsi="Times New Roman" w:cs="Times New Roman"/>
          <w:sz w:val="24"/>
          <w:szCs w:val="24"/>
        </w:rPr>
        <w:t>. Also, it showed us how much other information is available from the process structs.</w:t>
      </w:r>
      <w:r w:rsidR="003437DD">
        <w:rPr>
          <w:rFonts w:ascii="Times New Roman" w:hAnsi="Times New Roman" w:cs="Times New Roman"/>
          <w:sz w:val="24"/>
          <w:szCs w:val="24"/>
        </w:rPr>
        <w:br/>
      </w:r>
      <w:r w:rsidR="003437DD">
        <w:rPr>
          <w:rFonts w:ascii="Times New Roman" w:hAnsi="Times New Roman" w:cs="Times New Roman"/>
          <w:sz w:val="24"/>
          <w:szCs w:val="24"/>
        </w:rPr>
        <w:br/>
      </w:r>
      <w:r w:rsidR="003437DD" w:rsidRPr="003437DD">
        <w:rPr>
          <w:rFonts w:ascii="Times New Roman" w:hAnsi="Times New Roman" w:cs="Times New Roman"/>
          <w:b/>
          <w:sz w:val="24"/>
          <w:szCs w:val="24"/>
        </w:rPr>
        <w:t xml:space="preserve">*The program to run is </w:t>
      </w:r>
      <w:r w:rsidR="003437DD" w:rsidRPr="00AE2049">
        <w:rPr>
          <w:rFonts w:ascii="Times New Roman" w:hAnsi="Times New Roman" w:cs="Times New Roman"/>
          <w:b/>
          <w:color w:val="FF0000"/>
          <w:sz w:val="28"/>
          <w:szCs w:val="24"/>
          <w:highlight w:val="yellow"/>
        </w:rPr>
        <w:t>test_vma_stats</w:t>
      </w:r>
      <w:r w:rsidR="003437DD">
        <w:rPr>
          <w:rFonts w:ascii="Times New Roman" w:hAnsi="Times New Roman" w:cs="Times New Roman"/>
          <w:sz w:val="24"/>
          <w:szCs w:val="24"/>
        </w:rPr>
        <w:br/>
      </w:r>
      <w:r w:rsidR="003437DD">
        <w:rPr>
          <w:rFonts w:ascii="Times New Roman" w:hAnsi="Times New Roman" w:cs="Times New Roman"/>
          <w:noProof/>
          <w:sz w:val="24"/>
          <w:szCs w:val="24"/>
        </w:rPr>
        <w:drawing>
          <wp:inline distT="0" distB="0" distL="0" distR="0" wp14:anchorId="0D11220C" wp14:editId="29F1C93E">
            <wp:extent cx="4677428" cy="828791"/>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PNG"/>
                    <pic:cNvPicPr/>
                  </pic:nvPicPr>
                  <pic:blipFill>
                    <a:blip r:embed="rId6">
                      <a:extLst>
                        <a:ext uri="{28A0092B-C50C-407E-A947-70E740481C1C}">
                          <a14:useLocalDpi xmlns:a14="http://schemas.microsoft.com/office/drawing/2010/main" val="0"/>
                        </a:ext>
                      </a:extLst>
                    </a:blip>
                    <a:stretch>
                      <a:fillRect/>
                    </a:stretch>
                  </pic:blipFill>
                  <pic:spPr>
                    <a:xfrm>
                      <a:off x="0" y="0"/>
                      <a:ext cx="4677428" cy="828791"/>
                    </a:xfrm>
                    <a:prstGeom prst="rect">
                      <a:avLst/>
                    </a:prstGeom>
                    <a:ln>
                      <a:solidFill>
                        <a:schemeClr val="tx1"/>
                      </a:solidFill>
                    </a:ln>
                  </pic:spPr>
                </pic:pic>
              </a:graphicData>
            </a:graphic>
          </wp:inline>
        </w:drawing>
      </w:r>
      <w:r w:rsidRPr="005D5DB2">
        <w:rPr>
          <w:rFonts w:ascii="Times New Roman" w:hAnsi="Times New Roman" w:cs="Times New Roman"/>
          <w:sz w:val="24"/>
          <w:szCs w:val="24"/>
        </w:rPr>
        <w:br/>
      </w:r>
      <w:r w:rsidRPr="005D5DB2">
        <w:rPr>
          <w:rFonts w:ascii="Times New Roman" w:hAnsi="Times New Roman" w:cs="Times New Roman"/>
          <w:sz w:val="24"/>
          <w:szCs w:val="24"/>
        </w:rPr>
        <w:br/>
      </w:r>
      <w:r w:rsidRPr="005D5DB2">
        <w:rPr>
          <w:rFonts w:ascii="Times New Roman" w:hAnsi="Times New Roman" w:cs="Times New Roman"/>
          <w:b/>
          <w:sz w:val="24"/>
          <w:szCs w:val="24"/>
          <w:u w:val="single"/>
        </w:rPr>
        <w:t>Part 2</w:t>
      </w:r>
      <w:r w:rsidRPr="005D5DB2">
        <w:rPr>
          <w:rFonts w:ascii="Times New Roman" w:hAnsi="Times New Roman" w:cs="Times New Roman"/>
          <w:sz w:val="24"/>
          <w:szCs w:val="24"/>
        </w:rPr>
        <w:t>:</w:t>
      </w:r>
      <w:r w:rsidR="00CE3D64">
        <w:rPr>
          <w:rFonts w:ascii="Times New Roman" w:hAnsi="Times New Roman" w:cs="Times New Roman"/>
          <w:sz w:val="24"/>
          <w:szCs w:val="24"/>
        </w:rPr>
        <w:tab/>
      </w:r>
      <w:r w:rsidR="00CE3D64">
        <w:rPr>
          <w:rFonts w:ascii="Times New Roman" w:hAnsi="Times New Roman" w:cs="Times New Roman"/>
          <w:sz w:val="24"/>
          <w:szCs w:val="24"/>
        </w:rPr>
        <w:tab/>
      </w:r>
      <w:r w:rsidR="00CE3D64" w:rsidRPr="00AE2049">
        <w:rPr>
          <w:rFonts w:ascii="Times New Roman" w:hAnsi="Times New Roman" w:cs="Times New Roman"/>
          <w:b/>
          <w:color w:val="FF0000"/>
          <w:sz w:val="24"/>
          <w:szCs w:val="24"/>
          <w:highlight w:val="yellow"/>
        </w:rPr>
        <w:t>/home/instructor/Project3</w:t>
      </w:r>
      <w:r w:rsidRPr="005D5DB2">
        <w:rPr>
          <w:rFonts w:ascii="Times New Roman" w:hAnsi="Times New Roman" w:cs="Times New Roman"/>
          <w:sz w:val="24"/>
          <w:szCs w:val="24"/>
        </w:rPr>
        <w:br/>
      </w:r>
      <w:r w:rsidR="00E4774E">
        <w:rPr>
          <w:rFonts w:ascii="Times New Roman" w:hAnsi="Times New Roman" w:cs="Times New Roman"/>
          <w:sz w:val="24"/>
          <w:szCs w:val="24"/>
        </w:rPr>
        <w:t>Solving Part 2 involved doing things in a certain order.</w:t>
      </w:r>
      <w:r w:rsidR="000C0C11">
        <w:rPr>
          <w:rFonts w:ascii="Times New Roman" w:hAnsi="Times New Roman" w:cs="Times New Roman"/>
          <w:sz w:val="24"/>
          <w:szCs w:val="24"/>
        </w:rPr>
        <w:t xml:space="preserve"> It involved obtaining the task_struct from the </w:t>
      </w:r>
      <w:r w:rsidR="00BC0895">
        <w:rPr>
          <w:rFonts w:ascii="Times New Roman" w:hAnsi="Times New Roman" w:cs="Times New Roman"/>
          <w:sz w:val="24"/>
          <w:szCs w:val="24"/>
        </w:rPr>
        <w:t>PID</w:t>
      </w:r>
      <w:r w:rsidR="000C0C11">
        <w:rPr>
          <w:rFonts w:ascii="Times New Roman" w:hAnsi="Times New Roman" w:cs="Times New Roman"/>
          <w:sz w:val="24"/>
          <w:szCs w:val="24"/>
        </w:rPr>
        <w:t xml:space="preserve"> argument. </w:t>
      </w:r>
      <w:r w:rsidR="00645C8B">
        <w:rPr>
          <w:rFonts w:ascii="Times New Roman" w:hAnsi="Times New Roman" w:cs="Times New Roman"/>
          <w:sz w:val="24"/>
          <w:szCs w:val="24"/>
        </w:rPr>
        <w:t>Then the task_struct was used to get the mm_struct. Once that was obtain</w:t>
      </w:r>
      <w:r w:rsidR="006971FA">
        <w:rPr>
          <w:rFonts w:ascii="Times New Roman" w:hAnsi="Times New Roman" w:cs="Times New Roman"/>
          <w:sz w:val="24"/>
          <w:szCs w:val="24"/>
        </w:rPr>
        <w:t>ed</w:t>
      </w:r>
      <w:r w:rsidR="00645C8B">
        <w:rPr>
          <w:rFonts w:ascii="Times New Roman" w:hAnsi="Times New Roman" w:cs="Times New Roman"/>
          <w:sz w:val="24"/>
          <w:szCs w:val="24"/>
        </w:rPr>
        <w:t>, then we start</w:t>
      </w:r>
      <w:r w:rsidR="005C726B">
        <w:rPr>
          <w:rFonts w:ascii="Times New Roman" w:hAnsi="Times New Roman" w:cs="Times New Roman"/>
          <w:sz w:val="24"/>
          <w:szCs w:val="24"/>
        </w:rPr>
        <w:t>ed</w:t>
      </w:r>
      <w:r w:rsidR="00645C8B">
        <w:rPr>
          <w:rFonts w:ascii="Times New Roman" w:hAnsi="Times New Roman" w:cs="Times New Roman"/>
          <w:sz w:val="24"/>
          <w:szCs w:val="24"/>
        </w:rPr>
        <w:t xml:space="preserve"> getting the page directories. Getting these involved a specific order. First the page global directory was gotten, followed by the page upper directory, then the page middle directory. Once the page middle directory was had, a spinlock was applied to the page table entry pointer. This was done to avoid a kernel oops to make sure that any processes did not change anything. From the pointer, the actual page table entry was gotten, and the present bit was checked to see if the memory address was in memory or on disk.</w:t>
      </w:r>
      <w:r w:rsidR="00C93466">
        <w:rPr>
          <w:rFonts w:ascii="Times New Roman" w:hAnsi="Times New Roman" w:cs="Times New Roman"/>
          <w:sz w:val="24"/>
          <w:szCs w:val="24"/>
        </w:rPr>
        <w:t xml:space="preserve"> It will display 1 if the address is in memory.</w:t>
      </w:r>
      <w:r w:rsidR="003437DD">
        <w:rPr>
          <w:rFonts w:ascii="Times New Roman" w:hAnsi="Times New Roman" w:cs="Times New Roman"/>
          <w:sz w:val="24"/>
          <w:szCs w:val="24"/>
        </w:rPr>
        <w:br/>
      </w:r>
      <w:r w:rsidR="00645C8B">
        <w:rPr>
          <w:rFonts w:ascii="Times New Roman" w:hAnsi="Times New Roman" w:cs="Times New Roman"/>
          <w:sz w:val="24"/>
          <w:szCs w:val="24"/>
        </w:rPr>
        <w:br/>
        <w:t>To test this, we used the command ‘</w:t>
      </w:r>
      <w:r w:rsidR="00645C8B" w:rsidRPr="005C726B">
        <w:rPr>
          <w:rFonts w:ascii="Courier New" w:hAnsi="Courier New" w:cs="Courier New"/>
          <w:sz w:val="24"/>
          <w:szCs w:val="24"/>
        </w:rPr>
        <w:t>pmap $(pgrep bash)</w:t>
      </w:r>
      <w:r w:rsidR="00645C8B">
        <w:rPr>
          <w:rFonts w:ascii="Times New Roman" w:hAnsi="Times New Roman" w:cs="Times New Roman"/>
          <w:sz w:val="24"/>
          <w:szCs w:val="24"/>
        </w:rPr>
        <w:t xml:space="preserve">’ to get the pmap of the </w:t>
      </w:r>
      <w:r w:rsidR="00BC0895">
        <w:rPr>
          <w:rFonts w:ascii="Times New Roman" w:hAnsi="Times New Roman" w:cs="Times New Roman"/>
          <w:sz w:val="24"/>
          <w:szCs w:val="24"/>
        </w:rPr>
        <w:t>PID from ‘</w:t>
      </w:r>
      <w:r w:rsidR="00BC0895" w:rsidRPr="005C726B">
        <w:rPr>
          <w:rFonts w:ascii="Courier New" w:hAnsi="Courier New" w:cs="Courier New"/>
          <w:sz w:val="24"/>
          <w:szCs w:val="24"/>
        </w:rPr>
        <w:t>pgrep bash</w:t>
      </w:r>
      <w:r w:rsidR="00BC0895">
        <w:rPr>
          <w:rFonts w:ascii="Times New Roman" w:hAnsi="Times New Roman" w:cs="Times New Roman"/>
          <w:sz w:val="24"/>
          <w:szCs w:val="24"/>
        </w:rPr>
        <w:t>.’ The first line was used to get only the PID. Similarly, the second line was used to grab just a memory address. The address and PID were sent into the syscall.</w:t>
      </w:r>
      <w:r w:rsidR="00BE4F24">
        <w:rPr>
          <w:rFonts w:ascii="Times New Roman" w:hAnsi="Times New Roman" w:cs="Times New Roman"/>
          <w:sz w:val="24"/>
          <w:szCs w:val="24"/>
        </w:rPr>
        <w:br/>
      </w:r>
      <w:r w:rsidR="00BE4F24">
        <w:rPr>
          <w:rFonts w:ascii="Times New Roman" w:hAnsi="Times New Roman" w:cs="Times New Roman"/>
          <w:b/>
          <w:sz w:val="24"/>
          <w:szCs w:val="24"/>
        </w:rPr>
        <w:t>*Note:</w:t>
      </w:r>
      <w:r w:rsidR="00BE4F24">
        <w:rPr>
          <w:rFonts w:ascii="Times New Roman" w:hAnsi="Times New Roman" w:cs="Times New Roman"/>
          <w:sz w:val="24"/>
          <w:szCs w:val="24"/>
        </w:rPr>
        <w:t xml:space="preserve"> </w:t>
      </w:r>
      <w:r w:rsidR="00BE4F24" w:rsidRPr="005C726B">
        <w:rPr>
          <w:rFonts w:ascii="Courier New" w:hAnsi="Courier New" w:cs="Courier New"/>
          <w:sz w:val="24"/>
          <w:szCs w:val="24"/>
        </w:rPr>
        <w:t>pmap</w:t>
      </w:r>
      <w:r w:rsidR="00BE4F24">
        <w:rPr>
          <w:rFonts w:ascii="Times New Roman" w:hAnsi="Times New Roman" w:cs="Times New Roman"/>
          <w:b/>
          <w:sz w:val="24"/>
          <w:szCs w:val="24"/>
        </w:rPr>
        <w:t xml:space="preserve"> command</w:t>
      </w:r>
      <w:r w:rsidR="00BE4F24" w:rsidRPr="00BE4F24">
        <w:rPr>
          <w:rFonts w:ascii="Times New Roman" w:hAnsi="Times New Roman" w:cs="Times New Roman"/>
          <w:b/>
          <w:sz w:val="24"/>
          <w:szCs w:val="24"/>
        </w:rPr>
        <w:t xml:space="preserve"> is executed with </w:t>
      </w:r>
      <w:proofErr w:type="spellStart"/>
      <w:r w:rsidR="00BE4F24" w:rsidRPr="00BE4F24">
        <w:rPr>
          <w:rFonts w:ascii="Times New Roman" w:hAnsi="Times New Roman" w:cs="Times New Roman"/>
          <w:b/>
          <w:sz w:val="24"/>
          <w:szCs w:val="24"/>
        </w:rPr>
        <w:t>sudo</w:t>
      </w:r>
      <w:proofErr w:type="spellEnd"/>
      <w:r w:rsidR="00BE4F24" w:rsidRPr="00BE4F24">
        <w:rPr>
          <w:rFonts w:ascii="Times New Roman" w:hAnsi="Times New Roman" w:cs="Times New Roman"/>
          <w:b/>
          <w:sz w:val="24"/>
          <w:szCs w:val="24"/>
        </w:rPr>
        <w:t xml:space="preserve"> access</w:t>
      </w:r>
      <w:r w:rsidR="00BE4F24">
        <w:rPr>
          <w:rFonts w:ascii="Times New Roman" w:hAnsi="Times New Roman" w:cs="Times New Roman"/>
          <w:b/>
          <w:sz w:val="24"/>
          <w:szCs w:val="24"/>
        </w:rPr>
        <w:t xml:space="preserve"> –no password required</w:t>
      </w:r>
      <w:r w:rsidR="003437DD">
        <w:rPr>
          <w:rFonts w:ascii="Times New Roman" w:hAnsi="Times New Roman" w:cs="Times New Roman"/>
          <w:b/>
          <w:sz w:val="24"/>
          <w:szCs w:val="24"/>
        </w:rPr>
        <w:t>.</w:t>
      </w:r>
      <w:r w:rsidR="000B2A52">
        <w:rPr>
          <w:rFonts w:ascii="Times New Roman" w:hAnsi="Times New Roman" w:cs="Times New Roman"/>
          <w:b/>
          <w:sz w:val="24"/>
          <w:szCs w:val="24"/>
        </w:rPr>
        <w:t xml:space="preserve"> It is written into the </w:t>
      </w:r>
      <w:r w:rsidR="008309F7">
        <w:rPr>
          <w:rFonts w:ascii="Times New Roman" w:hAnsi="Times New Roman" w:cs="Times New Roman"/>
          <w:b/>
          <w:sz w:val="24"/>
          <w:szCs w:val="24"/>
        </w:rPr>
        <w:t>test program.</w:t>
      </w:r>
      <w:r w:rsidR="003437DD">
        <w:rPr>
          <w:rFonts w:ascii="Times New Roman" w:hAnsi="Times New Roman" w:cs="Times New Roman"/>
          <w:b/>
          <w:sz w:val="24"/>
          <w:szCs w:val="24"/>
        </w:rPr>
        <w:br/>
      </w:r>
      <w:r w:rsidR="00645C8B">
        <w:rPr>
          <w:rFonts w:ascii="Times New Roman" w:hAnsi="Times New Roman" w:cs="Times New Roman"/>
          <w:sz w:val="24"/>
          <w:szCs w:val="24"/>
        </w:rPr>
        <w:br/>
        <w:t>From Part 2, we learned how to perform a page walk. It helped us become familiar with how to navigate the page entries.</w:t>
      </w:r>
      <w:r w:rsidR="003437DD">
        <w:rPr>
          <w:rFonts w:ascii="Times New Roman" w:hAnsi="Times New Roman" w:cs="Times New Roman"/>
          <w:sz w:val="24"/>
          <w:szCs w:val="24"/>
        </w:rPr>
        <w:br/>
      </w:r>
      <w:r w:rsidR="003437DD">
        <w:rPr>
          <w:rFonts w:ascii="Times New Roman" w:hAnsi="Times New Roman" w:cs="Times New Roman"/>
          <w:sz w:val="24"/>
          <w:szCs w:val="24"/>
        </w:rPr>
        <w:br/>
      </w:r>
      <w:r w:rsidR="003437DD">
        <w:rPr>
          <w:rFonts w:ascii="Times New Roman" w:hAnsi="Times New Roman" w:cs="Times New Roman"/>
          <w:sz w:val="24"/>
          <w:szCs w:val="24"/>
        </w:rPr>
        <w:br/>
      </w:r>
      <w:r w:rsidR="003437DD">
        <w:rPr>
          <w:rFonts w:ascii="Times New Roman" w:hAnsi="Times New Roman" w:cs="Times New Roman"/>
          <w:sz w:val="24"/>
          <w:szCs w:val="24"/>
        </w:rPr>
        <w:br/>
      </w:r>
      <w:r w:rsidR="003437DD">
        <w:rPr>
          <w:rFonts w:ascii="Times New Roman" w:hAnsi="Times New Roman" w:cs="Times New Roman"/>
          <w:sz w:val="24"/>
          <w:szCs w:val="24"/>
        </w:rPr>
        <w:lastRenderedPageBreak/>
        <w:br/>
      </w:r>
      <w:r w:rsidR="003437DD">
        <w:rPr>
          <w:rFonts w:ascii="Times New Roman" w:hAnsi="Times New Roman" w:cs="Times New Roman"/>
          <w:b/>
          <w:sz w:val="24"/>
          <w:szCs w:val="24"/>
        </w:rPr>
        <w:t xml:space="preserve">*The program to run is </w:t>
      </w:r>
      <w:r w:rsidR="003437DD" w:rsidRPr="00AE2049">
        <w:rPr>
          <w:rFonts w:ascii="Times New Roman" w:hAnsi="Times New Roman" w:cs="Times New Roman"/>
          <w:b/>
          <w:color w:val="FF0000"/>
          <w:sz w:val="28"/>
          <w:szCs w:val="24"/>
          <w:highlight w:val="yellow"/>
        </w:rPr>
        <w:t>test_vma_status</w:t>
      </w:r>
      <w:r w:rsidR="003437DD" w:rsidRPr="00AE2049">
        <w:rPr>
          <w:rFonts w:ascii="Times New Roman" w:hAnsi="Times New Roman" w:cs="Times New Roman"/>
          <w:b/>
          <w:color w:val="FF0000"/>
          <w:sz w:val="28"/>
          <w:szCs w:val="24"/>
        </w:rPr>
        <w:t xml:space="preserve"> </w:t>
      </w:r>
      <w:r w:rsidR="003437DD" w:rsidRPr="008309F7">
        <w:rPr>
          <w:rFonts w:ascii="Times New Roman" w:hAnsi="Times New Roman" w:cs="Times New Roman"/>
          <w:b/>
          <w:sz w:val="28"/>
          <w:szCs w:val="24"/>
        </w:rPr>
        <w:br/>
      </w:r>
      <w:r w:rsidR="003437DD">
        <w:rPr>
          <w:rFonts w:ascii="Times New Roman" w:hAnsi="Times New Roman" w:cs="Times New Roman"/>
          <w:noProof/>
          <w:sz w:val="24"/>
          <w:szCs w:val="24"/>
        </w:rPr>
        <w:drawing>
          <wp:inline distT="0" distB="0" distL="0" distR="0" wp14:anchorId="71F5EAC0" wp14:editId="22451D23">
            <wp:extent cx="4124901" cy="828791"/>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 2 - Not Present.PNG"/>
                    <pic:cNvPicPr/>
                  </pic:nvPicPr>
                  <pic:blipFill>
                    <a:blip r:embed="rId7">
                      <a:extLst>
                        <a:ext uri="{28A0092B-C50C-407E-A947-70E740481C1C}">
                          <a14:useLocalDpi xmlns:a14="http://schemas.microsoft.com/office/drawing/2010/main" val="0"/>
                        </a:ext>
                      </a:extLst>
                    </a:blip>
                    <a:stretch>
                      <a:fillRect/>
                    </a:stretch>
                  </pic:blipFill>
                  <pic:spPr>
                    <a:xfrm>
                      <a:off x="0" y="0"/>
                      <a:ext cx="4124901" cy="828791"/>
                    </a:xfrm>
                    <a:prstGeom prst="rect">
                      <a:avLst/>
                    </a:prstGeom>
                    <a:ln>
                      <a:solidFill>
                        <a:schemeClr val="tx1"/>
                      </a:solidFill>
                    </a:ln>
                  </pic:spPr>
                </pic:pic>
              </a:graphicData>
            </a:graphic>
          </wp:inline>
        </w:drawing>
      </w:r>
      <w:r w:rsidR="003437DD">
        <w:rPr>
          <w:rFonts w:ascii="Times New Roman" w:hAnsi="Times New Roman" w:cs="Times New Roman"/>
          <w:noProof/>
          <w:sz w:val="24"/>
          <w:szCs w:val="24"/>
        </w:rPr>
        <w:drawing>
          <wp:inline distT="0" distB="0" distL="0" distR="0" wp14:anchorId="34AC90FD" wp14:editId="2EF854EF">
            <wp:extent cx="4163006" cy="838317"/>
            <wp:effectExtent l="19050" t="19050" r="28575" b="1905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 2 - Present.PNG"/>
                    <pic:cNvPicPr/>
                  </pic:nvPicPr>
                  <pic:blipFill>
                    <a:blip r:embed="rId8">
                      <a:extLst>
                        <a:ext uri="{28A0092B-C50C-407E-A947-70E740481C1C}">
                          <a14:useLocalDpi xmlns:a14="http://schemas.microsoft.com/office/drawing/2010/main" val="0"/>
                        </a:ext>
                      </a:extLst>
                    </a:blip>
                    <a:stretch>
                      <a:fillRect/>
                    </a:stretch>
                  </pic:blipFill>
                  <pic:spPr>
                    <a:xfrm>
                      <a:off x="0" y="0"/>
                      <a:ext cx="4163006" cy="838317"/>
                    </a:xfrm>
                    <a:prstGeom prst="rect">
                      <a:avLst/>
                    </a:prstGeom>
                    <a:ln>
                      <a:solidFill>
                        <a:schemeClr val="tx1"/>
                      </a:solidFill>
                    </a:ln>
                  </pic:spPr>
                </pic:pic>
              </a:graphicData>
            </a:graphic>
          </wp:inline>
        </w:drawing>
      </w:r>
    </w:p>
    <w:p w14:paraId="56B128EF" w14:textId="657C3B21" w:rsidR="003437DD" w:rsidRDefault="003437DD" w:rsidP="003437DD">
      <w:pPr>
        <w:pStyle w:val="ListParagraph"/>
        <w:rPr>
          <w:rFonts w:ascii="Times New Roman" w:hAnsi="Times New Roman" w:cs="Times New Roman"/>
          <w:b/>
          <w:sz w:val="24"/>
          <w:szCs w:val="24"/>
          <w:u w:val="single"/>
        </w:rPr>
      </w:pPr>
    </w:p>
    <w:p w14:paraId="69F546D0" w14:textId="01AA9400" w:rsidR="003437DD" w:rsidRDefault="003437DD" w:rsidP="003437DD">
      <w:pPr>
        <w:pStyle w:val="ListParagraph"/>
        <w:rPr>
          <w:rFonts w:ascii="Times New Roman" w:hAnsi="Times New Roman" w:cs="Times New Roman"/>
          <w:b/>
          <w:sz w:val="24"/>
          <w:szCs w:val="24"/>
          <w:u w:val="single"/>
        </w:rPr>
      </w:pPr>
    </w:p>
    <w:p w14:paraId="07FC6FD6" w14:textId="7A5B222F" w:rsidR="003437DD" w:rsidRDefault="003437DD" w:rsidP="003437DD">
      <w:pPr>
        <w:pStyle w:val="ListParagraph"/>
        <w:rPr>
          <w:rFonts w:ascii="Times New Roman" w:hAnsi="Times New Roman" w:cs="Times New Roman"/>
          <w:b/>
          <w:sz w:val="24"/>
          <w:szCs w:val="24"/>
          <w:u w:val="single"/>
        </w:rPr>
      </w:pPr>
    </w:p>
    <w:p w14:paraId="153B53D0" w14:textId="21CF9930" w:rsidR="003437DD" w:rsidRPr="003437DD" w:rsidRDefault="003437DD" w:rsidP="003437DD">
      <w:pPr>
        <w:pStyle w:val="ListParagraph"/>
        <w:rPr>
          <w:rFonts w:ascii="Times New Roman" w:hAnsi="Times New Roman" w:cs="Times New Roman"/>
          <w:sz w:val="32"/>
          <w:szCs w:val="24"/>
        </w:rPr>
      </w:pPr>
      <w:r w:rsidRPr="003437DD">
        <w:rPr>
          <w:rFonts w:ascii="Times New Roman" w:hAnsi="Times New Roman" w:cs="Times New Roman"/>
          <w:b/>
          <w:sz w:val="32"/>
          <w:szCs w:val="24"/>
        </w:rPr>
        <w:t>*</w:t>
      </w:r>
      <w:r>
        <w:rPr>
          <w:rFonts w:ascii="Times New Roman" w:hAnsi="Times New Roman" w:cs="Times New Roman"/>
          <w:b/>
          <w:sz w:val="32"/>
          <w:szCs w:val="24"/>
          <w:u w:val="single"/>
        </w:rPr>
        <w:t>Note</w:t>
      </w:r>
      <w:r w:rsidRPr="003437DD">
        <w:rPr>
          <w:rFonts w:ascii="Times New Roman" w:hAnsi="Times New Roman" w:cs="Times New Roman"/>
          <w:b/>
          <w:sz w:val="32"/>
          <w:szCs w:val="24"/>
        </w:rPr>
        <w:t>: Source codes and test files can be found in Project 3 folder</w:t>
      </w:r>
    </w:p>
    <w:sectPr w:rsidR="003437DD" w:rsidRPr="003437DD" w:rsidSect="00AE204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C08C3"/>
    <w:multiLevelType w:val="hybridMultilevel"/>
    <w:tmpl w:val="E904E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73CC1"/>
    <w:multiLevelType w:val="hybridMultilevel"/>
    <w:tmpl w:val="E904E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2"/>
    <w:rsid w:val="000B2A52"/>
    <w:rsid w:val="000C0C11"/>
    <w:rsid w:val="00216F45"/>
    <w:rsid w:val="002B034F"/>
    <w:rsid w:val="003437DD"/>
    <w:rsid w:val="003A50CC"/>
    <w:rsid w:val="003B2809"/>
    <w:rsid w:val="003D6540"/>
    <w:rsid w:val="005C726B"/>
    <w:rsid w:val="005D5DB2"/>
    <w:rsid w:val="00645C8B"/>
    <w:rsid w:val="00647547"/>
    <w:rsid w:val="006971FA"/>
    <w:rsid w:val="00725193"/>
    <w:rsid w:val="008309F7"/>
    <w:rsid w:val="00845DA6"/>
    <w:rsid w:val="008830F6"/>
    <w:rsid w:val="008857B4"/>
    <w:rsid w:val="0088651F"/>
    <w:rsid w:val="008E4489"/>
    <w:rsid w:val="00A3135A"/>
    <w:rsid w:val="00A51B91"/>
    <w:rsid w:val="00AC321E"/>
    <w:rsid w:val="00AE2049"/>
    <w:rsid w:val="00BC0895"/>
    <w:rsid w:val="00BE4F24"/>
    <w:rsid w:val="00C93466"/>
    <w:rsid w:val="00CE3D64"/>
    <w:rsid w:val="00DD1368"/>
    <w:rsid w:val="00E01BE1"/>
    <w:rsid w:val="00E4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8F49"/>
  <w15:chartTrackingRefBased/>
  <w15:docId w15:val="{84D66FC1-7A56-4AC7-A712-2065A1A6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DB2"/>
    <w:pPr>
      <w:ind w:left="720"/>
      <w:contextualSpacing/>
    </w:pPr>
  </w:style>
  <w:style w:type="paragraph" w:styleId="NoSpacing">
    <w:name w:val="No Spacing"/>
    <w:link w:val="NoSpacingChar"/>
    <w:uiPriority w:val="1"/>
    <w:qFormat/>
    <w:rsid w:val="00AE2049"/>
    <w:pPr>
      <w:spacing w:after="0" w:line="240" w:lineRule="auto"/>
    </w:pPr>
    <w:rPr>
      <w:rFonts w:eastAsiaTheme="minorEastAsia"/>
    </w:rPr>
  </w:style>
  <w:style w:type="character" w:customStyle="1" w:styleId="NoSpacingChar">
    <w:name w:val="No Spacing Char"/>
    <w:basedOn w:val="DefaultParagraphFont"/>
    <w:link w:val="NoSpacing"/>
    <w:uiPriority w:val="1"/>
    <w:rsid w:val="00AE204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185C7E2764FEE921FD6C154CAFA4F"/>
        <w:category>
          <w:name w:val="General"/>
          <w:gallery w:val="placeholder"/>
        </w:category>
        <w:types>
          <w:type w:val="bbPlcHdr"/>
        </w:types>
        <w:behaviors>
          <w:behavior w:val="content"/>
        </w:behaviors>
        <w:guid w:val="{7373E24A-D94F-4092-AF6F-B6D5C2D1CB76}"/>
      </w:docPartPr>
      <w:docPartBody>
        <w:p w:rsidR="00E93D70" w:rsidRDefault="005333B2" w:rsidP="005333B2">
          <w:pPr>
            <w:pStyle w:val="717185C7E2764FEE921FD6C154CAFA4F"/>
          </w:pPr>
          <w:r>
            <w:rPr>
              <w:rFonts w:asciiTheme="majorHAnsi" w:eastAsiaTheme="majorEastAsia" w:hAnsiTheme="majorHAnsi" w:cstheme="majorBidi"/>
              <w:color w:val="4472C4" w:themeColor="accent1"/>
              <w:sz w:val="88"/>
              <w:szCs w:val="88"/>
            </w:rPr>
            <w:t>[Document title]</w:t>
          </w:r>
        </w:p>
      </w:docPartBody>
    </w:docPart>
    <w:docPart>
      <w:docPartPr>
        <w:name w:val="7AA4B05C1C5B4A7E9DD3E8C1DCB0D63D"/>
        <w:category>
          <w:name w:val="General"/>
          <w:gallery w:val="placeholder"/>
        </w:category>
        <w:types>
          <w:type w:val="bbPlcHdr"/>
        </w:types>
        <w:behaviors>
          <w:behavior w:val="content"/>
        </w:behaviors>
        <w:guid w:val="{FEB760D9-0677-48C6-B58F-B20B8C3285E4}"/>
      </w:docPartPr>
      <w:docPartBody>
        <w:p w:rsidR="00E93D70" w:rsidRDefault="005333B2" w:rsidP="005333B2">
          <w:pPr>
            <w:pStyle w:val="7AA4B05C1C5B4A7E9DD3E8C1DCB0D63D"/>
          </w:pPr>
          <w:r>
            <w:rPr>
              <w:color w:val="2F5496" w:themeColor="accent1" w:themeShade="BF"/>
              <w:sz w:val="24"/>
              <w:szCs w:val="24"/>
            </w:rPr>
            <w:t>[Document subtitle]</w:t>
          </w:r>
        </w:p>
      </w:docPartBody>
    </w:docPart>
    <w:docPart>
      <w:docPartPr>
        <w:name w:val="30C20972440C4B7EB6C27DFB62698CF0"/>
        <w:category>
          <w:name w:val="General"/>
          <w:gallery w:val="placeholder"/>
        </w:category>
        <w:types>
          <w:type w:val="bbPlcHdr"/>
        </w:types>
        <w:behaviors>
          <w:behavior w:val="content"/>
        </w:behaviors>
        <w:guid w:val="{6C3503AD-A76D-4E45-984B-B59827D9AA6B}"/>
      </w:docPartPr>
      <w:docPartBody>
        <w:p w:rsidR="00E93D70" w:rsidRDefault="005333B2" w:rsidP="005333B2">
          <w:pPr>
            <w:pStyle w:val="30C20972440C4B7EB6C27DFB62698CF0"/>
          </w:pPr>
          <w:r>
            <w:rPr>
              <w:color w:val="4472C4" w:themeColor="accent1"/>
              <w:sz w:val="28"/>
              <w:szCs w:val="28"/>
            </w:rPr>
            <w:t>[Author name]</w:t>
          </w:r>
        </w:p>
      </w:docPartBody>
    </w:docPart>
    <w:docPart>
      <w:docPartPr>
        <w:name w:val="37BFADA146F5447497357A143B2293D6"/>
        <w:category>
          <w:name w:val="General"/>
          <w:gallery w:val="placeholder"/>
        </w:category>
        <w:types>
          <w:type w:val="bbPlcHdr"/>
        </w:types>
        <w:behaviors>
          <w:behavior w:val="content"/>
        </w:behaviors>
        <w:guid w:val="{ACEC2436-14F8-40EC-AE95-11776D17774C}"/>
      </w:docPartPr>
      <w:docPartBody>
        <w:p w:rsidR="00E93D70" w:rsidRDefault="005333B2" w:rsidP="005333B2">
          <w:pPr>
            <w:pStyle w:val="37BFADA146F5447497357A143B2293D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B2"/>
    <w:rsid w:val="000748ED"/>
    <w:rsid w:val="000F18E6"/>
    <w:rsid w:val="005333B2"/>
    <w:rsid w:val="00E9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B0B13561D748B082E9D05945801FA9">
    <w:name w:val="E5B0B13561D748B082E9D05945801FA9"/>
    <w:rsid w:val="005333B2"/>
  </w:style>
  <w:style w:type="paragraph" w:customStyle="1" w:styleId="717185C7E2764FEE921FD6C154CAFA4F">
    <w:name w:val="717185C7E2764FEE921FD6C154CAFA4F"/>
    <w:rsid w:val="005333B2"/>
  </w:style>
  <w:style w:type="paragraph" w:customStyle="1" w:styleId="7AA4B05C1C5B4A7E9DD3E8C1DCB0D63D">
    <w:name w:val="7AA4B05C1C5B4A7E9DD3E8C1DCB0D63D"/>
    <w:rsid w:val="005333B2"/>
  </w:style>
  <w:style w:type="paragraph" w:customStyle="1" w:styleId="30C20972440C4B7EB6C27DFB62698CF0">
    <w:name w:val="30C20972440C4B7EB6C27DFB62698CF0"/>
    <w:rsid w:val="005333B2"/>
  </w:style>
  <w:style w:type="paragraph" w:customStyle="1" w:styleId="37BFADA146F5447497357A143B2293D6">
    <w:name w:val="37BFADA146F5447497357A143B2293D6"/>
    <w:rsid w:val="00533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6477</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3 – Memory Management</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 Memory Management</dc:title>
  <dc:subject>CS 4500</dc:subject>
  <dc:creator>Daniel Frey, Justin Hale</dc:creator>
  <cp:keywords/>
  <dc:description/>
  <cp:lastModifiedBy>Daniel Frey</cp:lastModifiedBy>
  <cp:revision>24</cp:revision>
  <cp:lastPrinted>2019-04-20T21:50:00Z</cp:lastPrinted>
  <dcterms:created xsi:type="dcterms:W3CDTF">2019-04-15T18:05:00Z</dcterms:created>
  <dcterms:modified xsi:type="dcterms:W3CDTF">2019-04-20T21:51:00Z</dcterms:modified>
</cp:coreProperties>
</file>