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47737" w14:textId="261025F6" w:rsidR="007E0BAE" w:rsidRPr="007E0BAE" w:rsidRDefault="007E0BAE" w:rsidP="007E0BAE">
      <w:pPr>
        <w:spacing w:after="0"/>
        <w:jc w:val="right"/>
        <w:rPr>
          <w:sz w:val="24"/>
          <w:szCs w:val="24"/>
        </w:rPr>
      </w:pPr>
      <w:r w:rsidRPr="007E0BAE">
        <w:rPr>
          <w:sz w:val="24"/>
          <w:szCs w:val="24"/>
        </w:rPr>
        <w:t>Daniel Frey</w:t>
      </w:r>
    </w:p>
    <w:p w14:paraId="548D1BD8" w14:textId="176598AA" w:rsidR="007E0BAE" w:rsidRPr="007E0BAE" w:rsidRDefault="007E0BAE" w:rsidP="007E0BAE">
      <w:pPr>
        <w:spacing w:after="0"/>
        <w:jc w:val="right"/>
        <w:rPr>
          <w:sz w:val="24"/>
          <w:szCs w:val="24"/>
        </w:rPr>
      </w:pPr>
      <w:r w:rsidRPr="007E0BAE">
        <w:rPr>
          <w:sz w:val="24"/>
          <w:szCs w:val="24"/>
        </w:rPr>
        <w:t>CS4800-001</w:t>
      </w:r>
    </w:p>
    <w:p w14:paraId="2F9E72F2" w14:textId="0BEAC68D" w:rsidR="007E0BAE" w:rsidRPr="007E0BAE" w:rsidRDefault="007E0BAE" w:rsidP="007E0BAE">
      <w:pPr>
        <w:spacing w:after="0"/>
        <w:jc w:val="right"/>
        <w:rPr>
          <w:sz w:val="24"/>
          <w:szCs w:val="24"/>
        </w:rPr>
      </w:pPr>
      <w:r w:rsidRPr="007E0BAE">
        <w:rPr>
          <w:sz w:val="24"/>
          <w:szCs w:val="24"/>
        </w:rPr>
        <w:t>Programming Assignment 3</w:t>
      </w:r>
    </w:p>
    <w:p w14:paraId="48CFB4B0" w14:textId="0ACA0108" w:rsidR="007E0BAE" w:rsidRDefault="007E0BAE" w:rsidP="007E0BAE">
      <w:pPr>
        <w:spacing w:after="0"/>
        <w:jc w:val="right"/>
        <w:rPr>
          <w:sz w:val="24"/>
          <w:szCs w:val="24"/>
        </w:rPr>
      </w:pPr>
      <w:r w:rsidRPr="007E0BAE">
        <w:rPr>
          <w:sz w:val="24"/>
          <w:szCs w:val="24"/>
        </w:rPr>
        <w:t>Table Rotation – Revision</w:t>
      </w:r>
    </w:p>
    <w:p w14:paraId="02964DF3" w14:textId="77777777" w:rsidR="009F3C4F" w:rsidRPr="007E0BAE" w:rsidRDefault="009F3C4F" w:rsidP="007E0BAE">
      <w:pPr>
        <w:spacing w:after="0"/>
        <w:jc w:val="right"/>
        <w:rPr>
          <w:sz w:val="24"/>
          <w:szCs w:val="24"/>
        </w:rPr>
      </w:pPr>
    </w:p>
    <w:p w14:paraId="7AC5B7AE" w14:textId="51AF0CD6" w:rsidR="007E0BAE" w:rsidRPr="007E0BAE" w:rsidRDefault="007E0BAE" w:rsidP="00CD5823">
      <w:pPr>
        <w:spacing w:after="0" w:line="360" w:lineRule="auto"/>
        <w:rPr>
          <w:sz w:val="24"/>
          <w:szCs w:val="24"/>
        </w:rPr>
      </w:pPr>
      <w:r w:rsidRPr="007E0BAE">
        <w:rPr>
          <w:sz w:val="24"/>
          <w:szCs w:val="24"/>
        </w:rPr>
        <w:t>Changes:</w:t>
      </w:r>
    </w:p>
    <w:p w14:paraId="438C585E" w14:textId="24B5BB5C" w:rsidR="007E0BAE" w:rsidRPr="007E0BAE" w:rsidRDefault="007E0BAE" w:rsidP="00CD5823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7E0BAE">
        <w:rPr>
          <w:sz w:val="24"/>
          <w:szCs w:val="24"/>
        </w:rPr>
        <w:t>Fixed 3D-picking using mouse.</w:t>
      </w:r>
    </w:p>
    <w:p w14:paraId="6AE18E4A" w14:textId="032E8DE6" w:rsidR="007E0BAE" w:rsidRDefault="007E0BAE" w:rsidP="00CD5823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7E0BAE">
        <w:rPr>
          <w:sz w:val="24"/>
          <w:szCs w:val="24"/>
        </w:rPr>
        <w:t>Uses 1x1 pixel picking area for accurate selection.</w:t>
      </w:r>
    </w:p>
    <w:p w14:paraId="2C066502" w14:textId="721FB397" w:rsidR="007E0BAE" w:rsidRDefault="007E0BAE" w:rsidP="00CD5823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If multiple hits, uses the nearest hit for selection.</w:t>
      </w:r>
    </w:p>
    <w:p w14:paraId="45399B9F" w14:textId="13003A51" w:rsidR="009F3C4F" w:rsidRDefault="009F3C4F" w:rsidP="00CD5823">
      <w:pPr>
        <w:pStyle w:val="ListParagraph"/>
        <w:numPr>
          <w:ilvl w:val="2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Determined by comparing near plane distance.</w:t>
      </w:r>
    </w:p>
    <w:p w14:paraId="36C86930" w14:textId="3CFB31BC" w:rsidR="00B70D7C" w:rsidRPr="007E0BAE" w:rsidRDefault="00B70D7C" w:rsidP="00CD5823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Picks based on name given</w:t>
      </w:r>
      <w:bookmarkStart w:id="0" w:name="_GoBack"/>
      <w:bookmarkEnd w:id="0"/>
      <w:r>
        <w:rPr>
          <w:sz w:val="24"/>
          <w:szCs w:val="24"/>
        </w:rPr>
        <w:t xml:space="preserve"> to objects.</w:t>
      </w:r>
    </w:p>
    <w:p w14:paraId="72DD25B8" w14:textId="6395F4C0" w:rsidR="007E0BAE" w:rsidRPr="007E0BAE" w:rsidRDefault="007E0BAE" w:rsidP="00CD5823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7E0BAE">
        <w:rPr>
          <w:sz w:val="24"/>
          <w:szCs w:val="24"/>
        </w:rPr>
        <w:t>Fixed rendering for selection and</w:t>
      </w:r>
      <w:r w:rsidR="008E2966">
        <w:rPr>
          <w:sz w:val="24"/>
          <w:szCs w:val="24"/>
        </w:rPr>
        <w:t xml:space="preserve"> for</w:t>
      </w:r>
      <w:r w:rsidRPr="007E0BAE">
        <w:rPr>
          <w:sz w:val="24"/>
          <w:szCs w:val="24"/>
        </w:rPr>
        <w:t xml:space="preserve"> </w:t>
      </w:r>
      <w:r w:rsidR="008E2966">
        <w:rPr>
          <w:sz w:val="24"/>
          <w:szCs w:val="24"/>
        </w:rPr>
        <w:t>regular</w:t>
      </w:r>
      <w:r w:rsidRPr="007E0BAE">
        <w:rPr>
          <w:sz w:val="24"/>
          <w:szCs w:val="24"/>
        </w:rPr>
        <w:t>.</w:t>
      </w:r>
    </w:p>
    <w:p w14:paraId="15AF143A" w14:textId="187F63C3" w:rsidR="007E0BAE" w:rsidRPr="007E0BAE" w:rsidRDefault="007E0BAE" w:rsidP="00CD5823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7E0BAE">
        <w:rPr>
          <w:sz w:val="24"/>
          <w:szCs w:val="24"/>
        </w:rPr>
        <w:t>Corrected sequence of transformations.</w:t>
      </w:r>
    </w:p>
    <w:p w14:paraId="68B2D1A9" w14:textId="0ADB5FC4" w:rsidR="007E0BAE" w:rsidRPr="007E0BAE" w:rsidRDefault="007E0BAE" w:rsidP="00CD5823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7E0BAE">
        <w:rPr>
          <w:sz w:val="24"/>
          <w:szCs w:val="24"/>
        </w:rPr>
        <w:t>Fixed origin rotation points</w:t>
      </w:r>
      <w:r w:rsidR="008E2966">
        <w:rPr>
          <w:sz w:val="24"/>
          <w:szCs w:val="24"/>
        </w:rPr>
        <w:t>.</w:t>
      </w:r>
    </w:p>
    <w:p w14:paraId="42D109AC" w14:textId="6A22E4F6" w:rsidR="007E0BAE" w:rsidRDefault="007E0BAE" w:rsidP="00CD5823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7E0BAE">
        <w:rPr>
          <w:sz w:val="24"/>
          <w:szCs w:val="24"/>
        </w:rPr>
        <w:t>Now rotates from the “top” of the object.</w:t>
      </w:r>
    </w:p>
    <w:p w14:paraId="57B6A940" w14:textId="67B4E04E" w:rsidR="007E0BAE" w:rsidRDefault="007E0BAE" w:rsidP="00CD5823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Changed so that objects cannot be clicked multiple times while rotating.</w:t>
      </w:r>
    </w:p>
    <w:p w14:paraId="210E0A52" w14:textId="4CFC3949" w:rsidR="007E0BAE" w:rsidRPr="007E0BAE" w:rsidRDefault="007E0BAE" w:rsidP="00CD5823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Once an object is selected for rotating, it must finish rotating before another can be selected.</w:t>
      </w:r>
    </w:p>
    <w:sectPr w:rsidR="007E0BAE" w:rsidRPr="007E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0DD9"/>
    <w:multiLevelType w:val="hybridMultilevel"/>
    <w:tmpl w:val="04D6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53E98"/>
    <w:multiLevelType w:val="hybridMultilevel"/>
    <w:tmpl w:val="3CD6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AE"/>
    <w:rsid w:val="007E0BAE"/>
    <w:rsid w:val="008E2966"/>
    <w:rsid w:val="009F3C4F"/>
    <w:rsid w:val="00B70D7C"/>
    <w:rsid w:val="00C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632E"/>
  <w15:chartTrackingRefBased/>
  <w15:docId w15:val="{46E6AB20-F121-4A93-A035-B7F3B4F5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2</cp:revision>
  <dcterms:created xsi:type="dcterms:W3CDTF">2019-11-21T20:16:00Z</dcterms:created>
  <dcterms:modified xsi:type="dcterms:W3CDTF">2019-11-21T22:46:00Z</dcterms:modified>
</cp:coreProperties>
</file>