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E5ACC">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Bit</w:t>
      </w:r>
      <w:r>
        <w:rPr>
          <w:rFonts w:hint="default" w:ascii="Times New Roman" w:hAnsi="Times New Roman" w:cs="Times New Roman"/>
          <w:sz w:val="24"/>
          <w:szCs w:val="24"/>
        </w:rPr>
        <w:t>: Bit (Binary Digit) là đơn vị nhỏ nhất của thông tin trong máy tính, chỉ có thể nhận một trong hai giá trị 0 hoặc 1. Mọi dữ liệu và chương trình trong máy tính đều được mã hóa bằng các dãy bit.</w:t>
      </w:r>
    </w:p>
    <w:p w14:paraId="3CECC8CE">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Byte</w:t>
      </w:r>
      <w:r>
        <w:rPr>
          <w:rFonts w:hint="default" w:ascii="Times New Roman" w:hAnsi="Times New Roman" w:cs="Times New Roman"/>
          <w:sz w:val="24"/>
          <w:szCs w:val="24"/>
        </w:rPr>
        <w:t>: Byte là một nhóm gồm 8 bit, được dùng để biểu diễn một ký tự như chữ cái, số hoặc ký hiệu. Đây là đơn vị cơ bản trong lưu trữ dữ liệu, thường gặp khi nói về kích thước file hoặc bộ nhớ.</w:t>
      </w:r>
    </w:p>
    <w:p w14:paraId="1AB4209A">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Kilobyte (KB)</w:t>
      </w:r>
      <w:r>
        <w:rPr>
          <w:rFonts w:hint="default" w:ascii="Times New Roman" w:hAnsi="Times New Roman" w:cs="Times New Roman"/>
          <w:sz w:val="24"/>
          <w:szCs w:val="24"/>
        </w:rPr>
        <w:t xml:space="preserve">: Kilobyte thường dùng để đo kích thước của các file văn bản hoặc hình ảnh nhỏ. </w:t>
      </w:r>
    </w:p>
    <w:p w14:paraId="08C09647">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Megabyte (MB)</w:t>
      </w:r>
      <w:r>
        <w:rPr>
          <w:rFonts w:hint="default" w:ascii="Times New Roman" w:hAnsi="Times New Roman" w:cs="Times New Roman"/>
          <w:sz w:val="24"/>
          <w:szCs w:val="24"/>
        </w:rPr>
        <w:t>: Megabyte thường dùng để đo kích thước các file âm nhạc, hình ảnh độ phân giải cao hoặc các ứng dụng nhỏ.</w:t>
      </w:r>
    </w:p>
    <w:p w14:paraId="2443933B">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Gigabyte (GB)</w:t>
      </w:r>
      <w:r>
        <w:rPr>
          <w:rFonts w:hint="default" w:ascii="Times New Roman" w:hAnsi="Times New Roman" w:cs="Times New Roman"/>
          <w:sz w:val="24"/>
          <w:szCs w:val="24"/>
        </w:rPr>
        <w:t xml:space="preserve">: Gigabyte thường dùng để đo dung lượng ổ cứng, USB, thẻ nhớ hoặc bộ nhớ RAM. </w:t>
      </w:r>
    </w:p>
    <w:p w14:paraId="5A86FB97">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Terabyte (TB)</w:t>
      </w:r>
      <w:r>
        <w:rPr>
          <w:rFonts w:hint="default" w:ascii="Times New Roman" w:hAnsi="Times New Roman" w:cs="Times New Roman"/>
          <w:sz w:val="24"/>
          <w:szCs w:val="24"/>
        </w:rPr>
        <w:t>: Terabyte thường dùng để đo dung lượng của ổ cứng hoặc máy chủ, cho phép lưu trữ hàng trăm nghìn file hoặc hàng nghìn bộ phim.</w:t>
      </w:r>
    </w:p>
    <w:p w14:paraId="5C71774A">
      <w:pPr>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Thứ tự đơn vị từ nhỏ đến lớn</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Bit → Byte → Kilobyte (KB) → Megabyte (MB) → Gigabyte (GB) → Terabyte (TB).</w:t>
      </w:r>
    </w:p>
    <w:p w14:paraId="355C450F">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Quy ước c</w:t>
      </w:r>
      <w:r>
        <w:rPr>
          <w:rStyle w:val="5"/>
          <w:rFonts w:hint="default" w:ascii="Times New Roman" w:hAnsi="Times New Roman" w:cs="Times New Roman"/>
          <w:sz w:val="24"/>
          <w:szCs w:val="24"/>
          <w:lang w:val="vi-VN"/>
        </w:rPr>
        <w:t>h</w:t>
      </w:r>
      <w:r>
        <w:rPr>
          <w:rStyle w:val="5"/>
          <w:rFonts w:hint="default" w:ascii="Times New Roman" w:hAnsi="Times New Roman" w:cs="Times New Roman"/>
          <w:sz w:val="24"/>
          <w:szCs w:val="24"/>
        </w:rPr>
        <w:t>uyển đổi</w:t>
      </w:r>
      <w:r>
        <w:rPr>
          <w:rFonts w:hint="default" w:ascii="Times New Roman" w:hAnsi="Times New Roman" w:cs="Times New Roman"/>
          <w:sz w:val="24"/>
          <w:szCs w:val="24"/>
        </w:rPr>
        <w:t>:</w:t>
      </w:r>
    </w:p>
    <w:p w14:paraId="19A1A7DF">
      <w:pPr>
        <w:pStyle w:val="4"/>
        <w:keepNext w:val="0"/>
        <w:keepLines w:val="0"/>
        <w:widowControl/>
        <w:suppressLineNumbers w:val="0"/>
        <w:rPr>
          <w:rFonts w:hint="default" w:ascii="Times New Roman" w:hAnsi="Times New Roman" w:cs="Times New Roman"/>
          <w:sz w:val="24"/>
          <w:szCs w:val="24"/>
        </w:rPr>
      </w:pPr>
      <w:r>
        <w:rPr>
          <w:rFonts w:hint="default" w:cs="Times New Roman"/>
          <w:sz w:val="24"/>
          <w:szCs w:val="24"/>
          <w:lang w:val="vi-VN"/>
        </w:rPr>
        <w:t xml:space="preserve">- </w:t>
      </w:r>
      <w:r>
        <w:rPr>
          <w:rStyle w:val="5"/>
          <w:rFonts w:hint="default" w:ascii="Times New Roman" w:hAnsi="Times New Roman" w:cs="Times New Roman"/>
          <w:sz w:val="24"/>
          <w:szCs w:val="24"/>
        </w:rPr>
        <w:t>Quy ước binary (IEC)</w:t>
      </w:r>
      <w:r>
        <w:rPr>
          <w:rFonts w:hint="default" w:ascii="Times New Roman" w:hAnsi="Times New Roman" w:cs="Times New Roman"/>
          <w:sz w:val="24"/>
          <w:szCs w:val="24"/>
        </w:rPr>
        <w:t>: Dùng lũy thừa của 2. Ví dụ: 1 KB = 1024 bytes, 1 MB = 1024 KB, 1 GB = 1024 MB. Hệ điều hành thường sử dụng cách này.</w:t>
      </w:r>
    </w:p>
    <w:p w14:paraId="5EFCCD95">
      <w:pPr>
        <w:pStyle w:val="4"/>
        <w:keepNext w:val="0"/>
        <w:keepLines w:val="0"/>
        <w:widowControl/>
        <w:numPr>
          <w:numId w:val="0"/>
        </w:numPr>
        <w:suppressLineNumbers w:val="0"/>
        <w:ind w:leftChars="0" w:right="0" w:rightChars="0"/>
        <w:rPr>
          <w:rFonts w:hint="default" w:ascii="Times New Roman" w:hAnsi="Times New Roman" w:cs="Times New Roman"/>
          <w:sz w:val="24"/>
          <w:szCs w:val="24"/>
        </w:rPr>
      </w:pPr>
      <w:r>
        <w:rPr>
          <w:rStyle w:val="5"/>
          <w:rFonts w:hint="default" w:cs="Times New Roman"/>
          <w:sz w:val="24"/>
          <w:szCs w:val="24"/>
          <w:lang w:val="vi-VN"/>
        </w:rPr>
        <w:t xml:space="preserve">- </w:t>
      </w:r>
      <w:r>
        <w:rPr>
          <w:rStyle w:val="5"/>
          <w:rFonts w:hint="default" w:ascii="Times New Roman" w:hAnsi="Times New Roman" w:cs="Times New Roman"/>
          <w:sz w:val="24"/>
          <w:szCs w:val="24"/>
        </w:rPr>
        <w:t>Quy ước decimal (SI)</w:t>
      </w:r>
      <w:r>
        <w:rPr>
          <w:rFonts w:hint="default" w:ascii="Times New Roman" w:hAnsi="Times New Roman" w:cs="Times New Roman"/>
          <w:sz w:val="24"/>
          <w:szCs w:val="24"/>
        </w:rPr>
        <w:t>: Dùng lũy thừa của 10. Ví dụ: 1 KB = 1000 bytes, 1 MB = 1000 KB, 1 GB = 1000 MB. Nhà sản xuất ổ cứng và thiết bị lưu trữ thường dùng quy ước này.</w:t>
      </w:r>
      <w:bookmarkStart w:id="0" w:name="_GoBack"/>
      <w:bookmarkEnd w:id="0"/>
    </w:p>
    <w:p w14:paraId="2E6D7B5F">
      <w:pPr>
        <w:pStyle w:val="4"/>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Sự khác nhau</w:t>
      </w:r>
      <w:r>
        <w:rPr>
          <w:rFonts w:hint="default" w:ascii="Times New Roman" w:hAnsi="Times New Roman" w:cs="Times New Roman"/>
          <w:sz w:val="24"/>
          <w:szCs w:val="24"/>
        </w:rPr>
        <w:t>: Cùng một dung lượng, giá trị theo quy ước binary nhỏ hơn so với decimal. Vì vậy, khi bạn mua ổ cứng 500 GB (theo SI), máy tính thường hiển thị ít hơn (theo IEC).</w:t>
      </w:r>
    </w:p>
    <w:p w14:paraId="4594820C">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F67ED"/>
    <w:rsid w:val="209C45A6"/>
    <w:rsid w:val="251F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2025-09-16T06:13:00Z</dcterms:created>
  <dc:creator>hoang anh</dc:creator>
  <cp:lastModifiedBy>Hoàng Anh Nguyễn</cp:lastModifiedBy>
  <dcterms:modified xsi:type="dcterms:W3CDTF">2025-09-16T07:06:08Z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E1C78363711F41C49F88359B6EE494D0_11</vt:lpwstr>
  </property>
</Properties>
</file>