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DB0F1" w14:textId="37877383" w:rsidR="00107597" w:rsidRPr="00107597" w:rsidRDefault="00107597">
      <w:pPr>
        <w:rPr>
          <w:lang w:val="es-ES"/>
        </w:rPr>
      </w:pPr>
      <w:r>
        <w:rPr>
          <w:lang w:val="es-ES"/>
        </w:rPr>
        <w:t>Test</w:t>
      </w:r>
    </w:p>
    <w:sectPr w:rsidR="00107597" w:rsidRPr="001075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597"/>
    <w:rsid w:val="0010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BA8346"/>
  <w15:chartTrackingRefBased/>
  <w15:docId w15:val="{06F05BCF-52C0-B64F-B9E8-72341F365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ESTEBAN MUNAR GOMEZ</dc:creator>
  <cp:keywords/>
  <dc:description/>
  <cp:lastModifiedBy>JHON ESTEBAN MUNAR GOMEZ</cp:lastModifiedBy>
  <cp:revision>1</cp:revision>
  <dcterms:created xsi:type="dcterms:W3CDTF">2021-12-03T14:41:00Z</dcterms:created>
  <dcterms:modified xsi:type="dcterms:W3CDTF">2021-12-03T14:42:00Z</dcterms:modified>
</cp:coreProperties>
</file>