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02E7FE" w14:textId="77777777" w:rsidR="00443069" w:rsidRDefault="00000000">
      <w:pPr>
        <w:jc w:val="center"/>
      </w:pPr>
      <w:r>
        <w:rPr>
          <w:b/>
          <w:sz w:val="32"/>
        </w:rPr>
        <w:t>عقد عمل – مهندس بيانات – العقد الأول</w:t>
      </w:r>
    </w:p>
    <w:p w14:paraId="178AF586" w14:textId="77777777" w:rsidR="00443069" w:rsidRDefault="00000000">
      <w:r>
        <w:rPr>
          <w:b/>
          <w:sz w:val="24"/>
        </w:rPr>
        <w:t>عقد عمل</w:t>
      </w:r>
    </w:p>
    <w:p w14:paraId="48F9C350" w14:textId="77777777" w:rsidR="00443069" w:rsidRDefault="00000000">
      <w:r>
        <w:t>في يوم الأحد الموافق 01/11/2026م، تم الاتفاق بين كل من:</w:t>
      </w:r>
    </w:p>
    <w:p w14:paraId="30C69F4B" w14:textId="77777777" w:rsidR="00443069" w:rsidRDefault="00000000">
      <w:r>
        <w:rPr>
          <w:b/>
          <w:sz w:val="24"/>
        </w:rPr>
        <w:t>الطرف الأول: صاحب العمل</w:t>
      </w:r>
    </w:p>
    <w:p w14:paraId="4ED9C1CF" w14:textId="77777777" w:rsidR="00443069" w:rsidRDefault="00000000">
      <w:r>
        <w:t>شركة آفاق التقنية للحلول الرقمية</w:t>
      </w:r>
      <w:r>
        <w:br/>
        <w:t>المقر الرئيسي: مدينة الرياض، المملكة العربية السعودية</w:t>
      </w:r>
      <w:r>
        <w:br/>
        <w:t>ويمثلها في توقيع هذا العقد: مدير الموارد البشرية.</w:t>
      </w:r>
    </w:p>
    <w:p w14:paraId="12ECF992" w14:textId="77777777" w:rsidR="00443069" w:rsidRDefault="00000000">
      <w:r>
        <w:rPr>
          <w:b/>
          <w:sz w:val="24"/>
        </w:rPr>
        <w:t>الطرف الثاني: الموظف</w:t>
      </w:r>
    </w:p>
    <w:p w14:paraId="282F0193" w14:textId="77777777" w:rsidR="00443069" w:rsidRDefault="00000000">
      <w:r>
        <w:t>الاسم: خالد محمد العتيبي</w:t>
      </w:r>
      <w:r>
        <w:br/>
        <w:t>الجنسية: سعودي</w:t>
      </w:r>
      <w:r>
        <w:br/>
        <w:t>رقم الهوية: 10XXXXXXXX</w:t>
      </w:r>
      <w:r>
        <w:br/>
        <w:t>العنوان: مدينة الرياض، المملكة العربية السعودية</w:t>
      </w:r>
    </w:p>
    <w:p w14:paraId="2E5C2C56" w14:textId="77777777" w:rsidR="00443069" w:rsidRDefault="00000000">
      <w:r>
        <w:rPr>
          <w:b/>
          <w:sz w:val="24"/>
        </w:rPr>
        <w:t>المادة الأولى: الوظيفة</w:t>
      </w:r>
    </w:p>
    <w:p w14:paraId="211DA11B" w14:textId="77777777" w:rsidR="00443069" w:rsidRDefault="00000000">
      <w:r>
        <w:t>يعمل الطرف الثاني لدى الطرف الأول بمسمى مهندس بيانات (Data Engineer)، ويكون مسؤولًا عن تصميم وتطوير وصيانة خطوط معالجة البيانات، وإعداد عمليات ETL/ELT، وإدارة قواعد البيانات ومنصات البيانات، وتنفيذ المهام الفنية المرتبطة بالوظيفة.</w:t>
      </w:r>
    </w:p>
    <w:p w14:paraId="08BA55B0" w14:textId="77777777" w:rsidR="00443069" w:rsidRDefault="00000000">
      <w:r>
        <w:rPr>
          <w:b/>
          <w:sz w:val="24"/>
        </w:rPr>
        <w:t>المادة الثانية: مكان العمل</w:t>
      </w:r>
    </w:p>
    <w:p w14:paraId="6F760259" w14:textId="77777777" w:rsidR="00443069" w:rsidRDefault="00000000">
      <w:r>
        <w:t>يكون مقر العمل الرئيسي في مدينة الرياض، ويجوز للطرف الأول تكليف الطرف الثاني بالعمل من مواقع أخرى تابعة للشركة وفقًا لمتطلبات العمل وبما لا يخالف الأنظمة ذات العلاقة.</w:t>
      </w:r>
    </w:p>
    <w:p w14:paraId="1D450021" w14:textId="77777777" w:rsidR="00443069" w:rsidRDefault="00000000">
      <w:r>
        <w:rPr>
          <w:b/>
          <w:sz w:val="24"/>
        </w:rPr>
        <w:t>المادة الثالثة: مدة العقد</w:t>
      </w:r>
    </w:p>
    <w:p w14:paraId="7B22A5C3" w14:textId="77777777" w:rsidR="00443069" w:rsidRDefault="00000000">
      <w:r>
        <w:t>مدة هذا العقد سنة واحدة تبدأ من تاريخ 15/11/2026م وتنتهي في 14/11/2027م، ويجوز تجديد العقد باتفاق الطرفين.</w:t>
      </w:r>
    </w:p>
    <w:p w14:paraId="7B3E1762" w14:textId="77777777" w:rsidR="00443069" w:rsidRDefault="00000000">
      <w:r>
        <w:rPr>
          <w:b/>
          <w:sz w:val="24"/>
        </w:rPr>
        <w:t>المادة الرابعة: فترة التجربة</w:t>
      </w:r>
    </w:p>
    <w:p w14:paraId="1813F9DF" w14:textId="77777777" w:rsidR="00443069" w:rsidRDefault="00000000">
      <w:r>
        <w:t>يخضع الطرف الثاني لفترة تجربة مدتها 90 يومًا تبدأ من تاريخ مباشرة العمل، ويجوز تمديدها وفقًا لما يسمح به نظام العمل والاتفاق الكتابي بين الطرفين.</w:t>
      </w:r>
    </w:p>
    <w:p w14:paraId="5165AFCF" w14:textId="77777777" w:rsidR="00443069" w:rsidRDefault="00000000">
      <w:r>
        <w:rPr>
          <w:b/>
          <w:sz w:val="24"/>
        </w:rPr>
        <w:t>المادة الخامسة: الأجر والمزايا</w:t>
      </w:r>
    </w:p>
    <w:p w14:paraId="45168332" w14:textId="77777777" w:rsidR="00443069" w:rsidRDefault="00000000">
      <w:r>
        <w:t>الراتب الأساسي: 15,000 ريال شهريًا</w:t>
      </w:r>
      <w:r>
        <w:br/>
        <w:t>بدل السكن: 3,750 ريال شهريًا</w:t>
      </w:r>
      <w:r>
        <w:br/>
        <w:t>بدل النقل: 1,000 ريال شهريًا</w:t>
      </w:r>
      <w:r>
        <w:br/>
        <w:t>إجمالي الأجر الشهري: 19,750 ريال</w:t>
      </w:r>
      <w:r>
        <w:br/>
        <w:t>ويتم صرف الراتب في نهاية كل شهر ميلادي عن طريق التحويل البنكي.</w:t>
      </w:r>
    </w:p>
    <w:p w14:paraId="0BB3FDB1" w14:textId="77777777" w:rsidR="00443069" w:rsidRDefault="00000000">
      <w:r>
        <w:rPr>
          <w:b/>
          <w:sz w:val="24"/>
        </w:rPr>
        <w:t>المادة السادسة: ساعات العمل</w:t>
      </w:r>
    </w:p>
    <w:p w14:paraId="131831B1" w14:textId="77777777" w:rsidR="00443069" w:rsidRDefault="00000000">
      <w:r>
        <w:lastRenderedPageBreak/>
        <w:t>تكون ساعات العمل 8 ساعات يوميًا، 5 أيام في الأسبوع، وفق جدول العمل المعتمد لدى الشركة، مع مراعاة أحكام نظام العمل المتعلقة بساعات العمل والراحة والعمل الإضافي.</w:t>
      </w:r>
    </w:p>
    <w:p w14:paraId="2237043B" w14:textId="77777777" w:rsidR="00443069" w:rsidRDefault="00000000">
      <w:r>
        <w:rPr>
          <w:b/>
          <w:sz w:val="24"/>
        </w:rPr>
        <w:t>المادة السابعة: الإجازة السنوية</w:t>
      </w:r>
    </w:p>
    <w:p w14:paraId="33AA165D" w14:textId="77777777" w:rsidR="00443069" w:rsidRDefault="00000000">
      <w:r>
        <w:t>يستحق الطرف الثاني إجازة سنوية مدتها 21 يومًا عن كل سنة خدمة، وفقًا لأحكام نظام العمل وسياسة الشركة.</w:t>
      </w:r>
    </w:p>
    <w:p w14:paraId="1F28B9D7" w14:textId="77777777" w:rsidR="00443069" w:rsidRDefault="00000000">
      <w:r>
        <w:rPr>
          <w:b/>
          <w:sz w:val="24"/>
        </w:rPr>
        <w:t>المادة الثامنة: التأمين الطبي</w:t>
      </w:r>
    </w:p>
    <w:p w14:paraId="786E2E97" w14:textId="77777777" w:rsidR="00443069" w:rsidRDefault="00000000">
      <w:r>
        <w:t>توفر الشركة للطرف الثاني تغطية تأمين طبي وفق وثيقة التأمين المعتمدة لدى الشركة والأنظمة ذات العلاقة.</w:t>
      </w:r>
    </w:p>
    <w:p w14:paraId="35FE4D9E" w14:textId="77777777" w:rsidR="00443069" w:rsidRDefault="00000000">
      <w:r>
        <w:rPr>
          <w:b/>
          <w:sz w:val="24"/>
        </w:rPr>
        <w:t>المادة التاسعة: السرية</w:t>
      </w:r>
    </w:p>
    <w:p w14:paraId="77F47C7D" w14:textId="77777777" w:rsidR="00443069" w:rsidRDefault="00000000">
      <w:r>
        <w:t>يلتزم الطرف الثاني بالمحافظة على سرية جميع المعلومات والبيانات والأنظمة والملفات التي يطلع عليها بحكم عمله، وعدم استخدامها أو إفشائها لأي طرف غير مصرح له.</w:t>
      </w:r>
    </w:p>
    <w:p w14:paraId="7958BC4C" w14:textId="77777777" w:rsidR="00443069" w:rsidRDefault="00000000">
      <w:r>
        <w:rPr>
          <w:b/>
          <w:sz w:val="24"/>
        </w:rPr>
        <w:t>المادة العاشرة: الملكية الفكرية</w:t>
      </w:r>
    </w:p>
    <w:p w14:paraId="5C3C973C" w14:textId="77777777" w:rsidR="00443069" w:rsidRDefault="00000000">
      <w:r>
        <w:t>تعود ملكية الأكواد والبرمجيات والتصاميم والبيانات والمخرجات التي يتم تطويرها من قبل الطرف الثاني في إطار عمله ولصالح الشركة إلى الطرف الأول، وفقًا للأنظمة والسياسات المعمول بها.</w:t>
      </w:r>
    </w:p>
    <w:p w14:paraId="1B82BABB" w14:textId="77777777" w:rsidR="00443069" w:rsidRDefault="00000000">
      <w:r>
        <w:rPr>
          <w:b/>
          <w:sz w:val="24"/>
        </w:rPr>
        <w:t>المادة الحادية عشرة: إنهاء العقد</w:t>
      </w:r>
    </w:p>
    <w:p w14:paraId="01425AEC" w14:textId="77777777" w:rsidR="00443069" w:rsidRDefault="00000000">
      <w:r>
        <w:t>يجوز إنهاء العلاقة التعاقدية وفق الحالات والإجراءات والمدد المنصوص عليها في نظام العمل واللوائح ذات العلاقة.</w:t>
      </w:r>
    </w:p>
    <w:p w14:paraId="69A6D20B" w14:textId="77777777" w:rsidR="00443069" w:rsidRDefault="00000000">
      <w:r>
        <w:rPr>
          <w:b/>
          <w:sz w:val="24"/>
        </w:rPr>
        <w:t>المادة الثانية عشرة: النظام الواجب التطبيق</w:t>
      </w:r>
    </w:p>
    <w:p w14:paraId="3FD4E6AF" w14:textId="77777777" w:rsidR="00443069" w:rsidRDefault="00000000">
      <w:r>
        <w:t>يخضع هذا العقد لنظام العمل في المملكة العربية السعودية ولائحته التنفيذية والقرارات ذات الصلة.</w:t>
      </w:r>
      <w:r>
        <w:br/>
      </w:r>
      <w:r>
        <w:br/>
        <w:t>الطرف الأول: __________    التوقيع: __________    التاريخ: __________</w:t>
      </w:r>
      <w:r>
        <w:br/>
        <w:t>الطرف الثاني: خالد محمد العتيبي    التوقيع: __________    التاريخ: __________</w:t>
      </w:r>
    </w:p>
    <w:p w14:paraId="38FB6452" w14:textId="686DBE6F" w:rsidR="00443069" w:rsidRDefault="00443069" w:rsidP="00810586"/>
    <w:sectPr w:rsidR="004430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519846">
    <w:abstractNumId w:val="8"/>
  </w:num>
  <w:num w:numId="2" w16cid:durableId="465047425">
    <w:abstractNumId w:val="6"/>
  </w:num>
  <w:num w:numId="3" w16cid:durableId="1736313112">
    <w:abstractNumId w:val="5"/>
  </w:num>
  <w:num w:numId="4" w16cid:durableId="1750425581">
    <w:abstractNumId w:val="4"/>
  </w:num>
  <w:num w:numId="5" w16cid:durableId="1821144027">
    <w:abstractNumId w:val="7"/>
  </w:num>
  <w:num w:numId="6" w16cid:durableId="1847597389">
    <w:abstractNumId w:val="3"/>
  </w:num>
  <w:num w:numId="7" w16cid:durableId="1013386802">
    <w:abstractNumId w:val="2"/>
  </w:num>
  <w:num w:numId="8" w16cid:durableId="1409617546">
    <w:abstractNumId w:val="1"/>
  </w:num>
  <w:num w:numId="9" w16cid:durableId="8424728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88B"/>
    <w:rsid w:val="0029639D"/>
    <w:rsid w:val="00326F90"/>
    <w:rsid w:val="00443069"/>
    <w:rsid w:val="008105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FEB97"/>
  <w14:defaultImageDpi w14:val="300"/>
  <w15:docId w15:val="{AF15A838-F9B7-0141-96E7-66158E2E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Dalal Alqahtani</cp:lastModifiedBy>
  <cp:revision>2</cp:revision>
  <dcterms:created xsi:type="dcterms:W3CDTF">2013-12-23T23:15:00Z</dcterms:created>
  <dcterms:modified xsi:type="dcterms:W3CDTF">2026-09-16T12:14:00Z</dcterms:modified>
  <cp:category/>
</cp:coreProperties>
</file>