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A592" w14:textId="77777777" w:rsidR="006854ED" w:rsidRDefault="00C93C2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648F32D8" wp14:editId="649E799C">
            <wp:extent cx="2016447" cy="1824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447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DB7CB" w14:textId="0380A313" w:rsidR="006854ED" w:rsidRDefault="00C93C2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TALLER </w:t>
      </w:r>
      <w:r w:rsidR="00A43783">
        <w:rPr>
          <w:b/>
          <w:sz w:val="24"/>
          <w:szCs w:val="24"/>
        </w:rPr>
        <w:t>EIGRP</w:t>
      </w:r>
      <w:r>
        <w:rPr>
          <w:b/>
          <w:sz w:val="24"/>
          <w:szCs w:val="24"/>
        </w:rPr>
        <w:t xml:space="preserve"> </w:t>
      </w:r>
      <w:r w:rsidR="00A43783">
        <w:rPr>
          <w:b/>
          <w:sz w:val="24"/>
          <w:szCs w:val="24"/>
        </w:rPr>
        <w:t>Ipv6</w:t>
      </w:r>
    </w:p>
    <w:p w14:paraId="2F60B3D9" w14:textId="77777777" w:rsidR="006854ED" w:rsidRDefault="00C93C29">
      <w:pPr>
        <w:spacing w:before="240" w:after="240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TELEINFORMÁTICA I - </w:t>
      </w:r>
      <w:r>
        <w:rPr>
          <w:b/>
          <w:sz w:val="24"/>
          <w:szCs w:val="24"/>
        </w:rPr>
        <w:t>​GRUPO 82</w:t>
      </w:r>
    </w:p>
    <w:p w14:paraId="2BE06227" w14:textId="77777777" w:rsidR="006854ED" w:rsidRDefault="006854ED">
      <w:pPr>
        <w:spacing w:before="240" w:after="240"/>
        <w:rPr>
          <w:sz w:val="24"/>
          <w:szCs w:val="24"/>
        </w:rPr>
      </w:pPr>
    </w:p>
    <w:p w14:paraId="5A222F3C" w14:textId="77777777" w:rsidR="006854ED" w:rsidRDefault="006854ED">
      <w:pPr>
        <w:spacing w:before="240" w:after="240"/>
        <w:rPr>
          <w:sz w:val="24"/>
          <w:szCs w:val="24"/>
        </w:rPr>
      </w:pPr>
    </w:p>
    <w:p w14:paraId="6C7AEC0F" w14:textId="30F4DEAA" w:rsidR="006854ED" w:rsidRDefault="00C93C29">
      <w:pPr>
        <w:spacing w:before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ESTUDIANTES: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DAVID FELIPE VEGA SIERRA - 20182020033</w:t>
      </w:r>
      <w:r>
        <w:rPr>
          <w:sz w:val="24"/>
          <w:szCs w:val="24"/>
        </w:rPr>
        <w:br/>
      </w:r>
    </w:p>
    <w:p w14:paraId="42BEDE6E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2F67F9DA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42E8FC82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7F2BD8AC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50242955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REPOSITORIO GIT: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https://github.com/dfvegas11/Teleinformatica1</w:t>
      </w:r>
    </w:p>
    <w:p w14:paraId="16527C9F" w14:textId="77777777" w:rsidR="006854ED" w:rsidRDefault="006854ED">
      <w:pPr>
        <w:spacing w:before="240" w:after="240"/>
        <w:rPr>
          <w:sz w:val="24"/>
          <w:szCs w:val="24"/>
        </w:rPr>
      </w:pPr>
    </w:p>
    <w:p w14:paraId="758391F6" w14:textId="77777777" w:rsidR="006854ED" w:rsidRDefault="006854ED">
      <w:pPr>
        <w:spacing w:before="240" w:after="240"/>
        <w:rPr>
          <w:sz w:val="24"/>
          <w:szCs w:val="24"/>
        </w:rPr>
      </w:pPr>
    </w:p>
    <w:p w14:paraId="53837F08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PROFESOR: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ALBERTO ACOSTA LOPEZ</w:t>
      </w:r>
    </w:p>
    <w:p w14:paraId="76AD28B3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FF5036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B52B1E" w14:textId="77777777" w:rsidR="006854ED" w:rsidRDefault="00C93C29">
      <w:pPr>
        <w:spacing w:before="240" w:after="240"/>
        <w:jc w:val="center"/>
      </w:pPr>
      <w:r>
        <w:t>Facultad de Ingeniería</w:t>
      </w:r>
      <w:r>
        <w:br/>
        <w:t>Proyecto Curricular de Ingeniería de Sistemas</w:t>
      </w:r>
      <w:r>
        <w:br/>
        <w:t>Bogotá D.C</w:t>
      </w:r>
    </w:p>
    <w:p w14:paraId="0D43EF59" w14:textId="2EEDBDC5" w:rsidR="006854ED" w:rsidRDefault="00A934B2" w:rsidP="00A934B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Taller propuesto</w:t>
      </w:r>
    </w:p>
    <w:p w14:paraId="2AAD68D0" w14:textId="599ACF33" w:rsidR="00A934B2" w:rsidRDefault="00A934B2">
      <w:pPr>
        <w:spacing w:before="240" w:after="240"/>
      </w:pPr>
      <w:r>
        <w:t>Dada la topología:</w:t>
      </w:r>
    </w:p>
    <w:p w14:paraId="230BB6FD" w14:textId="1978EA24" w:rsidR="00A934B2" w:rsidRDefault="00A934B2">
      <w:pPr>
        <w:spacing w:before="240" w:after="240"/>
      </w:pPr>
      <w:r w:rsidRPr="00A934B2">
        <w:rPr>
          <w:noProof/>
        </w:rPr>
        <w:drawing>
          <wp:inline distT="0" distB="0" distL="0" distR="0" wp14:anchorId="4EBB1801" wp14:editId="362A63F4">
            <wp:extent cx="5733415" cy="3068320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7774" w14:textId="1C820605" w:rsidR="00A934B2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>Crear una topología similar en GNS3, similar a la del ejemplo.</w:t>
      </w:r>
    </w:p>
    <w:p w14:paraId="659048CE" w14:textId="337AAF1A" w:rsidR="00A934B2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 xml:space="preserve">Establecer una conexión adicional implementando un tercer router </w:t>
      </w:r>
    </w:p>
    <w:p w14:paraId="77A2E6A6" w14:textId="469DCB79" w:rsidR="00A934B2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 xml:space="preserve">Modificar las métricas de tal manera que los paquetes viajen por ese router </w:t>
      </w:r>
    </w:p>
    <w:p w14:paraId="45A5CACF" w14:textId="48764E8C" w:rsidR="00A934B2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 xml:space="preserve">Utilizar el protocolo de enrutamiento EIGRP con direcciones IPv6 diferentes. </w:t>
      </w:r>
    </w:p>
    <w:p w14:paraId="593C8237" w14:textId="13953E14" w:rsidR="00A934B2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 xml:space="preserve">Contrastar las tablas de enrutamiento junto con las métricas de cada interfaz. </w:t>
      </w:r>
    </w:p>
    <w:p w14:paraId="487A0D66" w14:textId="0D60E4F7" w:rsidR="00A934B2" w:rsidRPr="00A934B2" w:rsidRDefault="00A934B2" w:rsidP="00A934B2">
      <w:pPr>
        <w:spacing w:before="240" w:after="240"/>
        <w:rPr>
          <w:b/>
          <w:bCs/>
        </w:rPr>
      </w:pPr>
      <w:r w:rsidRPr="00A934B2">
        <w:rPr>
          <w:b/>
          <w:bCs/>
        </w:rPr>
        <w:t xml:space="preserve">Análisis: </w:t>
      </w:r>
    </w:p>
    <w:p w14:paraId="4DAD579B" w14:textId="550A9D93" w:rsidR="00A934B2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 xml:space="preserve">¿Qué pasa si se configura la autenticación en el Router 1 y no en los demás routers? Explique y justifique. </w:t>
      </w:r>
    </w:p>
    <w:p w14:paraId="347F5F27" w14:textId="279CD817" w:rsidR="00A934B2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 xml:space="preserve">¿Qué ocurre al configurar EIGRP en el Router 2 y en los otros se configure IGRP? Explique y justifique. </w:t>
      </w:r>
    </w:p>
    <w:p w14:paraId="2B2239A5" w14:textId="1069E199" w:rsidR="006854ED" w:rsidRDefault="00A934B2" w:rsidP="00A934B2">
      <w:pPr>
        <w:pStyle w:val="Prrafodelista"/>
        <w:numPr>
          <w:ilvl w:val="0"/>
          <w:numId w:val="4"/>
        </w:numPr>
        <w:spacing w:before="240" w:after="240"/>
      </w:pPr>
      <w:r>
        <w:t>¿Es necesario alterar todos los parámetros de la métrica del protocolo EIGRP para cambiar la ruta que toman los paquetes? Explique y justifique</w:t>
      </w:r>
    </w:p>
    <w:p w14:paraId="7C6587A7" w14:textId="77777777" w:rsidR="00C6551A" w:rsidRDefault="00C6551A" w:rsidP="005827E7">
      <w:pPr>
        <w:spacing w:before="240" w:after="240"/>
        <w:rPr>
          <w:b/>
          <w:bCs/>
        </w:rPr>
      </w:pPr>
    </w:p>
    <w:p w14:paraId="77723C1A" w14:textId="77777777" w:rsidR="00C6551A" w:rsidRDefault="00C6551A" w:rsidP="005827E7">
      <w:pPr>
        <w:spacing w:before="240" w:after="240"/>
        <w:rPr>
          <w:b/>
          <w:bCs/>
        </w:rPr>
      </w:pPr>
    </w:p>
    <w:p w14:paraId="5397B265" w14:textId="77777777" w:rsidR="00C6551A" w:rsidRDefault="00C6551A" w:rsidP="005827E7">
      <w:pPr>
        <w:spacing w:before="240" w:after="240"/>
        <w:rPr>
          <w:b/>
          <w:bCs/>
        </w:rPr>
      </w:pPr>
    </w:p>
    <w:p w14:paraId="0C496949" w14:textId="77777777" w:rsidR="00C6551A" w:rsidRDefault="00C6551A" w:rsidP="005827E7">
      <w:pPr>
        <w:spacing w:before="240" w:after="240"/>
        <w:rPr>
          <w:b/>
          <w:bCs/>
        </w:rPr>
      </w:pPr>
    </w:p>
    <w:p w14:paraId="2571214F" w14:textId="77777777" w:rsidR="00C6551A" w:rsidRDefault="00C6551A" w:rsidP="005827E7">
      <w:pPr>
        <w:spacing w:before="240" w:after="240"/>
        <w:rPr>
          <w:b/>
          <w:bCs/>
        </w:rPr>
      </w:pPr>
    </w:p>
    <w:p w14:paraId="24B777D8" w14:textId="77777777" w:rsidR="00C6551A" w:rsidRDefault="00C6551A" w:rsidP="005827E7">
      <w:pPr>
        <w:spacing w:before="240" w:after="240"/>
        <w:rPr>
          <w:b/>
          <w:bCs/>
        </w:rPr>
      </w:pPr>
    </w:p>
    <w:p w14:paraId="3F6A4C45" w14:textId="77777777" w:rsidR="00C6551A" w:rsidRDefault="00C6551A" w:rsidP="005827E7">
      <w:pPr>
        <w:spacing w:before="240" w:after="240"/>
        <w:rPr>
          <w:b/>
          <w:bCs/>
        </w:rPr>
      </w:pPr>
    </w:p>
    <w:p w14:paraId="490052E5" w14:textId="2D7D6A78" w:rsidR="005827E7" w:rsidRDefault="005827E7" w:rsidP="00FF1B05">
      <w:pPr>
        <w:spacing w:before="240" w:after="240"/>
        <w:jc w:val="center"/>
        <w:rPr>
          <w:b/>
          <w:bCs/>
        </w:rPr>
      </w:pPr>
      <w:r>
        <w:rPr>
          <w:b/>
          <w:bCs/>
        </w:rPr>
        <w:lastRenderedPageBreak/>
        <w:t>Solución</w:t>
      </w:r>
    </w:p>
    <w:p w14:paraId="75E4C89A" w14:textId="4C6ED816" w:rsidR="005827E7" w:rsidRDefault="008E7DA1" w:rsidP="005827E7">
      <w:pPr>
        <w:spacing w:before="240" w:after="240"/>
      </w:pPr>
      <w:r>
        <w:t>Realizamos la topología indicada</w:t>
      </w:r>
    </w:p>
    <w:p w14:paraId="6EA7F110" w14:textId="64A7283D" w:rsidR="00C6551A" w:rsidRDefault="00C6551A" w:rsidP="005827E7">
      <w:pPr>
        <w:spacing w:before="240" w:after="240"/>
      </w:pPr>
      <w:r w:rsidRPr="00C6551A">
        <w:rPr>
          <w:noProof/>
        </w:rPr>
        <w:drawing>
          <wp:inline distT="0" distB="0" distL="0" distR="0" wp14:anchorId="15F26400" wp14:editId="1722949E">
            <wp:extent cx="5733415" cy="4747260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65B" w14:textId="77777777" w:rsidR="00BA74E6" w:rsidRDefault="00C6551A" w:rsidP="005827E7">
      <w:pPr>
        <w:spacing w:before="240" w:after="240"/>
      </w:pPr>
      <w:r>
        <w:t xml:space="preserve">Configuramos cada uno de los router con su respectiva dirección y activamos el </w:t>
      </w:r>
      <w:r w:rsidR="00BA74E6">
        <w:t>enrutamiento IPv6.</w:t>
      </w:r>
    </w:p>
    <w:p w14:paraId="5D48460A" w14:textId="33CD1331" w:rsidR="00BA74E6" w:rsidRDefault="00BA74E6" w:rsidP="005827E7">
      <w:pPr>
        <w:spacing w:before="240" w:after="240"/>
      </w:pPr>
      <w:r>
        <w:t>Para el router R1</w:t>
      </w:r>
      <w:r w:rsidRPr="00BA74E6">
        <w:rPr>
          <w:noProof/>
        </w:rPr>
        <w:drawing>
          <wp:inline distT="0" distB="0" distL="0" distR="0" wp14:anchorId="7F642F6B" wp14:editId="417C2584">
            <wp:extent cx="5449060" cy="1057423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92C7" w14:textId="78A785D7" w:rsidR="00BA74E6" w:rsidRDefault="00BA74E6" w:rsidP="005827E7">
      <w:pPr>
        <w:spacing w:before="240" w:after="240"/>
      </w:pPr>
      <w:r>
        <w:t>Para el router R2</w:t>
      </w:r>
      <w:r w:rsidR="00AC4991">
        <w:br/>
      </w:r>
      <w:r w:rsidR="00AC4991" w:rsidRPr="00AC4991">
        <w:rPr>
          <w:noProof/>
        </w:rPr>
        <w:drawing>
          <wp:inline distT="0" distB="0" distL="0" distR="0" wp14:anchorId="024A9FCA" wp14:editId="52D9811A">
            <wp:extent cx="2295845" cy="447737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9D6" w:rsidRPr="00E279D6">
        <w:rPr>
          <w:noProof/>
        </w:rPr>
        <w:drawing>
          <wp:inline distT="0" distB="0" distL="0" distR="0" wp14:anchorId="68AC1ABB" wp14:editId="2D8A69D3">
            <wp:extent cx="2410161" cy="438211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9D6">
        <w:br/>
      </w:r>
      <w:r w:rsidR="00E279D6" w:rsidRPr="00E279D6">
        <w:rPr>
          <w:noProof/>
        </w:rPr>
        <w:drawing>
          <wp:inline distT="0" distB="0" distL="0" distR="0" wp14:anchorId="3D764887" wp14:editId="7DC93D07">
            <wp:extent cx="2362530" cy="43821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9D6" w:rsidRPr="00E279D6">
        <w:rPr>
          <w:noProof/>
        </w:rPr>
        <w:drawing>
          <wp:inline distT="0" distB="0" distL="0" distR="0" wp14:anchorId="64BB4204" wp14:editId="7EE08B7C">
            <wp:extent cx="2324424" cy="181000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CDCA" w14:textId="7C64E105" w:rsidR="00641C8B" w:rsidRDefault="00E279D6" w:rsidP="005827E7">
      <w:pPr>
        <w:spacing w:before="240" w:after="240"/>
      </w:pPr>
      <w:r>
        <w:lastRenderedPageBreak/>
        <w:t xml:space="preserve">Para el router </w:t>
      </w:r>
      <w:r w:rsidR="00641C8B">
        <w:t>R3</w:t>
      </w:r>
      <w:r w:rsidR="00641C8B">
        <w:br/>
      </w:r>
      <w:r w:rsidR="005D3BB8" w:rsidRPr="005D3BB8">
        <w:rPr>
          <w:noProof/>
        </w:rPr>
        <w:drawing>
          <wp:inline distT="0" distB="0" distL="0" distR="0" wp14:anchorId="6F3B3C0A" wp14:editId="4E7B2C71">
            <wp:extent cx="2333951" cy="42868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BB8" w:rsidRPr="005D3BB8">
        <w:rPr>
          <w:noProof/>
        </w:rPr>
        <w:drawing>
          <wp:inline distT="0" distB="0" distL="0" distR="0" wp14:anchorId="2735328F" wp14:editId="3EE15AEF">
            <wp:extent cx="2343477" cy="41915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BB8">
        <w:br/>
      </w:r>
      <w:r w:rsidR="005D3BB8" w:rsidRPr="005D3BB8">
        <w:rPr>
          <w:noProof/>
        </w:rPr>
        <w:drawing>
          <wp:inline distT="0" distB="0" distL="0" distR="0" wp14:anchorId="2651A640" wp14:editId="2563B008">
            <wp:extent cx="2124371" cy="314369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6CE9" w14:textId="0BE2F458" w:rsidR="005D3BB8" w:rsidRDefault="00505352" w:rsidP="005827E7">
      <w:pPr>
        <w:spacing w:before="240" w:after="240"/>
      </w:pPr>
      <w:r>
        <w:t>Configuramos las direcciones Ipv6 para los PC</w:t>
      </w:r>
      <w:r>
        <w:br/>
      </w:r>
      <w:r w:rsidRPr="00505352">
        <w:rPr>
          <w:noProof/>
        </w:rPr>
        <w:drawing>
          <wp:inline distT="0" distB="0" distL="0" distR="0" wp14:anchorId="1A060C87" wp14:editId="4C978DB0">
            <wp:extent cx="2683933" cy="1588127"/>
            <wp:effectExtent l="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289" cy="15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352">
        <w:rPr>
          <w:noProof/>
        </w:rPr>
        <w:drawing>
          <wp:inline distT="0" distB="0" distL="0" distR="0" wp14:anchorId="6453EB09" wp14:editId="0DE6D1F7">
            <wp:extent cx="2693882" cy="158275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294" cy="15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859CB" w:rsidRPr="002859CB">
        <w:rPr>
          <w:noProof/>
        </w:rPr>
        <w:drawing>
          <wp:inline distT="0" distB="0" distL="0" distR="0" wp14:anchorId="0A3EF6C1" wp14:editId="55664E3D">
            <wp:extent cx="2692400" cy="1593137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376" cy="15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9CB" w:rsidRPr="002859CB">
        <w:rPr>
          <w:noProof/>
        </w:rPr>
        <w:drawing>
          <wp:inline distT="0" distB="0" distL="0" distR="0" wp14:anchorId="478B2608" wp14:editId="2BF1AC21">
            <wp:extent cx="2685994" cy="1592580"/>
            <wp:effectExtent l="0" t="0" r="635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4930" cy="15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3411" w14:textId="24D98522" w:rsidR="00942DE6" w:rsidRDefault="00942DE6" w:rsidP="005827E7">
      <w:pPr>
        <w:spacing w:before="240" w:after="240"/>
      </w:pPr>
      <w:r>
        <w:t>Verificamos los envíos entre PC’s de la misma red</w:t>
      </w:r>
      <w:r>
        <w:br/>
      </w:r>
      <w:r w:rsidRPr="00942DE6">
        <w:rPr>
          <w:noProof/>
        </w:rPr>
        <w:drawing>
          <wp:inline distT="0" distB="0" distL="0" distR="0" wp14:anchorId="56691816" wp14:editId="37C7FE73">
            <wp:extent cx="2472267" cy="903486"/>
            <wp:effectExtent l="0" t="0" r="444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754" cy="9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68" w:rsidRPr="00DC3C68">
        <w:rPr>
          <w:noProof/>
        </w:rPr>
        <w:drawing>
          <wp:inline distT="0" distB="0" distL="0" distR="0" wp14:anchorId="47D51E8D" wp14:editId="202D1C47">
            <wp:extent cx="2489200" cy="894811"/>
            <wp:effectExtent l="0" t="0" r="635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0045" cy="8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86E7" w14:textId="334254FD" w:rsidR="00BA74E6" w:rsidRDefault="00E10568" w:rsidP="005827E7">
      <w:pPr>
        <w:spacing w:before="240" w:after="240"/>
      </w:pPr>
      <w:r>
        <w:t>Configuramos el enrutamiento EIGRP en los routers</w:t>
      </w:r>
      <w:r w:rsidR="00740DCC">
        <w:t>.</w:t>
      </w:r>
      <w:r w:rsidR="00740DCC">
        <w:br/>
        <w:t>Para el router R1</w:t>
      </w:r>
      <w:r w:rsidR="00D81A54">
        <w:br/>
      </w:r>
      <w:r w:rsidR="00D81A54" w:rsidRPr="00D81A54">
        <w:rPr>
          <w:noProof/>
        </w:rPr>
        <w:drawing>
          <wp:inline distT="0" distB="0" distL="0" distR="0" wp14:anchorId="387AD219" wp14:editId="33B7F517">
            <wp:extent cx="1764365" cy="1202267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9223" cy="12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A54">
        <w:br/>
      </w:r>
      <w:r w:rsidR="00D81A54" w:rsidRPr="00D81A54">
        <w:rPr>
          <w:noProof/>
        </w:rPr>
        <w:drawing>
          <wp:inline distT="0" distB="0" distL="0" distR="0" wp14:anchorId="1C052996" wp14:editId="68EA6B83">
            <wp:extent cx="3928533" cy="1055532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819" cy="10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B64" w14:textId="5D049ABF" w:rsidR="00D81A54" w:rsidRDefault="008875A4" w:rsidP="005827E7">
      <w:pPr>
        <w:spacing w:before="240" w:after="240"/>
      </w:pPr>
      <w:r w:rsidRPr="008875A4">
        <w:rPr>
          <w:noProof/>
        </w:rPr>
        <w:lastRenderedPageBreak/>
        <w:drawing>
          <wp:inline distT="0" distB="0" distL="0" distR="0" wp14:anchorId="14B17AF7" wp14:editId="77C70695">
            <wp:extent cx="5372850" cy="2124371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C6FC" w14:textId="14B7041E" w:rsidR="00277E9D" w:rsidRDefault="007E18F8" w:rsidP="005827E7">
      <w:pPr>
        <w:spacing w:before="240" w:after="240"/>
      </w:pPr>
      <w:r>
        <w:t>Verificamos que el protocolo esté bien observando la tabla de enrutamiento de los routers y realizando envío de paquetes entre PC’s de diferente red.</w:t>
      </w:r>
      <w:r>
        <w:br/>
      </w:r>
      <w:r w:rsidRPr="007E18F8">
        <w:rPr>
          <w:noProof/>
        </w:rPr>
        <w:drawing>
          <wp:inline distT="0" distB="0" distL="0" distR="0" wp14:anchorId="3CDB27D5" wp14:editId="3E93ED72">
            <wp:extent cx="5020376" cy="1762371"/>
            <wp:effectExtent l="0" t="0" r="889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18F8">
        <w:rPr>
          <w:noProof/>
        </w:rPr>
        <w:drawing>
          <wp:inline distT="0" distB="0" distL="0" distR="0" wp14:anchorId="7038253B" wp14:editId="34F93395">
            <wp:extent cx="5010849" cy="2143424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E9D" w:rsidRPr="00277E9D">
        <w:rPr>
          <w:noProof/>
        </w:rPr>
        <w:drawing>
          <wp:inline distT="0" distB="0" distL="0" distR="0" wp14:anchorId="4AC473D1" wp14:editId="6D9BFFF3">
            <wp:extent cx="5020376" cy="1857634"/>
            <wp:effectExtent l="0" t="0" r="889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7052" w14:textId="2C50BF3D" w:rsidR="007E18F8" w:rsidRDefault="009377A5" w:rsidP="005827E7">
      <w:pPr>
        <w:spacing w:before="240" w:after="240"/>
      </w:pPr>
      <w:r>
        <w:lastRenderedPageBreak/>
        <w:t>Envío de PC1 a PC4</w:t>
      </w:r>
      <w:r>
        <w:br/>
      </w:r>
      <w:r w:rsidRPr="009377A5">
        <w:rPr>
          <w:noProof/>
        </w:rPr>
        <w:drawing>
          <wp:inline distT="0" distB="0" distL="0" distR="0" wp14:anchorId="79AF7A78" wp14:editId="5BFA4C5F">
            <wp:extent cx="2943636" cy="1057423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7CD0" w14:textId="64C6F2E6" w:rsidR="00C351AD" w:rsidRDefault="00C351AD" w:rsidP="005827E7">
      <w:pPr>
        <w:spacing w:before="240" w:after="240"/>
      </w:pPr>
      <w:r>
        <w:t xml:space="preserve">Con el comando </w:t>
      </w:r>
      <w:r w:rsidRPr="00C351AD">
        <w:rPr>
          <w:b/>
          <w:bCs/>
          <w:i/>
          <w:iCs/>
        </w:rPr>
        <w:t>trace 2007::3</w:t>
      </w:r>
      <w:r>
        <w:rPr>
          <w:b/>
          <w:bCs/>
          <w:i/>
          <w:iCs/>
        </w:rPr>
        <w:t xml:space="preserve"> </w:t>
      </w:r>
      <w:r>
        <w:t>podemos observar la ruta del envío.</w:t>
      </w:r>
      <w:r>
        <w:br/>
      </w:r>
      <w:r w:rsidRPr="00C351AD">
        <w:rPr>
          <w:noProof/>
        </w:rPr>
        <w:drawing>
          <wp:inline distT="0" distB="0" distL="0" distR="0" wp14:anchorId="59E519E6" wp14:editId="451F81E4">
            <wp:extent cx="3248478" cy="943107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7ECD" w14:textId="67D92848" w:rsidR="004B629F" w:rsidRPr="00C351AD" w:rsidRDefault="004B629F" w:rsidP="005827E7">
      <w:pPr>
        <w:spacing w:before="240" w:after="240"/>
      </w:pPr>
      <w:r>
        <w:t>Ahora modificaremos las métricas para que el envío se haga pasando por el router R3.</w:t>
      </w:r>
      <w:r w:rsidR="009167FC">
        <w:br/>
        <w:t>Primero vemos la métrica para la red 2008::/112 en R1</w:t>
      </w:r>
      <w:r>
        <w:t xml:space="preserve"> </w:t>
      </w:r>
      <w:r>
        <w:br/>
      </w:r>
      <w:r w:rsidR="00652E64" w:rsidRPr="00652E64">
        <w:rPr>
          <w:noProof/>
        </w:rPr>
        <w:drawing>
          <wp:inline distT="0" distB="0" distL="0" distR="0" wp14:anchorId="67ED9C62" wp14:editId="21954B52">
            <wp:extent cx="5296639" cy="3277057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6B99" w14:textId="77777777" w:rsidR="00452188" w:rsidRDefault="00452188" w:rsidP="005827E7">
      <w:pPr>
        <w:spacing w:before="240" w:after="240"/>
      </w:pPr>
    </w:p>
    <w:p w14:paraId="5329608D" w14:textId="77777777" w:rsidR="00452188" w:rsidRDefault="00452188" w:rsidP="005827E7">
      <w:pPr>
        <w:spacing w:before="240" w:after="240"/>
      </w:pPr>
    </w:p>
    <w:p w14:paraId="7964A237" w14:textId="77777777" w:rsidR="00452188" w:rsidRDefault="00452188" w:rsidP="005827E7">
      <w:pPr>
        <w:spacing w:before="240" w:after="240"/>
      </w:pPr>
    </w:p>
    <w:p w14:paraId="0F6C398E" w14:textId="77777777" w:rsidR="00452188" w:rsidRDefault="00452188" w:rsidP="005827E7">
      <w:pPr>
        <w:spacing w:before="240" w:after="240"/>
      </w:pPr>
    </w:p>
    <w:p w14:paraId="08DCDCD4" w14:textId="77777777" w:rsidR="00452188" w:rsidRDefault="00452188" w:rsidP="005827E7">
      <w:pPr>
        <w:spacing w:before="240" w:after="240"/>
      </w:pPr>
    </w:p>
    <w:p w14:paraId="3A457A75" w14:textId="77777777" w:rsidR="00452188" w:rsidRDefault="00452188" w:rsidP="005827E7">
      <w:pPr>
        <w:spacing w:before="240" w:after="240"/>
      </w:pPr>
    </w:p>
    <w:p w14:paraId="0486C2B0" w14:textId="6468CDB3" w:rsidR="0034065D" w:rsidRDefault="00956E81" w:rsidP="005827E7">
      <w:pPr>
        <w:spacing w:before="240" w:after="240"/>
      </w:pPr>
      <w:r>
        <w:lastRenderedPageBreak/>
        <w:t>Luego</w:t>
      </w:r>
      <w:r w:rsidR="00652E64">
        <w:t xml:space="preserve"> modificamos la métrica </w:t>
      </w:r>
      <w:r w:rsidR="005C045A">
        <w:t>de</w:t>
      </w:r>
      <w:r w:rsidR="00652E64">
        <w:t xml:space="preserve"> la interfaz s3/</w:t>
      </w:r>
      <w:r w:rsidR="00A100BE">
        <w:t>0</w:t>
      </w:r>
      <w:r w:rsidR="00652E64">
        <w:t xml:space="preserve"> en R</w:t>
      </w:r>
      <w:r w:rsidR="00452188">
        <w:t>1</w:t>
      </w:r>
      <w:r w:rsidR="00652E64">
        <w:t>.</w:t>
      </w:r>
      <w:r w:rsidR="00053289">
        <w:br/>
        <w:t>Antes de cambiar la métrica</w:t>
      </w:r>
      <w:r w:rsidR="00053289">
        <w:br/>
      </w:r>
      <w:r w:rsidR="0034065D" w:rsidRPr="0034065D">
        <w:rPr>
          <w:noProof/>
        </w:rPr>
        <w:drawing>
          <wp:inline distT="0" distB="0" distL="0" distR="0" wp14:anchorId="3F8FFB82" wp14:editId="2C7E305B">
            <wp:extent cx="4136513" cy="3386667"/>
            <wp:effectExtent l="0" t="0" r="0" b="444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9873" cy="33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289">
        <w:br/>
        <w:t>Después de cambiar la métrica</w:t>
      </w:r>
      <w:r w:rsidR="0034065D">
        <w:br/>
      </w:r>
      <w:r w:rsidR="004C25B0" w:rsidRPr="004C25B0">
        <w:rPr>
          <w:noProof/>
        </w:rPr>
        <w:drawing>
          <wp:inline distT="0" distB="0" distL="0" distR="0" wp14:anchorId="17612E50" wp14:editId="063A7348">
            <wp:extent cx="1790950" cy="581106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65D">
        <w:br/>
      </w:r>
      <w:r w:rsidR="00824650" w:rsidRPr="00824650">
        <w:rPr>
          <w:noProof/>
        </w:rPr>
        <w:drawing>
          <wp:inline distT="0" distB="0" distL="0" distR="0" wp14:anchorId="23A834B4" wp14:editId="06FAADB8">
            <wp:extent cx="4858428" cy="3743847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4CDD" w14:textId="69368225" w:rsidR="00BA74E6" w:rsidRDefault="00335446" w:rsidP="005827E7">
      <w:pPr>
        <w:spacing w:before="240" w:after="240"/>
      </w:pPr>
      <w:r>
        <w:lastRenderedPageBreak/>
        <w:t>Observamos de nuevo la ruta del envío y vemos que ahora si pasa por el router R3</w:t>
      </w:r>
      <w:r w:rsidR="00AD7402">
        <w:br/>
      </w:r>
      <w:r w:rsidRPr="00335446">
        <w:rPr>
          <w:noProof/>
        </w:rPr>
        <w:drawing>
          <wp:inline distT="0" distB="0" distL="0" distR="0" wp14:anchorId="71F706B9" wp14:editId="2CC9E46A">
            <wp:extent cx="3277057" cy="1066949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448A" w14:textId="77777777" w:rsidR="00A10BFA" w:rsidRPr="00A934B2" w:rsidRDefault="00A10BFA" w:rsidP="00A10BFA">
      <w:pPr>
        <w:spacing w:before="240" w:after="240"/>
        <w:rPr>
          <w:b/>
          <w:bCs/>
        </w:rPr>
      </w:pPr>
      <w:r w:rsidRPr="00A934B2">
        <w:rPr>
          <w:b/>
          <w:bCs/>
        </w:rPr>
        <w:t xml:space="preserve">Análisis: </w:t>
      </w:r>
    </w:p>
    <w:p w14:paraId="2BA93112" w14:textId="6B2BC5DE" w:rsidR="00A10BFA" w:rsidRDefault="00A10BFA" w:rsidP="00A10BFA">
      <w:pPr>
        <w:pStyle w:val="Prrafodelista"/>
        <w:numPr>
          <w:ilvl w:val="0"/>
          <w:numId w:val="5"/>
        </w:numPr>
        <w:spacing w:before="240" w:after="240"/>
      </w:pPr>
      <w:r>
        <w:t xml:space="preserve">¿Qué pasa si se configura la autenticación en el Router 1 y no en los demás routers? Explique y justifique. </w:t>
      </w:r>
    </w:p>
    <w:p w14:paraId="1CA4B688" w14:textId="33FCD451" w:rsidR="00A10BFA" w:rsidRDefault="00A10BFA" w:rsidP="00CE4F46">
      <w:pPr>
        <w:pStyle w:val="Prrafodelista"/>
        <w:spacing w:before="240" w:after="240"/>
      </w:pPr>
      <w:r>
        <w:t xml:space="preserve">RTA: </w:t>
      </w:r>
      <w:r>
        <w:t>Cuando se configura en un solo router se pierde la conexión</w:t>
      </w:r>
      <w:r>
        <w:t xml:space="preserve"> </w:t>
      </w:r>
      <w:r>
        <w:t>entre redes debido a que no se ha configurado la autenticación en el otro router.</w:t>
      </w:r>
    </w:p>
    <w:p w14:paraId="6303F2D8" w14:textId="7E199D33" w:rsidR="00A10BFA" w:rsidRDefault="00A10BFA" w:rsidP="00CE4F46">
      <w:pPr>
        <w:pStyle w:val="Prrafodelista"/>
        <w:numPr>
          <w:ilvl w:val="0"/>
          <w:numId w:val="5"/>
        </w:numPr>
        <w:spacing w:before="240" w:after="240"/>
      </w:pPr>
      <w:r>
        <w:t>¿Qué ocurre al configurar EIGRP en el Router 2 y en los otros se configure IGRP? Explique y justifique.</w:t>
      </w:r>
      <w:r w:rsidR="00E44310">
        <w:br/>
        <w:t xml:space="preserve">RTA: </w:t>
      </w:r>
      <w:r w:rsidR="00CE4F46">
        <w:t>El protocolo EIGRP al ser una versión mejorada del IGRP se pueden usar al mismo tiempo dentro de una red y no tendrá fallos en la comunicación, ya que usan las mismas métricas.</w:t>
      </w:r>
    </w:p>
    <w:p w14:paraId="25923F68" w14:textId="14AFDDBB" w:rsidR="00B5548B" w:rsidRDefault="00A10BFA" w:rsidP="00B5548B">
      <w:pPr>
        <w:pStyle w:val="Prrafodelista"/>
        <w:numPr>
          <w:ilvl w:val="0"/>
          <w:numId w:val="5"/>
        </w:numPr>
        <w:spacing w:before="240" w:after="240"/>
      </w:pPr>
      <w:r>
        <w:t>¿Es necesario alterar todos los parámetros de la métrica del protocolo EIGRP para cambiar la ruta que toman los paquetes? Explique y justifique</w:t>
      </w:r>
      <w:r w:rsidR="00B5548B">
        <w:t>.</w:t>
      </w:r>
      <w:r w:rsidR="00B5548B">
        <w:br/>
        <w:t>RTA: No es necesario ya qué con solo cambiar el delay y el ancho de banda es suficiente para que la métrica del protocolo EIGRP cambié la ruta por la cual se van a enviar los paquetes.</w:t>
      </w:r>
      <w:r w:rsidR="001D1A83">
        <w:t xml:space="preserve"> Esto debido a que son los dos valores predeterminados </w:t>
      </w:r>
      <w:r w:rsidR="001D1A83" w:rsidRPr="001D1A83">
        <w:t>en su métrica compuesta para calcular la ruta preferida a una red</w:t>
      </w:r>
      <w:r w:rsidR="001D1A83">
        <w:t>.</w:t>
      </w:r>
    </w:p>
    <w:p w14:paraId="2A62D2F2" w14:textId="2D79A3CF" w:rsidR="00A10BFA" w:rsidRDefault="00B5548B" w:rsidP="005827E7">
      <w:pPr>
        <w:spacing w:before="240" w:after="240"/>
        <w:rPr>
          <w:b/>
          <w:bCs/>
        </w:rPr>
      </w:pPr>
      <w:r>
        <w:rPr>
          <w:b/>
          <w:bCs/>
        </w:rPr>
        <w:t>Conclusiones</w:t>
      </w:r>
    </w:p>
    <w:p w14:paraId="2E8DF838" w14:textId="20E56837" w:rsidR="00B5548B" w:rsidRDefault="00B5548B" w:rsidP="00B5548B">
      <w:pPr>
        <w:pStyle w:val="Prrafodelista"/>
        <w:numPr>
          <w:ilvl w:val="0"/>
          <w:numId w:val="6"/>
        </w:numPr>
        <w:spacing w:before="240" w:after="240"/>
      </w:pPr>
      <w:r w:rsidRPr="00B5548B">
        <w:t>EIGRP establece relaciones con routers conectados directamente que también están habilitados para EIGRP. Las adyacencias de vecinos se usan para rastrear el estado de esos vecinos.</w:t>
      </w:r>
    </w:p>
    <w:p w14:paraId="1BDBC6A5" w14:textId="0D100960" w:rsidR="00B5548B" w:rsidRDefault="00E44310" w:rsidP="00B5548B">
      <w:pPr>
        <w:pStyle w:val="Prrafodelista"/>
        <w:numPr>
          <w:ilvl w:val="0"/>
          <w:numId w:val="6"/>
        </w:numPr>
        <w:spacing w:before="240" w:after="240"/>
      </w:pPr>
      <w:r>
        <w:t>Es</w:t>
      </w:r>
      <w:r w:rsidRPr="00E44310">
        <w:t xml:space="preserve"> </w:t>
      </w:r>
      <w:r w:rsidRPr="00E44310">
        <w:t>un protocolo sencillo y fácil de implementar.</w:t>
      </w:r>
    </w:p>
    <w:p w14:paraId="3B447248" w14:textId="3ED9C871" w:rsidR="00E44310" w:rsidRDefault="00E44310" w:rsidP="00B5548B">
      <w:pPr>
        <w:pStyle w:val="Prrafodelista"/>
        <w:numPr>
          <w:ilvl w:val="0"/>
          <w:numId w:val="6"/>
        </w:numPr>
        <w:spacing w:before="240" w:after="240"/>
      </w:pPr>
      <w:r>
        <w:t>A</w:t>
      </w:r>
      <w:r w:rsidRPr="00E44310">
        <w:t>yuda a enrutar de manera ordenada las direcciones de las redes aprendidas.</w:t>
      </w:r>
    </w:p>
    <w:p w14:paraId="43EB7CE1" w14:textId="452F327B" w:rsidR="00E44310" w:rsidRPr="00B5548B" w:rsidRDefault="00E44310" w:rsidP="00B5548B">
      <w:pPr>
        <w:pStyle w:val="Prrafodelista"/>
        <w:numPr>
          <w:ilvl w:val="0"/>
          <w:numId w:val="6"/>
        </w:numPr>
        <w:spacing w:before="240" w:after="240"/>
      </w:pPr>
      <w:r>
        <w:t>EIGRP tiene rápida convergencia.</w:t>
      </w:r>
    </w:p>
    <w:p w14:paraId="64A6D79F" w14:textId="453ED617" w:rsidR="00B74CDC" w:rsidRDefault="00B74CDC" w:rsidP="005827E7">
      <w:pPr>
        <w:spacing w:before="240" w:after="240"/>
      </w:pPr>
    </w:p>
    <w:p w14:paraId="363E12E4" w14:textId="6F51F403" w:rsidR="00C6551A" w:rsidRPr="005827E7" w:rsidRDefault="00C6551A" w:rsidP="005827E7">
      <w:pPr>
        <w:spacing w:before="240" w:after="240"/>
      </w:pPr>
    </w:p>
    <w:sectPr w:rsidR="00C6551A" w:rsidRPr="005827E7">
      <w:headerReference w:type="default" r:id="rId3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F737" w14:textId="77777777" w:rsidR="00820948" w:rsidRDefault="00820948">
      <w:pPr>
        <w:spacing w:line="240" w:lineRule="auto"/>
      </w:pPr>
      <w:r>
        <w:separator/>
      </w:r>
    </w:p>
  </w:endnote>
  <w:endnote w:type="continuationSeparator" w:id="0">
    <w:p w14:paraId="43C2FA9D" w14:textId="77777777" w:rsidR="00820948" w:rsidRDefault="00820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F5A6" w14:textId="77777777" w:rsidR="00820948" w:rsidRDefault="00820948">
      <w:pPr>
        <w:spacing w:line="240" w:lineRule="auto"/>
      </w:pPr>
      <w:r>
        <w:separator/>
      </w:r>
    </w:p>
  </w:footnote>
  <w:footnote w:type="continuationSeparator" w:id="0">
    <w:p w14:paraId="3A1E6C3C" w14:textId="77777777" w:rsidR="00820948" w:rsidRDefault="008209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892F" w14:textId="77777777" w:rsidR="006854ED" w:rsidRDefault="006854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CCD"/>
    <w:multiLevelType w:val="multilevel"/>
    <w:tmpl w:val="CD4ED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45095"/>
    <w:multiLevelType w:val="multilevel"/>
    <w:tmpl w:val="3C32A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D12B1"/>
    <w:multiLevelType w:val="hybridMultilevel"/>
    <w:tmpl w:val="AC1E75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24E0"/>
    <w:multiLevelType w:val="hybridMultilevel"/>
    <w:tmpl w:val="C7DA9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F20"/>
    <w:multiLevelType w:val="hybridMultilevel"/>
    <w:tmpl w:val="114E5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C38C5"/>
    <w:multiLevelType w:val="hybridMultilevel"/>
    <w:tmpl w:val="114E5974"/>
    <w:lvl w:ilvl="0" w:tplc="C24A31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7770">
    <w:abstractNumId w:val="1"/>
  </w:num>
  <w:num w:numId="2" w16cid:durableId="509217064">
    <w:abstractNumId w:val="0"/>
  </w:num>
  <w:num w:numId="3" w16cid:durableId="2065908361">
    <w:abstractNumId w:val="2"/>
  </w:num>
  <w:num w:numId="4" w16cid:durableId="346567376">
    <w:abstractNumId w:val="5"/>
  </w:num>
  <w:num w:numId="5" w16cid:durableId="1064065041">
    <w:abstractNumId w:val="4"/>
  </w:num>
  <w:num w:numId="6" w16cid:durableId="1462186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ED"/>
    <w:rsid w:val="00053289"/>
    <w:rsid w:val="00142975"/>
    <w:rsid w:val="001D1A83"/>
    <w:rsid w:val="00277E9D"/>
    <w:rsid w:val="002859CB"/>
    <w:rsid w:val="00335446"/>
    <w:rsid w:val="0034065D"/>
    <w:rsid w:val="00452188"/>
    <w:rsid w:val="004B629F"/>
    <w:rsid w:val="004C25B0"/>
    <w:rsid w:val="00505352"/>
    <w:rsid w:val="005827E7"/>
    <w:rsid w:val="005C045A"/>
    <w:rsid w:val="005D3BB8"/>
    <w:rsid w:val="00641C8B"/>
    <w:rsid w:val="00652E64"/>
    <w:rsid w:val="006854ED"/>
    <w:rsid w:val="00740DCC"/>
    <w:rsid w:val="007E1813"/>
    <w:rsid w:val="007E18F8"/>
    <w:rsid w:val="00820948"/>
    <w:rsid w:val="00824650"/>
    <w:rsid w:val="008875A4"/>
    <w:rsid w:val="008E7DA1"/>
    <w:rsid w:val="009167FC"/>
    <w:rsid w:val="009377A5"/>
    <w:rsid w:val="00942DE6"/>
    <w:rsid w:val="00956E81"/>
    <w:rsid w:val="00983205"/>
    <w:rsid w:val="00A100BE"/>
    <w:rsid w:val="00A10BFA"/>
    <w:rsid w:val="00A43783"/>
    <w:rsid w:val="00A934B2"/>
    <w:rsid w:val="00AC4991"/>
    <w:rsid w:val="00AD7402"/>
    <w:rsid w:val="00B05499"/>
    <w:rsid w:val="00B5548B"/>
    <w:rsid w:val="00B74CDC"/>
    <w:rsid w:val="00BA74E6"/>
    <w:rsid w:val="00C351AD"/>
    <w:rsid w:val="00C6551A"/>
    <w:rsid w:val="00C93C29"/>
    <w:rsid w:val="00CE4F46"/>
    <w:rsid w:val="00CF2A8E"/>
    <w:rsid w:val="00CF4F75"/>
    <w:rsid w:val="00D81A54"/>
    <w:rsid w:val="00DC3C68"/>
    <w:rsid w:val="00E10568"/>
    <w:rsid w:val="00E279D6"/>
    <w:rsid w:val="00E44310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04E5"/>
  <w15:docId w15:val="{33CD6F5B-C6D9-4101-A19A-ABEE2AA6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F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9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40</cp:revision>
  <dcterms:created xsi:type="dcterms:W3CDTF">2022-07-15T20:03:00Z</dcterms:created>
  <dcterms:modified xsi:type="dcterms:W3CDTF">2022-07-16T18:35:00Z</dcterms:modified>
</cp:coreProperties>
</file>