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B3861" w14:textId="27DAA4D9" w:rsidR="00E0631D" w:rsidRPr="00E0631D" w:rsidRDefault="00E0631D" w:rsidP="00E0631D">
      <w:pPr>
        <w:rPr>
          <w:rFonts w:ascii="Arial" w:hAnsi="Arial" w:cs="Arial"/>
          <w:sz w:val="24"/>
          <w:szCs w:val="24"/>
        </w:rPr>
      </w:pPr>
      <w:r w:rsidRPr="00E0631D">
        <w:rPr>
          <w:rFonts w:ascii="Arial" w:hAnsi="Arial" w:cs="Arial"/>
          <w:b/>
          <w:bCs/>
          <w:sz w:val="24"/>
          <w:szCs w:val="24"/>
        </w:rPr>
        <w:t>NAME:</w:t>
      </w:r>
      <w:r w:rsidRPr="00E0631D">
        <w:rPr>
          <w:rFonts w:ascii="Arial" w:hAnsi="Arial" w:cs="Arial"/>
          <w:sz w:val="24"/>
          <w:szCs w:val="24"/>
        </w:rPr>
        <w:t xml:space="preserve"> MARICRIS S. DANUYA</w:t>
      </w:r>
      <w:r w:rsidRPr="00E0631D">
        <w:rPr>
          <w:rFonts w:ascii="Arial" w:hAnsi="Arial" w:cs="Arial"/>
          <w:sz w:val="24"/>
          <w:szCs w:val="24"/>
        </w:rPr>
        <w:tab/>
      </w:r>
      <w:r w:rsidRPr="00E0631D">
        <w:rPr>
          <w:rFonts w:ascii="Arial" w:hAnsi="Arial" w:cs="Arial"/>
          <w:sz w:val="24"/>
          <w:szCs w:val="24"/>
        </w:rPr>
        <w:tab/>
      </w:r>
      <w:r w:rsidRPr="00E0631D">
        <w:rPr>
          <w:rFonts w:ascii="Arial" w:hAnsi="Arial" w:cs="Arial"/>
          <w:sz w:val="24"/>
          <w:szCs w:val="24"/>
        </w:rPr>
        <w:tab/>
      </w:r>
      <w:r w:rsidRPr="00E0631D">
        <w:rPr>
          <w:rFonts w:ascii="Arial" w:hAnsi="Arial" w:cs="Arial"/>
          <w:sz w:val="24"/>
          <w:szCs w:val="24"/>
        </w:rPr>
        <w:tab/>
      </w:r>
      <w:r w:rsidRPr="00E0631D">
        <w:rPr>
          <w:rFonts w:ascii="Arial" w:hAnsi="Arial" w:cs="Arial"/>
          <w:sz w:val="24"/>
          <w:szCs w:val="24"/>
        </w:rPr>
        <w:tab/>
      </w:r>
      <w:r w:rsidRPr="00E0631D">
        <w:rPr>
          <w:rFonts w:ascii="Arial" w:hAnsi="Arial" w:cs="Arial"/>
          <w:b/>
          <w:bCs/>
          <w:sz w:val="24"/>
          <w:szCs w:val="24"/>
        </w:rPr>
        <w:t>COURSE/YEAR:</w:t>
      </w:r>
      <w:r w:rsidRPr="00E0631D">
        <w:rPr>
          <w:rFonts w:ascii="Arial" w:hAnsi="Arial" w:cs="Arial"/>
          <w:sz w:val="24"/>
          <w:szCs w:val="24"/>
        </w:rPr>
        <w:t xml:space="preserve"> BSA-</w:t>
      </w:r>
      <w:r w:rsidRPr="00E0631D">
        <w:rPr>
          <w:rFonts w:ascii="Arial" w:hAnsi="Arial" w:cs="Arial"/>
          <w:b/>
          <w:bCs/>
          <w:sz w:val="24"/>
          <w:szCs w:val="24"/>
        </w:rPr>
        <w:t>SUBJECT:</w:t>
      </w:r>
      <w:r w:rsidRPr="00E0631D">
        <w:rPr>
          <w:rFonts w:ascii="Arial" w:hAnsi="Arial" w:cs="Arial"/>
          <w:sz w:val="24"/>
          <w:szCs w:val="24"/>
        </w:rPr>
        <w:t xml:space="preserve"> </w:t>
      </w:r>
      <w:r>
        <w:rPr>
          <w:rFonts w:ascii="Arial" w:hAnsi="Arial" w:cs="Arial"/>
          <w:sz w:val="24"/>
          <w:szCs w:val="24"/>
        </w:rPr>
        <w:t>HUMAN BEHAVIOR IN ORGANIZATION</w:t>
      </w:r>
      <w:r>
        <w:rPr>
          <w:rFonts w:ascii="Arial" w:hAnsi="Arial" w:cs="Arial"/>
          <w:sz w:val="24"/>
          <w:szCs w:val="24"/>
        </w:rPr>
        <w:tab/>
      </w:r>
      <w:r>
        <w:rPr>
          <w:rFonts w:ascii="Arial" w:hAnsi="Arial" w:cs="Arial"/>
          <w:sz w:val="24"/>
          <w:szCs w:val="24"/>
        </w:rPr>
        <w:tab/>
      </w:r>
      <w:r w:rsidRPr="00E0631D">
        <w:rPr>
          <w:rFonts w:ascii="Arial" w:hAnsi="Arial" w:cs="Arial"/>
          <w:b/>
          <w:bCs/>
          <w:sz w:val="24"/>
          <w:szCs w:val="24"/>
        </w:rPr>
        <w:t>DATE:</w:t>
      </w:r>
      <w:r w:rsidRPr="00E0631D">
        <w:rPr>
          <w:rFonts w:ascii="Arial" w:hAnsi="Arial" w:cs="Arial"/>
          <w:sz w:val="24"/>
          <w:szCs w:val="24"/>
        </w:rPr>
        <w:t xml:space="preserve"> 10-1</w:t>
      </w:r>
      <w:r>
        <w:rPr>
          <w:rFonts w:ascii="Arial" w:hAnsi="Arial" w:cs="Arial"/>
          <w:sz w:val="24"/>
          <w:szCs w:val="24"/>
        </w:rPr>
        <w:t>7</w:t>
      </w:r>
      <w:r w:rsidRPr="00E0631D">
        <w:rPr>
          <w:rFonts w:ascii="Arial" w:hAnsi="Arial" w:cs="Arial"/>
          <w:sz w:val="24"/>
          <w:szCs w:val="24"/>
        </w:rPr>
        <w:t>-2025</w:t>
      </w:r>
    </w:p>
    <w:p w14:paraId="0163A46B" w14:textId="77777777" w:rsidR="00B15965" w:rsidRDefault="00B15965">
      <w:pPr>
        <w:rPr>
          <w:rFonts w:ascii="Arial" w:hAnsi="Arial" w:cs="Arial"/>
          <w:sz w:val="24"/>
          <w:szCs w:val="24"/>
        </w:rPr>
      </w:pPr>
    </w:p>
    <w:p w14:paraId="449FECD5" w14:textId="3B5DCEFD" w:rsidR="00E0631D" w:rsidRDefault="00E0631D">
      <w:pPr>
        <w:rPr>
          <w:rFonts w:ascii="Arial" w:hAnsi="Arial" w:cs="Arial"/>
          <w:b/>
          <w:bCs/>
          <w:sz w:val="24"/>
          <w:szCs w:val="24"/>
        </w:rPr>
      </w:pPr>
      <w:r>
        <w:rPr>
          <w:rFonts w:ascii="Arial" w:hAnsi="Arial" w:cs="Arial"/>
          <w:b/>
          <w:bCs/>
          <w:sz w:val="24"/>
          <w:szCs w:val="24"/>
        </w:rPr>
        <w:t>TRUE OR FALSE: Self-Concept, Perceptions, and Attributions</w:t>
      </w:r>
    </w:p>
    <w:p w14:paraId="13B3DEA9" w14:textId="0FFF4483" w:rsidR="00E0631D" w:rsidRDefault="00E0631D" w:rsidP="00E0631D">
      <w:pPr>
        <w:pStyle w:val="ListParagraph"/>
        <w:numPr>
          <w:ilvl w:val="0"/>
          <w:numId w:val="2"/>
        </w:numPr>
        <w:rPr>
          <w:rFonts w:ascii="Arial" w:hAnsi="Arial" w:cs="Arial"/>
          <w:sz w:val="24"/>
          <w:szCs w:val="24"/>
        </w:rPr>
      </w:pPr>
      <w:r>
        <w:rPr>
          <w:rFonts w:ascii="Arial" w:hAnsi="Arial" w:cs="Arial"/>
          <w:sz w:val="24"/>
          <w:szCs w:val="24"/>
        </w:rPr>
        <w:t>TRUE</w:t>
      </w:r>
    </w:p>
    <w:p w14:paraId="04A4D07D" w14:textId="305D50D7" w:rsidR="00E0631D" w:rsidRDefault="00E0631D" w:rsidP="00E0631D">
      <w:pPr>
        <w:pStyle w:val="ListParagraph"/>
        <w:numPr>
          <w:ilvl w:val="0"/>
          <w:numId w:val="2"/>
        </w:numPr>
        <w:rPr>
          <w:rFonts w:ascii="Arial" w:hAnsi="Arial" w:cs="Arial"/>
          <w:sz w:val="24"/>
          <w:szCs w:val="24"/>
        </w:rPr>
      </w:pPr>
      <w:r>
        <w:rPr>
          <w:rFonts w:ascii="Arial" w:hAnsi="Arial" w:cs="Arial"/>
          <w:sz w:val="24"/>
          <w:szCs w:val="24"/>
        </w:rPr>
        <w:t>FALSE</w:t>
      </w:r>
    </w:p>
    <w:p w14:paraId="369B4769" w14:textId="558EE5FA" w:rsidR="00E0631D" w:rsidRDefault="00E0631D" w:rsidP="00E0631D">
      <w:pPr>
        <w:pStyle w:val="ListParagraph"/>
        <w:numPr>
          <w:ilvl w:val="0"/>
          <w:numId w:val="2"/>
        </w:numPr>
        <w:rPr>
          <w:rFonts w:ascii="Arial" w:hAnsi="Arial" w:cs="Arial"/>
          <w:sz w:val="24"/>
          <w:szCs w:val="24"/>
        </w:rPr>
      </w:pPr>
      <w:r>
        <w:rPr>
          <w:rFonts w:ascii="Arial" w:hAnsi="Arial" w:cs="Arial"/>
          <w:sz w:val="24"/>
          <w:szCs w:val="24"/>
        </w:rPr>
        <w:t>TRUE</w:t>
      </w:r>
    </w:p>
    <w:p w14:paraId="7CCC33D6" w14:textId="32464436" w:rsidR="00E0631D" w:rsidRDefault="00E0631D" w:rsidP="00E0631D">
      <w:pPr>
        <w:pStyle w:val="ListParagraph"/>
        <w:numPr>
          <w:ilvl w:val="0"/>
          <w:numId w:val="2"/>
        </w:numPr>
        <w:rPr>
          <w:rFonts w:ascii="Arial" w:hAnsi="Arial" w:cs="Arial"/>
          <w:sz w:val="24"/>
          <w:szCs w:val="24"/>
        </w:rPr>
      </w:pPr>
      <w:r>
        <w:rPr>
          <w:rFonts w:ascii="Arial" w:hAnsi="Arial" w:cs="Arial"/>
          <w:sz w:val="24"/>
          <w:szCs w:val="24"/>
        </w:rPr>
        <w:t>TRUE</w:t>
      </w:r>
    </w:p>
    <w:p w14:paraId="2277CFD5" w14:textId="02AB3B44" w:rsidR="00E0631D" w:rsidRDefault="00E0631D" w:rsidP="00E0631D">
      <w:pPr>
        <w:pStyle w:val="ListParagraph"/>
        <w:numPr>
          <w:ilvl w:val="0"/>
          <w:numId w:val="2"/>
        </w:numPr>
        <w:rPr>
          <w:rFonts w:ascii="Arial" w:hAnsi="Arial" w:cs="Arial"/>
          <w:sz w:val="24"/>
          <w:szCs w:val="24"/>
        </w:rPr>
      </w:pPr>
      <w:r>
        <w:rPr>
          <w:rFonts w:ascii="Arial" w:hAnsi="Arial" w:cs="Arial"/>
          <w:sz w:val="24"/>
          <w:szCs w:val="24"/>
        </w:rPr>
        <w:t>FALSE</w:t>
      </w:r>
    </w:p>
    <w:p w14:paraId="5ECA0E11" w14:textId="090835EA" w:rsidR="00E0631D" w:rsidRDefault="00E0631D" w:rsidP="00E0631D">
      <w:pPr>
        <w:pStyle w:val="ListParagraph"/>
        <w:numPr>
          <w:ilvl w:val="0"/>
          <w:numId w:val="2"/>
        </w:numPr>
        <w:rPr>
          <w:rFonts w:ascii="Arial" w:hAnsi="Arial" w:cs="Arial"/>
          <w:sz w:val="24"/>
          <w:szCs w:val="24"/>
        </w:rPr>
      </w:pPr>
      <w:r>
        <w:rPr>
          <w:rFonts w:ascii="Arial" w:hAnsi="Arial" w:cs="Arial"/>
          <w:sz w:val="24"/>
          <w:szCs w:val="24"/>
        </w:rPr>
        <w:t>TRUE</w:t>
      </w:r>
    </w:p>
    <w:p w14:paraId="426F4B60" w14:textId="39433A07" w:rsidR="00E0631D" w:rsidRDefault="00E0631D" w:rsidP="00E0631D">
      <w:pPr>
        <w:pStyle w:val="ListParagraph"/>
        <w:numPr>
          <w:ilvl w:val="0"/>
          <w:numId w:val="2"/>
        </w:numPr>
        <w:rPr>
          <w:rFonts w:ascii="Arial" w:hAnsi="Arial" w:cs="Arial"/>
          <w:sz w:val="24"/>
          <w:szCs w:val="24"/>
        </w:rPr>
      </w:pPr>
      <w:r>
        <w:rPr>
          <w:rFonts w:ascii="Arial" w:hAnsi="Arial" w:cs="Arial"/>
          <w:sz w:val="24"/>
          <w:szCs w:val="24"/>
        </w:rPr>
        <w:t>FALSE</w:t>
      </w:r>
    </w:p>
    <w:p w14:paraId="5CD839EB" w14:textId="05BA7113" w:rsidR="00E0631D" w:rsidRDefault="00E0631D" w:rsidP="00E0631D">
      <w:pPr>
        <w:pStyle w:val="ListParagraph"/>
        <w:numPr>
          <w:ilvl w:val="0"/>
          <w:numId w:val="2"/>
        </w:numPr>
        <w:rPr>
          <w:rFonts w:ascii="Arial" w:hAnsi="Arial" w:cs="Arial"/>
          <w:sz w:val="24"/>
          <w:szCs w:val="24"/>
        </w:rPr>
      </w:pPr>
      <w:r>
        <w:rPr>
          <w:rFonts w:ascii="Arial" w:hAnsi="Arial" w:cs="Arial"/>
          <w:sz w:val="24"/>
          <w:szCs w:val="24"/>
        </w:rPr>
        <w:t>TRUE</w:t>
      </w:r>
    </w:p>
    <w:p w14:paraId="3161BB09" w14:textId="4E70B5ED" w:rsidR="00E0631D" w:rsidRDefault="00E0631D" w:rsidP="00E0631D">
      <w:pPr>
        <w:pStyle w:val="ListParagraph"/>
        <w:numPr>
          <w:ilvl w:val="0"/>
          <w:numId w:val="2"/>
        </w:numPr>
        <w:rPr>
          <w:rFonts w:ascii="Arial" w:hAnsi="Arial" w:cs="Arial"/>
          <w:sz w:val="24"/>
          <w:szCs w:val="24"/>
        </w:rPr>
      </w:pPr>
      <w:r>
        <w:rPr>
          <w:rFonts w:ascii="Arial" w:hAnsi="Arial" w:cs="Arial"/>
          <w:sz w:val="24"/>
          <w:szCs w:val="24"/>
        </w:rPr>
        <w:t>TRUE</w:t>
      </w:r>
    </w:p>
    <w:p w14:paraId="01A403DF" w14:textId="61C6C8F6" w:rsidR="00E0631D" w:rsidRDefault="00E0631D" w:rsidP="00E0631D">
      <w:pPr>
        <w:pStyle w:val="ListParagraph"/>
        <w:numPr>
          <w:ilvl w:val="0"/>
          <w:numId w:val="2"/>
        </w:numPr>
        <w:rPr>
          <w:rFonts w:ascii="Arial" w:hAnsi="Arial" w:cs="Arial"/>
          <w:sz w:val="24"/>
          <w:szCs w:val="24"/>
        </w:rPr>
      </w:pPr>
      <w:r>
        <w:rPr>
          <w:rFonts w:ascii="Arial" w:hAnsi="Arial" w:cs="Arial"/>
          <w:sz w:val="24"/>
          <w:szCs w:val="24"/>
        </w:rPr>
        <w:t>FALSE</w:t>
      </w:r>
    </w:p>
    <w:p w14:paraId="2098516C" w14:textId="510B2116" w:rsidR="00E0631D" w:rsidRDefault="00E0631D" w:rsidP="00E0631D">
      <w:pPr>
        <w:pStyle w:val="ListParagraph"/>
        <w:numPr>
          <w:ilvl w:val="0"/>
          <w:numId w:val="2"/>
        </w:numPr>
        <w:rPr>
          <w:rFonts w:ascii="Arial" w:hAnsi="Arial" w:cs="Arial"/>
          <w:sz w:val="24"/>
          <w:szCs w:val="24"/>
        </w:rPr>
      </w:pPr>
      <w:r>
        <w:rPr>
          <w:rFonts w:ascii="Arial" w:hAnsi="Arial" w:cs="Arial"/>
          <w:sz w:val="24"/>
          <w:szCs w:val="24"/>
        </w:rPr>
        <w:t>TRUE</w:t>
      </w:r>
    </w:p>
    <w:p w14:paraId="4DAD9688" w14:textId="66B2608F" w:rsidR="00E0631D" w:rsidRDefault="00E0631D" w:rsidP="00E0631D">
      <w:pPr>
        <w:pStyle w:val="ListParagraph"/>
        <w:numPr>
          <w:ilvl w:val="0"/>
          <w:numId w:val="2"/>
        </w:numPr>
        <w:rPr>
          <w:rFonts w:ascii="Arial" w:hAnsi="Arial" w:cs="Arial"/>
          <w:sz w:val="24"/>
          <w:szCs w:val="24"/>
        </w:rPr>
      </w:pPr>
      <w:r>
        <w:rPr>
          <w:rFonts w:ascii="Arial" w:hAnsi="Arial" w:cs="Arial"/>
          <w:sz w:val="24"/>
          <w:szCs w:val="24"/>
        </w:rPr>
        <w:t>TRUE</w:t>
      </w:r>
    </w:p>
    <w:p w14:paraId="013894FF" w14:textId="259E1485" w:rsidR="00E0631D" w:rsidRDefault="00E0631D" w:rsidP="00E0631D">
      <w:pPr>
        <w:pStyle w:val="ListParagraph"/>
        <w:numPr>
          <w:ilvl w:val="0"/>
          <w:numId w:val="2"/>
        </w:numPr>
        <w:rPr>
          <w:rFonts w:ascii="Arial" w:hAnsi="Arial" w:cs="Arial"/>
          <w:sz w:val="24"/>
          <w:szCs w:val="24"/>
        </w:rPr>
      </w:pPr>
      <w:r>
        <w:rPr>
          <w:rFonts w:ascii="Arial" w:hAnsi="Arial" w:cs="Arial"/>
          <w:sz w:val="24"/>
          <w:szCs w:val="24"/>
        </w:rPr>
        <w:t>TRUE</w:t>
      </w:r>
    </w:p>
    <w:p w14:paraId="7A798FA3" w14:textId="76A95E08" w:rsidR="00E0631D" w:rsidRDefault="00E0631D" w:rsidP="00E0631D">
      <w:pPr>
        <w:pStyle w:val="ListParagraph"/>
        <w:numPr>
          <w:ilvl w:val="0"/>
          <w:numId w:val="2"/>
        </w:numPr>
        <w:rPr>
          <w:rFonts w:ascii="Arial" w:hAnsi="Arial" w:cs="Arial"/>
          <w:sz w:val="24"/>
          <w:szCs w:val="24"/>
        </w:rPr>
      </w:pPr>
      <w:r>
        <w:rPr>
          <w:rFonts w:ascii="Arial" w:hAnsi="Arial" w:cs="Arial"/>
          <w:sz w:val="24"/>
          <w:szCs w:val="24"/>
        </w:rPr>
        <w:t>FALSE</w:t>
      </w:r>
    </w:p>
    <w:p w14:paraId="5F7A77F5" w14:textId="5FC1019F" w:rsidR="00E0631D" w:rsidRDefault="00E0631D" w:rsidP="00E0631D">
      <w:pPr>
        <w:pStyle w:val="ListParagraph"/>
        <w:numPr>
          <w:ilvl w:val="0"/>
          <w:numId w:val="2"/>
        </w:numPr>
        <w:rPr>
          <w:rFonts w:ascii="Arial" w:hAnsi="Arial" w:cs="Arial"/>
          <w:sz w:val="24"/>
          <w:szCs w:val="24"/>
        </w:rPr>
      </w:pPr>
      <w:r>
        <w:rPr>
          <w:rFonts w:ascii="Arial" w:hAnsi="Arial" w:cs="Arial"/>
          <w:sz w:val="24"/>
          <w:szCs w:val="24"/>
        </w:rPr>
        <w:t>TRUE</w:t>
      </w:r>
    </w:p>
    <w:p w14:paraId="551DBF99" w14:textId="77777777" w:rsidR="00E0631D" w:rsidRDefault="00E0631D" w:rsidP="00E0631D">
      <w:pPr>
        <w:ind w:left="360"/>
        <w:rPr>
          <w:rFonts w:ascii="Arial" w:hAnsi="Arial" w:cs="Arial"/>
          <w:sz w:val="24"/>
          <w:szCs w:val="24"/>
        </w:rPr>
      </w:pPr>
    </w:p>
    <w:p w14:paraId="730379B4" w14:textId="58F56F62" w:rsidR="00E0631D" w:rsidRPr="005A1C27" w:rsidRDefault="00E0631D" w:rsidP="00E05E57">
      <w:pPr>
        <w:jc w:val="both"/>
        <w:rPr>
          <w:rFonts w:ascii="Arial" w:hAnsi="Arial" w:cs="Arial"/>
          <w:b/>
          <w:bCs/>
          <w:sz w:val="24"/>
          <w:szCs w:val="24"/>
        </w:rPr>
      </w:pPr>
      <w:r w:rsidRPr="005A1C27">
        <w:rPr>
          <w:rFonts w:ascii="Arial" w:hAnsi="Arial" w:cs="Arial"/>
          <w:b/>
          <w:bCs/>
          <w:sz w:val="24"/>
          <w:szCs w:val="24"/>
        </w:rPr>
        <w:t>ESSAY QUESTIONS</w:t>
      </w:r>
    </w:p>
    <w:p w14:paraId="1376008D" w14:textId="4E9509FD" w:rsidR="00E0631D" w:rsidRDefault="00E05E57" w:rsidP="00E05E57">
      <w:pPr>
        <w:pStyle w:val="ListParagraph"/>
        <w:numPr>
          <w:ilvl w:val="0"/>
          <w:numId w:val="3"/>
        </w:numPr>
        <w:jc w:val="both"/>
        <w:rPr>
          <w:rFonts w:ascii="Arial" w:hAnsi="Arial" w:cs="Arial"/>
          <w:sz w:val="24"/>
          <w:szCs w:val="24"/>
        </w:rPr>
      </w:pPr>
      <w:r w:rsidRPr="00E05E57">
        <w:rPr>
          <w:rFonts w:ascii="Arial" w:hAnsi="Arial" w:cs="Arial"/>
          <w:sz w:val="24"/>
          <w:szCs w:val="24"/>
        </w:rPr>
        <w:t>How does self-concept influence communication and behavior?</w:t>
      </w:r>
    </w:p>
    <w:p w14:paraId="204923AF" w14:textId="22F8305D" w:rsidR="00E05E57" w:rsidRDefault="00E05E57" w:rsidP="00E05E57">
      <w:pPr>
        <w:pStyle w:val="ListParagraph"/>
        <w:jc w:val="both"/>
        <w:rPr>
          <w:rFonts w:ascii="Arial" w:hAnsi="Arial" w:cs="Arial"/>
          <w:sz w:val="24"/>
          <w:szCs w:val="24"/>
        </w:rPr>
      </w:pPr>
      <w:r>
        <w:rPr>
          <w:rFonts w:ascii="Arial" w:hAnsi="Arial" w:cs="Arial"/>
          <w:sz w:val="24"/>
          <w:szCs w:val="24"/>
        </w:rPr>
        <w:t xml:space="preserve">I think self-concept can influence an individual on how they communicate and behave like how to act, speak, think, and relate to others. People with a positive view of themselves tend to communicate confidently and openly. However, there are also people who see themselves negatively, which can result to being shy, defensive, or less expressive. So, the way a person see himself affects the way he </w:t>
      </w:r>
      <w:r w:rsidR="007F1EE9">
        <w:rPr>
          <w:rFonts w:ascii="Arial" w:hAnsi="Arial" w:cs="Arial"/>
          <w:sz w:val="24"/>
          <w:szCs w:val="24"/>
        </w:rPr>
        <w:t>connects</w:t>
      </w:r>
      <w:r>
        <w:rPr>
          <w:rFonts w:ascii="Arial" w:hAnsi="Arial" w:cs="Arial"/>
          <w:sz w:val="24"/>
          <w:szCs w:val="24"/>
        </w:rPr>
        <w:t xml:space="preserve"> and respond to people around him. </w:t>
      </w:r>
    </w:p>
    <w:p w14:paraId="31C066EE" w14:textId="77777777" w:rsidR="00E05E57" w:rsidRDefault="00E05E57" w:rsidP="00E05E57">
      <w:pPr>
        <w:pStyle w:val="ListParagraph"/>
        <w:jc w:val="both"/>
        <w:rPr>
          <w:rFonts w:ascii="Arial" w:hAnsi="Arial" w:cs="Arial"/>
          <w:sz w:val="24"/>
          <w:szCs w:val="24"/>
        </w:rPr>
      </w:pPr>
    </w:p>
    <w:p w14:paraId="77693D17" w14:textId="29EDB071" w:rsidR="00E05E57" w:rsidRDefault="00E05E57" w:rsidP="00E05E57">
      <w:pPr>
        <w:pStyle w:val="ListParagraph"/>
        <w:numPr>
          <w:ilvl w:val="0"/>
          <w:numId w:val="3"/>
        </w:numPr>
        <w:jc w:val="both"/>
        <w:rPr>
          <w:rFonts w:ascii="Arial" w:hAnsi="Arial" w:cs="Arial"/>
          <w:sz w:val="24"/>
          <w:szCs w:val="24"/>
        </w:rPr>
      </w:pPr>
      <w:r w:rsidRPr="00E05E57">
        <w:rPr>
          <w:rFonts w:ascii="Arial" w:hAnsi="Arial" w:cs="Arial"/>
          <w:sz w:val="24"/>
          <w:szCs w:val="24"/>
        </w:rPr>
        <w:t>Explain the importance of perception in understanding others.</w:t>
      </w:r>
    </w:p>
    <w:p w14:paraId="2CF1F651" w14:textId="379F523E" w:rsidR="00E05E57" w:rsidRPr="00E05E57" w:rsidRDefault="007F1EE9" w:rsidP="00E05E57">
      <w:pPr>
        <w:pStyle w:val="ListParagraph"/>
        <w:jc w:val="both"/>
        <w:rPr>
          <w:rFonts w:ascii="Arial" w:hAnsi="Arial" w:cs="Arial"/>
          <w:sz w:val="24"/>
          <w:szCs w:val="24"/>
        </w:rPr>
      </w:pPr>
      <w:r>
        <w:rPr>
          <w:rFonts w:ascii="Arial" w:hAnsi="Arial" w:cs="Arial"/>
          <w:sz w:val="24"/>
          <w:szCs w:val="24"/>
        </w:rPr>
        <w:t xml:space="preserve">In my own perspective, perception is essential in understanding others because it allows us to interpret their actions and emotions. </w:t>
      </w:r>
      <w:r w:rsidR="004B77B3">
        <w:rPr>
          <w:rFonts w:ascii="Arial" w:hAnsi="Arial" w:cs="Arial"/>
          <w:sz w:val="24"/>
          <w:szCs w:val="24"/>
        </w:rPr>
        <w:t xml:space="preserve">It </w:t>
      </w:r>
      <w:r>
        <w:rPr>
          <w:rFonts w:ascii="Arial" w:hAnsi="Arial" w:cs="Arial"/>
          <w:sz w:val="24"/>
          <w:szCs w:val="24"/>
        </w:rPr>
        <w:t xml:space="preserve">enables us to see things from their point of view and respond appropriately. But then, our perception can sometimes be wrong if we rely on baseless </w:t>
      </w:r>
      <w:r w:rsidR="004B77B3">
        <w:rPr>
          <w:rFonts w:ascii="Arial" w:hAnsi="Arial" w:cs="Arial"/>
          <w:sz w:val="24"/>
          <w:szCs w:val="24"/>
        </w:rPr>
        <w:t xml:space="preserve">assumptions or biases. Thus, understanding others acquires keeping an open mind and checking if what we perceive is accurate. </w:t>
      </w:r>
    </w:p>
    <w:p w14:paraId="38EE66FE" w14:textId="77777777" w:rsidR="00E05E57" w:rsidRDefault="00E05E57" w:rsidP="00E05E57">
      <w:pPr>
        <w:pStyle w:val="ListParagraph"/>
        <w:jc w:val="both"/>
        <w:rPr>
          <w:rFonts w:ascii="Arial" w:hAnsi="Arial" w:cs="Arial"/>
          <w:sz w:val="24"/>
          <w:szCs w:val="24"/>
        </w:rPr>
      </w:pPr>
    </w:p>
    <w:p w14:paraId="179BD05D" w14:textId="60A4E20E" w:rsidR="00E05E57" w:rsidRDefault="00E05E57" w:rsidP="00E05E57">
      <w:pPr>
        <w:pStyle w:val="ListParagraph"/>
        <w:numPr>
          <w:ilvl w:val="0"/>
          <w:numId w:val="3"/>
        </w:numPr>
        <w:jc w:val="both"/>
        <w:rPr>
          <w:rFonts w:ascii="Arial" w:hAnsi="Arial" w:cs="Arial"/>
          <w:sz w:val="24"/>
          <w:szCs w:val="24"/>
        </w:rPr>
      </w:pPr>
      <w:r w:rsidRPr="00E05E57">
        <w:rPr>
          <w:rFonts w:ascii="Arial" w:hAnsi="Arial" w:cs="Arial"/>
          <w:sz w:val="24"/>
          <w:szCs w:val="24"/>
        </w:rPr>
        <w:t>What is attribution, and why is it significant in interpersonal relationships</w:t>
      </w:r>
      <w:r w:rsidR="004B77B3">
        <w:rPr>
          <w:rFonts w:ascii="Arial" w:hAnsi="Arial" w:cs="Arial"/>
          <w:sz w:val="24"/>
          <w:szCs w:val="24"/>
        </w:rPr>
        <w:t>?</w:t>
      </w:r>
    </w:p>
    <w:p w14:paraId="11200043" w14:textId="787855AC" w:rsidR="004511A7" w:rsidRPr="004511A7" w:rsidRDefault="004B77B3" w:rsidP="004511A7">
      <w:pPr>
        <w:pStyle w:val="ListParagraph"/>
        <w:jc w:val="both"/>
        <w:rPr>
          <w:rFonts w:ascii="Arial" w:hAnsi="Arial" w:cs="Arial"/>
          <w:sz w:val="24"/>
          <w:szCs w:val="24"/>
        </w:rPr>
      </w:pPr>
      <w:r>
        <w:rPr>
          <w:rFonts w:ascii="Arial" w:hAnsi="Arial" w:cs="Arial"/>
          <w:sz w:val="24"/>
          <w:szCs w:val="24"/>
        </w:rPr>
        <w:t>Attribution is the process by which we explain</w:t>
      </w:r>
      <w:r w:rsidR="004511A7">
        <w:rPr>
          <w:rFonts w:ascii="Arial" w:hAnsi="Arial" w:cs="Arial"/>
          <w:sz w:val="24"/>
          <w:szCs w:val="24"/>
        </w:rPr>
        <w:t xml:space="preserve"> </w:t>
      </w:r>
      <w:r>
        <w:rPr>
          <w:rFonts w:ascii="Arial" w:hAnsi="Arial" w:cs="Arial"/>
          <w:sz w:val="24"/>
          <w:szCs w:val="24"/>
        </w:rPr>
        <w:t>the reasons behind someone’s behavior, whether we think it’s because of their personality or the situation the</w:t>
      </w:r>
      <w:r w:rsidR="004511A7">
        <w:rPr>
          <w:rFonts w:ascii="Arial" w:hAnsi="Arial" w:cs="Arial"/>
          <w:sz w:val="24"/>
          <w:szCs w:val="24"/>
        </w:rPr>
        <w:t xml:space="preserve">y are </w:t>
      </w:r>
      <w:r w:rsidR="004511A7">
        <w:rPr>
          <w:rFonts w:ascii="Arial" w:hAnsi="Arial" w:cs="Arial"/>
          <w:sz w:val="24"/>
          <w:szCs w:val="24"/>
        </w:rPr>
        <w:lastRenderedPageBreak/>
        <w:t>in. It is crucial in any form of relationships</w:t>
      </w:r>
      <w:r w:rsidR="004511A7" w:rsidRPr="004511A7">
        <w:rPr>
          <w:rFonts w:ascii="Arial" w:hAnsi="Arial" w:cs="Arial"/>
          <w:sz w:val="24"/>
          <w:szCs w:val="24"/>
        </w:rPr>
        <w:t xml:space="preserve"> </w:t>
      </w:r>
      <w:r w:rsidR="004511A7">
        <w:rPr>
          <w:rFonts w:ascii="Arial" w:hAnsi="Arial" w:cs="Arial"/>
          <w:sz w:val="24"/>
          <w:szCs w:val="24"/>
        </w:rPr>
        <w:t xml:space="preserve">like lovers, friends, or even family </w:t>
      </w:r>
      <w:r w:rsidR="004511A7" w:rsidRPr="004511A7">
        <w:rPr>
          <w:rFonts w:ascii="Arial" w:hAnsi="Arial" w:cs="Arial"/>
          <w:sz w:val="24"/>
          <w:szCs w:val="24"/>
        </w:rPr>
        <w:t>as wrong assumptions can result in miscommunication and conflict. Understanding attribution makes us more compassionate, fair, and understanding of other people.</w:t>
      </w:r>
    </w:p>
    <w:p w14:paraId="67295499" w14:textId="13B6BB0C" w:rsidR="004B77B3" w:rsidRPr="00E0631D" w:rsidRDefault="004B77B3" w:rsidP="004B77B3">
      <w:pPr>
        <w:pStyle w:val="ListParagraph"/>
        <w:jc w:val="both"/>
        <w:rPr>
          <w:rFonts w:ascii="Arial" w:hAnsi="Arial" w:cs="Arial"/>
          <w:sz w:val="24"/>
          <w:szCs w:val="24"/>
        </w:rPr>
      </w:pPr>
    </w:p>
    <w:sectPr w:rsidR="004B77B3" w:rsidRPr="00E063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1367F"/>
    <w:multiLevelType w:val="hybridMultilevel"/>
    <w:tmpl w:val="78921BC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A367BB5"/>
    <w:multiLevelType w:val="hybridMultilevel"/>
    <w:tmpl w:val="574A03B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4F6F268D"/>
    <w:multiLevelType w:val="hybridMultilevel"/>
    <w:tmpl w:val="0C28B44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027438962">
    <w:abstractNumId w:val="0"/>
  </w:num>
  <w:num w:numId="2" w16cid:durableId="317654149">
    <w:abstractNumId w:val="2"/>
  </w:num>
  <w:num w:numId="3" w16cid:durableId="1011374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31D"/>
    <w:rsid w:val="004511A7"/>
    <w:rsid w:val="004B77B3"/>
    <w:rsid w:val="005A1C27"/>
    <w:rsid w:val="005D639D"/>
    <w:rsid w:val="00633FE3"/>
    <w:rsid w:val="007F1EE9"/>
    <w:rsid w:val="00B15965"/>
    <w:rsid w:val="00DF6B52"/>
    <w:rsid w:val="00E05E57"/>
    <w:rsid w:val="00E0631D"/>
    <w:rsid w:val="00EE2A7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AA401"/>
  <w15:chartTrackingRefBased/>
  <w15:docId w15:val="{12DCB9DB-0B1E-4154-B1EE-289E1CAF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3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63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63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63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63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6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3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63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63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63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63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6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31D"/>
    <w:rPr>
      <w:rFonts w:eastAsiaTheme="majorEastAsia" w:cstheme="majorBidi"/>
      <w:color w:val="272727" w:themeColor="text1" w:themeTint="D8"/>
    </w:rPr>
  </w:style>
  <w:style w:type="paragraph" w:styleId="Title">
    <w:name w:val="Title"/>
    <w:basedOn w:val="Normal"/>
    <w:next w:val="Normal"/>
    <w:link w:val="TitleChar"/>
    <w:uiPriority w:val="10"/>
    <w:qFormat/>
    <w:rsid w:val="00E06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31D"/>
    <w:pPr>
      <w:spacing w:before="160"/>
      <w:jc w:val="center"/>
    </w:pPr>
    <w:rPr>
      <w:i/>
      <w:iCs/>
      <w:color w:val="404040" w:themeColor="text1" w:themeTint="BF"/>
    </w:rPr>
  </w:style>
  <w:style w:type="character" w:customStyle="1" w:styleId="QuoteChar">
    <w:name w:val="Quote Char"/>
    <w:basedOn w:val="DefaultParagraphFont"/>
    <w:link w:val="Quote"/>
    <w:uiPriority w:val="29"/>
    <w:rsid w:val="00E0631D"/>
    <w:rPr>
      <w:i/>
      <w:iCs/>
      <w:color w:val="404040" w:themeColor="text1" w:themeTint="BF"/>
    </w:rPr>
  </w:style>
  <w:style w:type="paragraph" w:styleId="ListParagraph">
    <w:name w:val="List Paragraph"/>
    <w:basedOn w:val="Normal"/>
    <w:uiPriority w:val="34"/>
    <w:qFormat/>
    <w:rsid w:val="00E0631D"/>
    <w:pPr>
      <w:ind w:left="720"/>
      <w:contextualSpacing/>
    </w:pPr>
  </w:style>
  <w:style w:type="character" w:styleId="IntenseEmphasis">
    <w:name w:val="Intense Emphasis"/>
    <w:basedOn w:val="DefaultParagraphFont"/>
    <w:uiPriority w:val="21"/>
    <w:qFormat/>
    <w:rsid w:val="00E0631D"/>
    <w:rPr>
      <w:i/>
      <w:iCs/>
      <w:color w:val="2F5496" w:themeColor="accent1" w:themeShade="BF"/>
    </w:rPr>
  </w:style>
  <w:style w:type="paragraph" w:styleId="IntenseQuote">
    <w:name w:val="Intense Quote"/>
    <w:basedOn w:val="Normal"/>
    <w:next w:val="Normal"/>
    <w:link w:val="IntenseQuoteChar"/>
    <w:uiPriority w:val="30"/>
    <w:qFormat/>
    <w:rsid w:val="00E063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631D"/>
    <w:rPr>
      <w:i/>
      <w:iCs/>
      <w:color w:val="2F5496" w:themeColor="accent1" w:themeShade="BF"/>
    </w:rPr>
  </w:style>
  <w:style w:type="character" w:styleId="IntenseReference">
    <w:name w:val="Intense Reference"/>
    <w:basedOn w:val="DefaultParagraphFont"/>
    <w:uiPriority w:val="32"/>
    <w:qFormat/>
    <w:rsid w:val="00E063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dc:creator>
  <cp:keywords/>
  <dc:description/>
  <cp:lastModifiedBy>rica</cp:lastModifiedBy>
  <cp:revision>6</cp:revision>
  <dcterms:created xsi:type="dcterms:W3CDTF">2025-10-17T06:25:00Z</dcterms:created>
  <dcterms:modified xsi:type="dcterms:W3CDTF">2025-10-17T07:08:00Z</dcterms:modified>
</cp:coreProperties>
</file>