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GridTableLight"/>
        <w:tblW w:w="8434" w:type="dxa"/>
        <w:tblLook w:val="04A0"/>
      </w:tblPr>
      <w:tblGrid>
        <w:gridCol w:w="1229"/>
        <w:gridCol w:w="2848"/>
        <w:gridCol w:w="1232"/>
        <w:gridCol w:w="3125"/>
      </w:tblGrid>
      <w:tr w:rsidR="00190073" w:rsidRPr="002B0AA8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杜金瑞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:rsidR="002B0AA8" w:rsidRPr="009A343D" w:rsidRDefault="008E4A31" w:rsidP="00352982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2020905073</w:t>
            </w:r>
          </w:p>
        </w:tc>
      </w:tr>
      <w:tr w:rsidR="00190073" w:rsidRPr="002B0AA8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计算机科学与技术</w:t>
            </w:r>
          </w:p>
        </w:tc>
      </w:tr>
    </w:tbl>
    <w:p w:rsidR="009A343D" w:rsidRPr="00035B2A" w:rsidRDefault="009A343D" w:rsidP="00035B2A">
      <w:pPr>
        <w:jc w:val="left"/>
        <w:rPr>
          <w:szCs w:val="21"/>
        </w:rPr>
      </w:pPr>
    </w:p>
    <w:tbl>
      <w:tblPr>
        <w:tblStyle w:val="GridTableLight"/>
        <w:tblW w:w="8434" w:type="dxa"/>
        <w:tblLook w:val="04A0"/>
      </w:tblPr>
      <w:tblGrid>
        <w:gridCol w:w="8434"/>
      </w:tblGrid>
      <w:tr w:rsidR="002B0AA8" w:rsidRPr="00204495" w:rsidTr="008200A6">
        <w:trPr>
          <w:trHeight w:val="430"/>
        </w:trPr>
        <w:tc>
          <w:tcPr>
            <w:tcW w:w="8434" w:type="dxa"/>
            <w:shd w:val="clear" w:color="auto" w:fill="F2DBDB" w:themeFill="accent2" w:themeFillTint="33"/>
          </w:tcPr>
          <w:p w:rsidR="00C5444B" w:rsidRPr="00C5444B" w:rsidRDefault="008200A6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:rsidTr="00FC087C">
        <w:trPr>
          <w:trHeight w:val="6471"/>
        </w:trPr>
        <w:tc>
          <w:tcPr>
            <w:tcW w:w="8434" w:type="dxa"/>
          </w:tcPr>
          <w:p w:rsidR="001D14E5" w:rsidRDefault="000B4AFD" w:rsidP="00A31C4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85313" cy="5842049"/>
                  <wp:effectExtent l="19050" t="0" r="837" b="0"/>
                  <wp:docPr id="1" name="图片 1" descr="C:\Users\29043\Documents\Tencent Files\2904326062\Image\C2C\7C740D3503D14713F649E1DBE7FDE83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9043\Documents\Tencent Files\2904326062\Image\C2C\7C740D3503D14713F649E1DBE7FDE83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7185" cy="5845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4AFD" w:rsidRDefault="000B4AFD" w:rsidP="00A31C4C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4AFD" w:rsidRDefault="000B4AFD" w:rsidP="00A31C4C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4AFD" w:rsidRDefault="000B4AFD" w:rsidP="00A31C4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82825" cy="6781800"/>
                  <wp:effectExtent l="19050" t="0" r="0" b="0"/>
                  <wp:docPr id="7" name="图片 7" descr="C:\Users\29043\Documents\Tencent Files\2904326062\Image\C2C\BA748872926AED9AFED00EC325FBB0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29043\Documents\Tencent Files\2904326062\Image\C2C\BA748872926AED9AFED00EC325FBB0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124" cy="6783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4AFD" w:rsidRDefault="000B4AFD" w:rsidP="00A31C4C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0B4AFD" w:rsidRPr="002F6CDD" w:rsidRDefault="000B4AFD" w:rsidP="00A31C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821312" cy="7051964"/>
                  <wp:effectExtent l="19050" t="0" r="0" b="0"/>
                  <wp:docPr id="4" name="图片 4" descr="C:\Users\29043\Documents\Tencent Files\2904326062\Image\C2C\3D4B78BEA637ED293753014D41C8BB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29043\Documents\Tencent Files\2904326062\Image\C2C\3D4B78BEA637ED293753014D41C8BB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881" cy="7060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92F" w:rsidRPr="002B0AA8" w:rsidTr="009A343D">
        <w:trPr>
          <w:trHeight w:val="265"/>
        </w:trPr>
        <w:tc>
          <w:tcPr>
            <w:tcW w:w="8434" w:type="dxa"/>
            <w:shd w:val="clear" w:color="auto" w:fill="DBE5F1" w:themeFill="accent1" w:themeFillTint="33"/>
          </w:tcPr>
          <w:p w:rsidR="0073492F" w:rsidRPr="002B0AA8" w:rsidRDefault="00FC087C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</w:tbl>
    <w:p w:rsidR="000B4AFD" w:rsidRDefault="000B4AFD" w:rsidP="000B4AF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java.util.Random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QuickSort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C66D"/>
          <w:sz w:val="20"/>
          <w:szCs w:val="20"/>
        </w:rPr>
        <w:t>QuickSort</w:t>
      </w:r>
      <w:r>
        <w:rPr>
          <w:rFonts w:ascii="Courier New" w:hAnsi="Courier New" w:cs="Courier New"/>
          <w:color w:val="A9B7C6"/>
          <w:sz w:val="20"/>
          <w:szCs w:val="20"/>
        </w:rPr>
        <w:t>(){}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Random rnd=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Random()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Random rnd){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(l&gt;=r) </w:t>
      </w:r>
      <w:r>
        <w:rPr>
          <w:rFonts w:ascii="Courier New" w:hAnsi="Courier New" w:cs="Courier New"/>
          <w:color w:val="CC7832"/>
          <w:sz w:val="20"/>
          <w:szCs w:val="20"/>
        </w:rPr>
        <w:t>return;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p=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partition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partition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Random rnd){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生成</w:t>
      </w:r>
      <w:r>
        <w:rPr>
          <w:rFonts w:ascii="Courier New" w:hAnsi="Courier New" w:cs="Courier New"/>
          <w:color w:val="808080"/>
          <w:sz w:val="20"/>
          <w:szCs w:val="20"/>
        </w:rPr>
        <w:t>[l,r]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间的随机索引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p=l+rnd.nextInt(r-l+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//arr[l+1,j]&lt;v      arr[j+1,r]&gt;v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j=l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i=j+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i&lt;=r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(arr[i].compareTo(arr[l])&lt;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j++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sort2ways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Random rnd=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Random()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sort2ways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sort2ways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Random rnd){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(l&gt;=r) </w:t>
      </w:r>
      <w:r>
        <w:rPr>
          <w:rFonts w:ascii="Courier New" w:hAnsi="Courier New" w:cs="Courier New"/>
          <w:color w:val="CC7832"/>
          <w:sz w:val="20"/>
          <w:szCs w:val="20"/>
        </w:rPr>
        <w:t>return;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p=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partition2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sort2ways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sort2ways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partition2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Random rnd){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生成</w:t>
      </w:r>
      <w:r>
        <w:rPr>
          <w:rFonts w:ascii="Courier New" w:hAnsi="Courier New" w:cs="Courier New"/>
          <w:color w:val="808080"/>
          <w:sz w:val="20"/>
          <w:szCs w:val="20"/>
        </w:rPr>
        <w:t>[l,r]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间的随机索引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p=l+rnd.nextInt(r-l+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//arr[l+1,i-1]&lt;=v      arr[j+1,r]&gt;=v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i=l+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j=r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(i&lt;=j &amp;&amp; arr[i].compareTo(arr[l])&lt;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0"/>
          <w:szCs w:val="20"/>
        </w:rPr>
        <w:t>(j&gt;=i &amp;&amp; arr[j].compareTo(arr[l])&gt;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j--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(i&gt;=j)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j--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sort3ways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Random rnd=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Random()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sort3ways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sort3ways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Random rnd){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(l&gt;=r) </w:t>
      </w:r>
      <w:r>
        <w:rPr>
          <w:rFonts w:ascii="Courier New" w:hAnsi="Courier New" w:cs="Courier New"/>
          <w:color w:val="CC7832"/>
          <w:sz w:val="20"/>
          <w:szCs w:val="20"/>
        </w:rPr>
        <w:t>return;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生成</w:t>
      </w:r>
      <w:r>
        <w:rPr>
          <w:rFonts w:ascii="Courier New" w:hAnsi="Courier New" w:cs="Courier New"/>
          <w:color w:val="808080"/>
          <w:sz w:val="20"/>
          <w:szCs w:val="20"/>
        </w:rPr>
        <w:t>[l,r]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间的随机索引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p=l+rnd.nextInt(r-l+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//arr[l+1,lt]&lt;v  arr[lt+1,i-1]==v   arr[gt,r]&gt;v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lt=l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gt=r+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i=l+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(i&lt;gt){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(arr[i].compareTo(arr[l])&lt;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(arr[i].compareTo(arr[l])&gt;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gt--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gt+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   </w:t>
      </w:r>
      <w:r>
        <w:rPr>
          <w:rFonts w:ascii="Courier New" w:hAnsi="Courier New" w:cs="Courier New"/>
          <w:color w:val="808080"/>
          <w:sz w:val="20"/>
          <w:szCs w:val="20"/>
        </w:rPr>
        <w:t>//arr[i]==arr[l]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//arr[l,lt-1]&lt;v  arr[lt,gt-1]==v   arr[gt,r]&gt;v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sort3ways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lt-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sort3ways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rnd)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j){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temp=arr[i]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arr[i]=arr[j]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arr[j]=temp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n=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Integer[] arr=ArrayGenerator.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generateRandomArray</w:t>
      </w:r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Integer[] arr2= 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copyOf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Integer[] arr3= 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copyOf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"Random array"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"QuickSort"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"QuickSort2ways"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"QuickSort3ways"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arr3)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arr=ArrayGenerator.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generateOrderedArray</w:t>
      </w:r>
      <w:r>
        <w:rPr>
          <w:rFonts w:ascii="Courier New" w:hAnsi="Courier New" w:cs="Courier New"/>
          <w:color w:val="A9B7C6"/>
          <w:sz w:val="20"/>
          <w:szCs w:val="20"/>
        </w:rPr>
        <w:t>(n)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arr2= 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copyOf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arr3= 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copyOf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"Ordered array"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"QuickSort"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"QuickSort2ways"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"QuickSort3ways"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arr3)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arr=ArrayGenerator.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generateRandomArray</w:t>
      </w:r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arr2= 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copyOf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arr3= 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copyOf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"Same value array"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"QuickSort"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"QuickSort2ways"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"QuickSort3ways"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arr3)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653CC" w:rsidRDefault="00F653CC" w:rsidP="00F653CC">
      <w:pPr>
        <w:rPr>
          <w:rFonts w:hint="eastAsia"/>
        </w:rPr>
      </w:pPr>
    </w:p>
    <w:p w:rsidR="000B4AFD" w:rsidRDefault="000B4AFD" w:rsidP="00F653CC">
      <w:pPr>
        <w:rPr>
          <w:rFonts w:hint="eastAsia"/>
        </w:rPr>
      </w:pPr>
    </w:p>
    <w:p w:rsidR="000B4AFD" w:rsidRDefault="000B4AFD" w:rsidP="000B4AF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sort3ways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sortColors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nums)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l=-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r=nums.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//arr[l+1,lt]&lt;v  arr[lt+1,i-1]==v  arr[gt,r]&gt;v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(i&lt;r){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 nums[i]==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swap(nums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(nums[i]==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r--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swap(nums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swap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j){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temp=arr[i]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arr[i]=arr[j]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arr[j]=temp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B4AFD" w:rsidRPr="000B4AFD" w:rsidRDefault="000B4AFD" w:rsidP="00F653CC"/>
    <w:sectPr w:rsidR="000B4AFD" w:rsidRPr="000B4AFD" w:rsidSect="00C8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532" w:rsidRDefault="004E1532" w:rsidP="002B0AA8">
      <w:r>
        <w:separator/>
      </w:r>
    </w:p>
  </w:endnote>
  <w:endnote w:type="continuationSeparator" w:id="1">
    <w:p w:rsidR="004E1532" w:rsidRDefault="004E1532" w:rsidP="002B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532" w:rsidRDefault="004E1532" w:rsidP="002B0AA8">
      <w:r>
        <w:separator/>
      </w:r>
    </w:p>
  </w:footnote>
  <w:footnote w:type="continuationSeparator" w:id="1">
    <w:p w:rsidR="004E1532" w:rsidRDefault="004E1532" w:rsidP="002B0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2C31"/>
    <w:rsid w:val="0003085B"/>
    <w:rsid w:val="00035B2A"/>
    <w:rsid w:val="00082F94"/>
    <w:rsid w:val="000B4AFD"/>
    <w:rsid w:val="00135B23"/>
    <w:rsid w:val="001533A6"/>
    <w:rsid w:val="0015539F"/>
    <w:rsid w:val="00155CCD"/>
    <w:rsid w:val="001809CF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E0F50"/>
    <w:rsid w:val="002F0C8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4E1532"/>
    <w:rsid w:val="004E3DA5"/>
    <w:rsid w:val="00513723"/>
    <w:rsid w:val="005A6C21"/>
    <w:rsid w:val="00600A91"/>
    <w:rsid w:val="00610685"/>
    <w:rsid w:val="00622C31"/>
    <w:rsid w:val="00683899"/>
    <w:rsid w:val="00705B61"/>
    <w:rsid w:val="0073492F"/>
    <w:rsid w:val="00780447"/>
    <w:rsid w:val="008200A6"/>
    <w:rsid w:val="008258A2"/>
    <w:rsid w:val="008D6B6A"/>
    <w:rsid w:val="008E4A31"/>
    <w:rsid w:val="00954446"/>
    <w:rsid w:val="00961216"/>
    <w:rsid w:val="00982C62"/>
    <w:rsid w:val="009A343D"/>
    <w:rsid w:val="00A11F86"/>
    <w:rsid w:val="00A31C4C"/>
    <w:rsid w:val="00A45ADA"/>
    <w:rsid w:val="00AA08F9"/>
    <w:rsid w:val="00B4678C"/>
    <w:rsid w:val="00B51A82"/>
    <w:rsid w:val="00B8143E"/>
    <w:rsid w:val="00BC16BF"/>
    <w:rsid w:val="00C5444B"/>
    <w:rsid w:val="00C815FA"/>
    <w:rsid w:val="00CC6B45"/>
    <w:rsid w:val="00D25E57"/>
    <w:rsid w:val="00DB1A3D"/>
    <w:rsid w:val="00E3760E"/>
    <w:rsid w:val="00E67280"/>
    <w:rsid w:val="00E67BA7"/>
    <w:rsid w:val="00EF28D7"/>
    <w:rsid w:val="00F653CC"/>
    <w:rsid w:val="00F847CF"/>
    <w:rsid w:val="00FB3F10"/>
    <w:rsid w:val="00FC0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AA8"/>
    <w:rPr>
      <w:sz w:val="18"/>
      <w:szCs w:val="18"/>
    </w:rPr>
  </w:style>
  <w:style w:type="table" w:styleId="a5">
    <w:name w:val="Table Grid"/>
    <w:basedOn w:val="a1"/>
    <w:uiPriority w:val="59"/>
    <w:rsid w:val="002B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customStyle="1" w:styleId="PlainTable1">
    <w:name w:val="Plain Table 1"/>
    <w:basedOn w:val="a1"/>
    <w:uiPriority w:val="41"/>
    <w:rsid w:val="002B0A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9A34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4E3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黑体" w:cs="黑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3DA5"/>
    <w:rPr>
      <w:rFonts w:ascii="黑体" w:eastAsia="黑体" w:hAnsi="黑体" w:cs="黑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E4A3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E4A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8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杜金瑞</cp:lastModifiedBy>
  <cp:revision>10</cp:revision>
  <dcterms:created xsi:type="dcterms:W3CDTF">2021-09-02T08:04:00Z</dcterms:created>
  <dcterms:modified xsi:type="dcterms:W3CDTF">2022-08-21T13:56:00Z</dcterms:modified>
</cp:coreProperties>
</file>