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Directory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mkdir apache-basic-playbook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cd apache-basic-playbook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hosts: web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name: This is a play within a playbook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become: yes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vars: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httpd_packages: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- httpd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- wget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- vim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vars</w:t>
      </w:r>
      <w:r w:rsidDel="00000000" w:rsidR="00000000" w:rsidRPr="00000000">
        <w:rPr>
          <w:rtl w:val="0"/>
        </w:rPr>
        <w:t xml:space="preserve">: You’ve told Ansible the next thing it sees will be a variable name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httpd_packages</w:t>
      </w:r>
      <w:r w:rsidDel="00000000" w:rsidR="00000000" w:rsidRPr="00000000">
        <w:rPr>
          <w:rtl w:val="0"/>
        </w:rPr>
        <w:t xml:space="preserve"> You are defining a list-type variable called httpd_packages. What follows is a list of those packages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 name: install httpd packages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yum: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name: "{{ item }}"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state: present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with_items: "{{ httpd_packages }}"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{{ item }}</w:t>
      </w:r>
      <w:r w:rsidDel="00000000" w:rsidR="00000000" w:rsidRPr="00000000">
        <w:rPr>
          <w:rtl w:val="0"/>
        </w:rPr>
        <w:t xml:space="preserve"> You are telling Ansible that this will expand into a list item like httpd and mod_wsgi.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with_items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"{{ httpd_packages }}”</w:t>
      </w:r>
      <w:r w:rsidDel="00000000" w:rsidR="00000000" w:rsidRPr="00000000">
        <w:rPr>
          <w:rtl w:val="0"/>
        </w:rPr>
        <w:t xml:space="preserve"> This is your loop which is instructing Ansible to perform this task on every item in httpd_packages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 name: start apache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service: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name: httpd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state: started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This is simple way of starting service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Handlers: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For handlers we will use previous code and use handler to start apache service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tasks: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 name: install apache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yum: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name: "{{ item }}"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state: present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with_items: "{{ httpd_packages }}"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notify: restart apache service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 name: Populate index file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shell: echo "Hello world 1234" &gt;&gt; /var/www/html/index.html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color w:val="ff0000"/>
                <w:rtl w:val="0"/>
              </w:rPr>
              <w:t xml:space="preserve">notify: restart apache service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changed_when: false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 name: start apache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service: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name: httpd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state: started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enabled: yes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handlers: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 name: restart apache service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service: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name: httpd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state: restarted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First task will install packages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Second task will insert hello world in index.html file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Third task will start and enable apache server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: This is telling the play that the tasks: are over, and now we are defining handlers:. Everything below that looks the same as any other task, i.e. you give it a name, a module, and the options for that module. This is the definition of a handler.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notify: restart apache service</w:t>
      </w:r>
      <w:r w:rsidDel="00000000" w:rsidR="00000000" w:rsidRPr="00000000">
        <w:rPr>
          <w:rtl w:val="0"/>
        </w:rPr>
        <w:t xml:space="preserve"> …​and here is your latter. Finally! The nofify statement is the invocation of a handler by name. Quite the reveal, we know. You already noticed that you’ve added a notify statement to the copy httpd.conf task, now you know why.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changed_when: false: </w:t>
      </w:r>
      <w:r w:rsidDel="00000000" w:rsidR="00000000" w:rsidRPr="00000000">
        <w:rPr>
          <w:rtl w:val="0"/>
        </w:rPr>
        <w:t xml:space="preserve">This will set changed flag to false all the time. This task will not count as change.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