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  <w:jc w:val="center"/>
      </w:pPr>
      <w:r>
        <w:rPr>
          <w:rFonts w:ascii="Calibri" w:hAnsi="Calibri" w:eastAsia="微软雅黑"/>
          <w:b w:val="0"/>
        </w:rPr>
        <w:t>XIAOFU工具箱 v1.2.7 更新发布</w:t>
      </w:r>
    </w:p>
    <w:p>
      <w:pPr>
        <w:spacing w:after="40" w:lineRule="auto" w:line="300"/>
        <w:jc w:val="center"/>
      </w:pPr>
      <w:r>
        <w:rPr>
          <w:rFonts w:ascii="Calibri" w:hAnsi="Calibri" w:eastAsia="微软雅黑"/>
          <w:b w:val="0"/>
          <w:color w:val="787878"/>
          <w:sz w:val="21"/>
        </w:rPr>
        <w:t>公众号简版成稿 · 排版优化版</w:t>
      </w:r>
    </w:p>
    <w:p>
      <w:pPr>
        <w:spacing w:after="200" w:lineRule="auto" w:line="300"/>
        <w:jc w:val="center"/>
      </w:pPr>
      <w:r>
        <w:rPr>
          <w:rFonts w:ascii="Calibri" w:hAnsi="Calibri" w:eastAsia="微软雅黑"/>
          <w:b w:val="0"/>
          <w:color w:val="787878"/>
          <w:sz w:val="21"/>
        </w:rPr>
        <w:t>发布日期：2026年03月19日</w:t>
      </w:r>
    </w:p>
    <w:p>
      <w:pPr>
        <w:jc w:val="center"/>
      </w:pPr>
      <w:r>
        <w:rPr>
          <w:rFonts w:ascii="Calibri" w:hAnsi="Calibri" w:eastAsia="微软雅黑"/>
          <w:color w:val="B4BEC8"/>
          <w:sz w:val="18"/>
        </w:rPr>
        <w:t>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【配图位置1：封面主视觉】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建议放：工具箱 Logo + v1.2.7 + 历史影像下载 / 互联网切片下载 / 图幅赋值</w:t>
            </w:r>
          </w:p>
        </w:tc>
      </w:tr>
    </w:tbl>
    <w:p/>
    <w:p>
      <w:pPr>
        <w:pStyle w:val="Heading1"/>
        <w:spacing w:after="120" w:lineRule="auto" w:line="300"/>
      </w:pPr>
      <w:r>
        <w:rPr>
          <w:rFonts w:ascii="Calibri" w:hAnsi="Calibri" w:eastAsia="微软雅黑"/>
          <w:b w:val="0"/>
        </w:rPr>
        <w:t>开头</w:t>
      </w:r>
    </w:p>
    <w:p>
      <w:pPr>
        <w:pStyle w:val="LeadText"/>
        <w:spacing w:after="120" w:lineRule="auto" w:line="300"/>
      </w:pPr>
      <w:r>
        <w:rPr>
          <w:rFonts w:ascii="Calibri" w:hAnsi="Calibri" w:eastAsia="微软雅黑"/>
          <w:b w:val="0"/>
        </w:rPr>
        <w:t>各位朋友大家好，XIAOFU工具箱 v1.2.7 现已发布。</w:t>
      </w:r>
    </w:p>
    <w:p>
      <w:pPr>
        <w:spacing w:after="160" w:lineRule="auto" w:line="300"/>
      </w:pPr>
      <w:r>
        <w:rPr>
          <w:rFonts w:ascii="Calibri" w:hAnsi="Calibri" w:eastAsia="微软雅黑"/>
          <w:b w:val="0"/>
        </w:rPr>
        <w:t>这次更新重点就几件事：影像下载更方便了，图幅编号能批量处理了，常用数据能长期收藏了，批量转换也更稳了。整体还是围绕一个目标，就是让大家少做重复操作，少踩兼容性坑。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FF"/>
            <w:tcBorders>
              <w:top w:val="single" w:sz="8" w:color="C7D8F0"/>
              <w:left w:val="single" w:sz="8" w:color="C7D8F0"/>
              <w:bottom w:val="single" w:sz="8" w:color="C7D8F0"/>
              <w:right w:val="single" w:sz="8" w:color="C7D8F0"/>
            </w:tcBorders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04060"/>
                <w:sz w:val="23"/>
              </w:rPr>
              <w:t>本次更新一眼看懂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新增历史影像下载，能直接查和下 Google 历史影像、Esri Wayback。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新增互联网切片下载，在线底图链接能直接落成 GeoTIFF。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新增大比例 / 小比例图幅赋值，图幅号能批量写，也能边点边查。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新增快捷添加数据面板，常用数据可分组收藏、批量加载、拖拽整理。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升级特殊坐标转换和 MDB批量转GDB，同时补了一批兼容性修复。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【配图位置2：新增功能总览】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建议放：历史影像下载 + 互联网切片下载 + 图幅赋值 + 快捷添加数据 拼图</w:t>
            </w:r>
          </w:p>
        </w:tc>
      </w:tr>
    </w:tbl>
    <w:p/>
    <w:p>
      <w:pPr>
        <w:pStyle w:val="Heading1"/>
        <w:spacing w:after="120" w:lineRule="auto" w:line="300"/>
      </w:pPr>
      <w:r>
        <w:rPr>
          <w:rFonts w:ascii="Calibri" w:hAnsi="Calibri" w:eastAsia="微软雅黑"/>
          <w:b w:val="0"/>
        </w:rPr>
        <w:t>一、本次更新内容</w:t>
      </w:r>
    </w:p>
    <w:p>
      <w:pPr>
        <w:pStyle w:val="Heading2"/>
        <w:spacing w:after="120" w:lineRule="auto" w:line="300"/>
      </w:pPr>
      <w:r>
        <w:rPr>
          <w:rFonts w:ascii="Calibri" w:hAnsi="Calibri" w:eastAsia="微软雅黑"/>
          <w:b w:val="0"/>
        </w:rPr>
        <w:t>1. 历史影像下载</w:t>
      </w:r>
    </w:p>
    <w:p>
      <w:pPr>
        <w:pStyle w:val="LeadText"/>
        <w:spacing w:after="80" w:lineRule="auto" w:line="300"/>
      </w:pPr>
      <w:r>
        <w:rPr>
          <w:rFonts w:ascii="Calibri" w:hAnsi="Calibri" w:eastAsia="微软雅黑"/>
          <w:b w:val="0"/>
        </w:rPr>
        <w:t>这个功能就是帮你更省事地找“以前的影像”。现在可以直接查某个地方以前的 Google 历史影像或者 Esri Wayback 版本，选中后按当前视图、框选范围、面图层范围导出成 GeoTIFF。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适合查地块前后变化、做项目比对、留历史底图资料。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查询历史：优先看真正有变化的版本。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查询全部：把当前位置能拿到的版本都列出来。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Google 还支持缺失处理，边角没有同一天影像时可以自动补最近日期。</w:t>
      </w:r>
    </w:p>
    <w:p>
      <w:pPr>
        <w:pStyle w:val="TagLine"/>
        <w:spacing w:before="40"/>
      </w:pPr>
      <w:r>
        <w:rPr>
          <w:rFonts w:ascii="Calibri" w:hAnsi="Calibri" w:eastAsia="微软雅黑"/>
          <w:b/>
          <w:color w:val="606060"/>
        </w:rPr>
        <w:t>一句话理解：</w:t>
      </w:r>
      <w:r>
        <w:rPr>
          <w:rFonts w:ascii="Calibri" w:hAnsi="Calibri" w:eastAsia="微软雅黑"/>
          <w:color w:val="606060"/>
        </w:rPr>
        <w:t>找历史影像、下历史影像，这次基本能在一个工具里做完。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【配图位置3：历史影像下载界面】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建议放：版本列表 + 范围选择 + 下载参数界面截图</w:t>
            </w:r>
          </w:p>
        </w:tc>
      </w:tr>
    </w:tbl>
    <w:p/>
    <w:p>
      <w:pPr>
        <w:pStyle w:val="Heading2"/>
        <w:spacing w:after="120" w:lineRule="auto" w:line="300"/>
      </w:pPr>
      <w:r>
        <w:rPr>
          <w:rFonts w:ascii="Calibri" w:hAnsi="Calibri" w:eastAsia="微软雅黑"/>
          <w:b w:val="0"/>
        </w:rPr>
        <w:t>2. 互联网切片下载</w:t>
      </w:r>
    </w:p>
    <w:p>
      <w:pPr>
        <w:pStyle w:val="LeadText"/>
        <w:spacing w:after="80" w:lineRule="auto" w:line="300"/>
      </w:pPr>
      <w:r>
        <w:rPr>
          <w:rFonts w:ascii="Calibri" w:hAnsi="Calibri" w:eastAsia="微软雅黑"/>
          <w:b w:val="0"/>
        </w:rPr>
        <w:t>这个功能适合“别人给你一个在线底图链接，你想把它变成本地影像”这种情况。把链接贴进去，工具会尽量自动识别服务类型，然后按范围下载并拼接成 GeoTIFF。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支持 KVP WMTS、RESTful WMTS、XYZ、TMS、ArcGIS REST tile、QuadKey 等常见类型。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常见服务像天地图、ArcGIS Online、Google 风格模板、吉林一号这类链接都考虑了兼容。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适合做底图留底、项目套合、影像归档。</w:t>
      </w:r>
    </w:p>
    <w:p>
      <w:pPr>
        <w:pStyle w:val="TagLine"/>
        <w:spacing w:before="40"/>
      </w:pPr>
      <w:r>
        <w:rPr>
          <w:rFonts w:ascii="Calibri" w:hAnsi="Calibri" w:eastAsia="微软雅黑"/>
          <w:b/>
          <w:color w:val="606060"/>
        </w:rPr>
        <w:t>一句话理解：</w:t>
      </w:r>
      <w:r>
        <w:rPr>
          <w:rFonts w:ascii="Calibri" w:hAnsi="Calibri" w:eastAsia="微软雅黑"/>
          <w:color w:val="606060"/>
        </w:rPr>
        <w:t>在线切片地址不再只是“能看”，现在可以更方便地“落地”。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【配图位置4：互联网切片下载界面】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建议放：链接输入框 + 范围方式 + 导出结果截图</w:t>
            </w:r>
          </w:p>
        </w:tc>
      </w:tr>
    </w:tbl>
    <w:p/>
    <w:p>
      <w:pPr>
        <w:pStyle w:val="Heading2"/>
        <w:spacing w:after="120" w:lineRule="auto" w:line="300"/>
      </w:pPr>
      <w:r>
        <w:rPr>
          <w:rFonts w:ascii="Calibri" w:hAnsi="Calibri" w:eastAsia="微软雅黑"/>
          <w:b w:val="0"/>
        </w:rPr>
        <w:t>3. 大比例图幅赋值 / 小比例图幅赋值</w:t>
      </w:r>
    </w:p>
    <w:p>
      <w:pPr>
        <w:pStyle w:val="LeadText"/>
        <w:spacing w:after="80" w:lineRule="auto" w:line="300"/>
      </w:pPr>
      <w:r>
        <w:rPr>
          <w:rFonts w:ascii="Calibri" w:hAnsi="Calibri" w:eastAsia="微软雅黑"/>
          <w:b w:val="0"/>
        </w:rPr>
        <w:t>这两个工具说白了就是帮你批量写图幅号。选好面图层和目标字段后，工具会按图幅规则自动把编号写进去；如果一个面跨了多个图幅，也会一起写。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适合地籍、调查、不动产、成果整理这类经常要补图幅号的工作。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支持开始查询后直接在地图上点一下，马上看当前位置属于哪个图幅。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查询结果会显示出来，边框也会高亮，核对更直观。</w:t>
      </w:r>
    </w:p>
    <w:p>
      <w:pPr>
        <w:pStyle w:val="TagLine"/>
        <w:spacing w:before="40"/>
      </w:pPr>
      <w:r>
        <w:rPr>
          <w:rFonts w:ascii="Calibri" w:hAnsi="Calibri" w:eastAsia="微软雅黑"/>
          <w:b/>
          <w:color w:val="606060"/>
        </w:rPr>
        <w:t>一句话理解：</w:t>
      </w:r>
      <w:r>
        <w:rPr>
          <w:rFonts w:ascii="Calibri" w:hAnsi="Calibri" w:eastAsia="微软雅黑"/>
          <w:color w:val="606060"/>
        </w:rPr>
        <w:t>批量赋值解决的是“重复填写”，地图点查解决的是“现场核对”。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【配图位置5：图幅赋值 / 查询】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建议放：图幅查询结果高亮 + 字段写入前后对比图</w:t>
            </w:r>
          </w:p>
        </w:tc>
      </w:tr>
    </w:tbl>
    <w:p/>
    <w:p>
      <w:pPr>
        <w:pStyle w:val="Heading2"/>
        <w:spacing w:after="120" w:lineRule="auto" w:line="300"/>
      </w:pPr>
      <w:r>
        <w:rPr>
          <w:rFonts w:ascii="Calibri" w:hAnsi="Calibri" w:eastAsia="微软雅黑"/>
          <w:b w:val="0"/>
        </w:rPr>
        <w:t>4. 快捷添加数据</w:t>
      </w:r>
    </w:p>
    <w:p>
      <w:pPr>
        <w:pStyle w:val="LeadText"/>
        <w:spacing w:after="80" w:lineRule="auto" w:line="300"/>
      </w:pPr>
      <w:r>
        <w:rPr>
          <w:rFonts w:ascii="Calibri" w:hAnsi="Calibri" w:eastAsia="微软雅黑"/>
          <w:b w:val="0"/>
        </w:rPr>
        <w:t>这个不是临时扫目录的工具，而是常用数据收藏面板。你可以把自己常用的 GDB、图层、表、栅格长期放进去，按分组整理，之后随时加载。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适合反复要加到底图里的资料、项目常用库、常用底图。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支持分组管理、右键导入、拖拽排序、批量加载。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GDB 可以展开看结构，数据库、要素类、表都可以直接拖到地图。</w:t>
      </w:r>
    </w:p>
    <w:p>
      <w:pPr>
        <w:pStyle w:val="TagLine"/>
        <w:spacing w:before="40"/>
      </w:pPr>
      <w:r>
        <w:rPr>
          <w:rFonts w:ascii="Calibri" w:hAnsi="Calibri" w:eastAsia="微软雅黑"/>
          <w:b/>
          <w:color w:val="606060"/>
        </w:rPr>
        <w:t>一句话理解：</w:t>
      </w:r>
      <w:r>
        <w:rPr>
          <w:rFonts w:ascii="Calibri" w:hAnsi="Calibri" w:eastAsia="微软雅黑"/>
          <w:color w:val="606060"/>
        </w:rPr>
        <w:t>它更像一个 GIS 常用数据收藏夹，不用每次都重新翻目录。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【配图位置6：快捷添加数据面板】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建议放：分组树结构 + GDB 展开 + 拖拽整理界面截图</w:t>
            </w:r>
          </w:p>
        </w:tc>
      </w:tr>
    </w:tbl>
    <w:p/>
    <w:p>
      <w:pPr>
        <w:pStyle w:val="Heading2"/>
        <w:spacing w:after="120" w:lineRule="auto" w:line="300"/>
      </w:pPr>
      <w:r>
        <w:rPr>
          <w:rFonts w:ascii="Calibri" w:hAnsi="Calibri" w:eastAsia="微软雅黑"/>
          <w:b w:val="0"/>
        </w:rPr>
        <w:t>5. 特殊坐标转换升级</w:t>
      </w:r>
    </w:p>
    <w:p>
      <w:pPr>
        <w:pStyle w:val="LeadText"/>
        <w:spacing w:after="80" w:lineRule="auto" w:line="300"/>
      </w:pPr>
      <w:r>
        <w:rPr>
          <w:rFonts w:ascii="Calibri" w:hAnsi="Calibri" w:eastAsia="微软雅黑"/>
          <w:b w:val="0"/>
        </w:rPr>
        <w:t>现在分成单层、批量、gdb 三种模式。也就是一个图层能转，一批 shp 能转，整库 gdb 也能转。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适合互联网抓取数据纠偏、第三方数据统一坐标、老项目批量整理。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支持批量扫描、勾选、进度日志、停止操作。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gdb 模式下会尽量保留原有要素数据集结构。</w:t>
      </w:r>
    </w:p>
    <w:p>
      <w:pPr>
        <w:pStyle w:val="TagLine"/>
        <w:spacing w:before="40"/>
      </w:pPr>
      <w:r>
        <w:rPr>
          <w:rFonts w:ascii="Calibri" w:hAnsi="Calibri" w:eastAsia="微软雅黑"/>
          <w:b/>
          <w:color w:val="606060"/>
        </w:rPr>
        <w:t>一句话理解：</w:t>
      </w:r>
      <w:r>
        <w:rPr>
          <w:rFonts w:ascii="Calibri" w:hAnsi="Calibri" w:eastAsia="微软雅黑"/>
          <w:color w:val="606060"/>
        </w:rPr>
        <w:t>从“能转”升级成了“更适合干活”。</w:t>
      </w:r>
    </w:p>
    <w:p/>
    <w:p>
      <w:pPr>
        <w:pStyle w:val="Heading2"/>
        <w:spacing w:after="120" w:lineRule="auto" w:line="300"/>
      </w:pPr>
      <w:r>
        <w:rPr>
          <w:rFonts w:ascii="Calibri" w:hAnsi="Calibri" w:eastAsia="微软雅黑"/>
          <w:b w:val="0"/>
        </w:rPr>
        <w:t>6. MDB批量转GDB继续优化</w:t>
      </w:r>
    </w:p>
    <w:p>
      <w:pPr>
        <w:pStyle w:val="LeadText"/>
        <w:spacing w:after="80" w:lineRule="auto" w:line="300"/>
      </w:pPr>
      <w:r>
        <w:rPr>
          <w:rFonts w:ascii="Calibri" w:hAnsi="Calibri" w:eastAsia="微软雅黑"/>
          <w:b w:val="0"/>
        </w:rPr>
        <w:t>这次重点是让转换更稳，不是单纯多一个按钮。老 MDB 转成 GDB 时，会尽量保留原有结构、中文名称、字段别名和元数据，减少转出来后还要重新收拾的情况。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适合历史项目库整理。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适合老 MDB 数据升级迁移。</w:t>
      </w:r>
    </w:p>
    <w:p>
      <w:pPr>
        <w:pStyle w:val="ListBullet"/>
        <w:spacing w:after="40"/>
        <w:ind w:left="283"/>
      </w:pPr>
      <w:r>
        <w:rPr>
          <w:rFonts w:ascii="Calibri" w:hAnsi="Calibri" w:eastAsia="微软雅黑"/>
          <w:sz w:val="21"/>
        </w:rPr>
        <w:t>适合需要尽量保留原始结构和命名的场景。</w:t>
      </w:r>
    </w:p>
    <w:p>
      <w:pPr>
        <w:pStyle w:val="TagLine"/>
        <w:spacing w:before="40"/>
      </w:pPr>
      <w:r>
        <w:rPr>
          <w:rFonts w:ascii="Calibri" w:hAnsi="Calibri" w:eastAsia="微软雅黑"/>
          <w:b/>
          <w:color w:val="606060"/>
        </w:rPr>
        <w:t>一句话理解：</w:t>
      </w:r>
      <w:r>
        <w:rPr>
          <w:rFonts w:ascii="Calibri" w:hAnsi="Calibri" w:eastAsia="微软雅黑"/>
          <w:color w:val="606060"/>
        </w:rPr>
        <w:t>重点不是“转出来”，而是“转出来以后别太乱”。</w:t>
      </w:r>
    </w:p>
    <w:p/>
    <w:p>
      <w:pPr>
        <w:pStyle w:val="Heading1"/>
        <w:spacing w:after="120" w:lineRule="auto" w:line="300"/>
      </w:pPr>
      <w:r>
        <w:rPr>
          <w:rFonts w:ascii="Calibri" w:hAnsi="Calibri" w:eastAsia="微软雅黑"/>
          <w:b w:val="0"/>
        </w:rPr>
        <w:t>二、修复与优化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6"/>
            <w:tcBorders>
              <w:top w:val="single" w:sz="8" w:color="B9D6A3"/>
              <w:left w:val="single" w:sz="8" w:color="B9D6A3"/>
              <w:bottom w:val="single" w:sz="8" w:color="B9D6A3"/>
              <w:right w:val="single" w:sz="8" w:color="B9D6A3"/>
            </w:tcBorders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04060"/>
                <w:sz w:val="23"/>
              </w:rPr>
              <w:t>这次顺手补掉的几个实际问题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修复 WMTS 和天地图部分兼容问题，减少下载范围报错或位置偏移。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修复历史影像下载、互联网切片下载后临时文件被占用的问题。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修复框选完成后工具没有退出草图状态的问题。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修复图幅查询重复启动后的连续使用异常和日志重复问题。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color="E8B46A"/>
              <w:left w:val="single" w:sz="8" w:color="E8B46A"/>
              <w:bottom w:val="single" w:sz="8" w:color="E8B46A"/>
              <w:right w:val="single" w:sz="8" w:color="E8B46A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AA5A00"/>
                <w:sz w:val="22"/>
              </w:rPr>
              <w:t>【配图位置7：获取方式示意图】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color w:val="6E6E6E"/>
                <w:sz w:val="20"/>
              </w:rPr>
              <w:t>建议放：工具坊小程序搜索“XIAOFU工具箱”界面截图</w:t>
            </w:r>
          </w:p>
        </w:tc>
      </w:tr>
    </w:tbl>
    <w:p/>
    <w:p>
      <w:pPr>
        <w:pStyle w:val="Heading1"/>
        <w:spacing w:after="120" w:lineRule="auto" w:line="300"/>
      </w:pPr>
      <w:r>
        <w:rPr>
          <w:rFonts w:ascii="Calibri" w:hAnsi="Calibri" w:eastAsia="微软雅黑"/>
          <w:b w:val="0"/>
        </w:rPr>
        <w:t>三、获取方式</w:t>
      </w:r>
    </w:p>
    <w:p>
      <w:pPr>
        <w:spacing w:after="120" w:lineRule="auto" w:line="300"/>
      </w:pPr>
      <w:r>
        <w:rPr>
          <w:rFonts w:ascii="Calibri" w:hAnsi="Calibri" w:eastAsia="微软雅黑"/>
          <w:b w:val="0"/>
        </w:rPr>
        <w:t>打开“工具坊”小程序，搜索“XIAOFU工具箱”，即可获取下载链接。</w:t>
      </w:r>
    </w:p>
    <w:p>
      <w:pPr>
        <w:pStyle w:val="Heading1"/>
        <w:spacing w:after="120" w:lineRule="auto" w:line="300"/>
      </w:pPr>
      <w:r>
        <w:rPr>
          <w:rFonts w:ascii="Calibri" w:hAnsi="Calibri" w:eastAsia="微软雅黑"/>
          <w:b w:val="0"/>
        </w:rPr>
        <w:t>四、温馨提示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DF5"/>
            <w:tcBorders>
              <w:top w:val="single" w:sz="8" w:color="E6D489"/>
              <w:left w:val="single" w:sz="8" w:color="E6D489"/>
              <w:bottom w:val="single" w:sz="8" w:color="E6D489"/>
              <w:right w:val="single" w:sz="8" w:color="E6D489"/>
            </w:tcBorders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04060"/>
                <w:sz w:val="23"/>
              </w:rPr>
              <w:t>发布时可保留这一小段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当前版本支持 ArcGIS Pro 3.6+。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使用工具前，建议先备份原始数据。</w:t>
            </w:r>
          </w:p>
          <w:p>
            <w:pPr>
              <w:pStyle w:val="ListBullet"/>
              <w:spacing w:after="20"/>
              <w:ind w:left="227"/>
            </w:pPr>
            <w:r>
              <w:rPr>
                <w:rFonts w:ascii="Calibri" w:hAnsi="Calibri" w:eastAsia="微软雅黑"/>
                <w:sz w:val="21"/>
              </w:rPr>
              <w:t>欢迎持续反馈使用建议，帮助工具箱继续打磨。</w:t>
            </w:r>
          </w:p>
        </w:tc>
      </w:tr>
    </w:tbl>
    <w:p/>
    <w:p>
      <w:pPr>
        <w:spacing w:after="120" w:lineRule="auto" w:line="300"/>
        <w:jc w:val="center"/>
      </w:pPr>
      <w:r>
        <w:rPr>
          <w:rFonts w:ascii="Calibri" w:hAnsi="Calibri" w:eastAsia="微软雅黑"/>
          <w:b w:val="0"/>
          <w:color w:val="5A5A5A"/>
          <w:sz w:val="21"/>
        </w:rPr>
        <w:t>如果你觉得工具箱好用，欢迎转发分享给身边做 GIS 的朋友。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040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B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2040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gLine">
    <w:name w:val="TagLine"/>
    <w:rPr>
      <w:rFonts w:ascii="Calibri" w:hAnsi="Calibri" w:eastAsia="微软雅黑"/>
      <w:color w:val="606060"/>
      <w:sz w:val="20"/>
    </w:rPr>
  </w:style>
  <w:style w:type="paragraph" w:customStyle="1" w:styleId="LeadText">
    <w:name w:val="LeadText"/>
    <w:rPr>
      <w:rFonts w:ascii="Calibri" w:hAnsi="Calibri" w:eastAsia="微软雅黑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