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457" w:rsidRPr="00C15457" w:rsidRDefault="00C15457" w:rsidP="00C15457">
      <w:pPr>
        <w:pStyle w:val="Ttulo2"/>
        <w:shd w:val="clear" w:color="auto" w:fill="FFFFFF"/>
        <w:spacing w:before="0" w:after="315" w:line="315" w:lineRule="atLeast"/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</w:pPr>
      <w:r>
        <w:tab/>
      </w:r>
      <w:r w:rsidRPr="00C15457"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  <w:t>Fase 5: Planificación. Estrategias de solución</w:t>
      </w:r>
    </w:p>
    <w:p w:rsidR="00C15457" w:rsidRPr="00C15457" w:rsidRDefault="00C15457" w:rsidP="00C15457">
      <w:pPr>
        <w:shd w:val="clear" w:color="auto" w:fill="FFFFFF"/>
        <w:spacing w:after="315" w:line="420" w:lineRule="atLeast"/>
        <w:outlineLvl w:val="0"/>
        <w:rPr>
          <w:rFonts w:ascii="Roboto" w:eastAsia="Times New Roman" w:hAnsi="Roboto" w:cs="Times New Roman"/>
          <w:color w:val="934C98"/>
          <w:kern w:val="36"/>
          <w:sz w:val="36"/>
          <w:szCs w:val="36"/>
          <w:lang w:eastAsia="es-MX"/>
        </w:rPr>
      </w:pPr>
      <w:r w:rsidRPr="00C15457">
        <w:rPr>
          <w:rFonts w:ascii="Roboto" w:eastAsia="Times New Roman" w:hAnsi="Roboto" w:cs="Times New Roman"/>
          <w:color w:val="934C98"/>
          <w:kern w:val="36"/>
          <w:sz w:val="36"/>
          <w:szCs w:val="36"/>
          <w:lang w:eastAsia="es-MX"/>
        </w:rPr>
        <w:t>Actividad para construcción del proyecto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</w:pPr>
      <w:r w:rsidRPr="00C15457"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  <w:t>Fase 5: Planificación. Estrategias de solución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Hasta este momento has definido un proyecto a partir de un problema o necesidad de tu entorno, o una situación que puedes mejorar; es decir, tienes el planteamiento. Ahora, lo que necesitas es identificar qué estrategias pueden ayudarte a decidir cuál es la mejor solución para las contingencias con las que te encuentres y así, llevar a cabo las siguientes etapas.</w:t>
      </w:r>
    </w:p>
    <w:p w:rsid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Las estrategias son acciones que permiten alcanzar un objetivo mediante la planificación. El propósito de esta actividad es proponer algunas estrategias de solución y analizarlas para responder ¿cuál o cuáles me permiten solucionar y desarrollar mi proyecto?</w:t>
      </w:r>
    </w:p>
    <w:p w:rsidR="00653D3D" w:rsidRPr="00931AD7" w:rsidRDefault="00653D3D" w:rsidP="00931AD7">
      <w:pPr>
        <w:pStyle w:val="Prrafodelista"/>
        <w:numPr>
          <w:ilvl w:val="0"/>
          <w:numId w:val="1"/>
        </w:numPr>
        <w:shd w:val="clear" w:color="auto" w:fill="FFFFFF"/>
        <w:spacing w:after="315" w:line="315" w:lineRule="atLeast"/>
        <w:rPr>
          <w:rFonts w:ascii="Arial" w:eastAsia="Times New Roman" w:hAnsi="Arial" w:cs="Arial"/>
          <w:sz w:val="21"/>
          <w:szCs w:val="21"/>
          <w:lang w:eastAsia="es-MX"/>
        </w:rPr>
      </w:pPr>
      <w:r w:rsidRPr="00931AD7">
        <w:rPr>
          <w:rFonts w:ascii="Arial" w:eastAsia="Times New Roman" w:hAnsi="Arial" w:cs="Arial"/>
          <w:sz w:val="21"/>
          <w:szCs w:val="21"/>
          <w:lang w:eastAsia="es-MX"/>
        </w:rPr>
        <w:t xml:space="preserve">Estrategias que permiten desarrollar mi proyecto </w:t>
      </w:r>
      <w:r w:rsidR="00931AD7" w:rsidRPr="00931AD7">
        <w:rPr>
          <w:rFonts w:ascii="Arial" w:eastAsia="Times New Roman" w:hAnsi="Arial" w:cs="Arial"/>
          <w:sz w:val="21"/>
          <w:szCs w:val="21"/>
          <w:lang w:eastAsia="es-MX"/>
        </w:rPr>
        <w:t>son</w:t>
      </w:r>
      <w:r w:rsidR="00EA693C">
        <w:rPr>
          <w:rFonts w:ascii="Arial" w:eastAsia="Times New Roman" w:hAnsi="Arial" w:cs="Arial"/>
          <w:sz w:val="21"/>
          <w:szCs w:val="21"/>
          <w:lang w:eastAsia="es-MX"/>
        </w:rPr>
        <w:t xml:space="preserve">. Estas estrategias quieren evitar desalentar el robo a casa habitación. </w:t>
      </w:r>
    </w:p>
    <w:p w:rsidR="00931AD7" w:rsidRPr="00931AD7" w:rsidRDefault="00931AD7" w:rsidP="00931AD7">
      <w:pPr>
        <w:numPr>
          <w:ilvl w:val="0"/>
          <w:numId w:val="2"/>
        </w:numPr>
        <w:spacing w:before="150"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MX"/>
        </w:rPr>
      </w:pPr>
      <w:bookmarkStart w:id="0" w:name="_Hlk517172564"/>
      <w:r w:rsidRPr="00931AD7">
        <w:rPr>
          <w:rFonts w:ascii="Arial" w:eastAsia="Times New Roman" w:hAnsi="Arial" w:cs="Arial"/>
          <w:sz w:val="20"/>
          <w:szCs w:val="20"/>
          <w:lang w:eastAsia="es-MX"/>
        </w:rPr>
        <w:t>Refuerza todos los accesos a tu domicilio tales como tragaluces, ventanas, puertas individuales de estacionamiento y bardas.</w:t>
      </w:r>
    </w:p>
    <w:p w:rsidR="00931AD7" w:rsidRPr="00931AD7" w:rsidRDefault="00931AD7" w:rsidP="00931AD7">
      <w:pPr>
        <w:numPr>
          <w:ilvl w:val="0"/>
          <w:numId w:val="2"/>
        </w:numPr>
        <w:spacing w:before="150"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MX"/>
        </w:rPr>
      </w:pPr>
      <w:r w:rsidRPr="00931AD7">
        <w:rPr>
          <w:rFonts w:ascii="Arial" w:eastAsia="Times New Roman" w:hAnsi="Arial" w:cs="Arial"/>
          <w:sz w:val="20"/>
          <w:szCs w:val="20"/>
          <w:lang w:eastAsia="es-MX"/>
        </w:rPr>
        <w:t>Instala mirillas en las puertas de entrada a tu casa para fácil identificación de las personas que tocan.</w:t>
      </w:r>
    </w:p>
    <w:p w:rsidR="00931AD7" w:rsidRDefault="00931AD7" w:rsidP="00931AD7">
      <w:pPr>
        <w:numPr>
          <w:ilvl w:val="0"/>
          <w:numId w:val="2"/>
        </w:numPr>
        <w:spacing w:before="150"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MX"/>
        </w:rPr>
      </w:pPr>
      <w:r w:rsidRPr="00931AD7">
        <w:rPr>
          <w:rFonts w:ascii="Arial" w:eastAsia="Times New Roman" w:hAnsi="Arial" w:cs="Arial"/>
          <w:sz w:val="20"/>
          <w:szCs w:val="20"/>
          <w:lang w:eastAsia="es-MX"/>
        </w:rPr>
        <w:t>Procura tener iluminación suficiente en la entrada, patios y parte posterior.</w:t>
      </w:r>
      <w:r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</w:p>
    <w:bookmarkEnd w:id="0"/>
    <w:p w:rsidR="00931AD7" w:rsidRDefault="00931AD7" w:rsidP="00931AD7">
      <w:pPr>
        <w:spacing w:before="150"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MX"/>
        </w:rPr>
      </w:pPr>
    </w:p>
    <w:p w:rsidR="00931AD7" w:rsidRDefault="00931AD7" w:rsidP="00931AD7">
      <w:pPr>
        <w:spacing w:before="150"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MX"/>
        </w:rPr>
      </w:pPr>
      <w:r>
        <w:rPr>
          <w:rFonts w:ascii="Arial" w:eastAsia="Times New Roman" w:hAnsi="Arial" w:cs="Arial"/>
          <w:sz w:val="20"/>
          <w:szCs w:val="20"/>
          <w:lang w:eastAsia="es-MX"/>
        </w:rPr>
        <w:t>Bibliografía</w:t>
      </w:r>
    </w:p>
    <w:p w:rsidR="00931AD7" w:rsidRDefault="00931AD7" w:rsidP="00931AD7">
      <w:pPr>
        <w:spacing w:before="150"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MX"/>
        </w:rPr>
      </w:pPr>
    </w:p>
    <w:p w:rsidR="00931AD7" w:rsidRPr="00931AD7" w:rsidRDefault="00931AD7" w:rsidP="00931AD7">
      <w:pPr>
        <w:pStyle w:val="Prrafodelista"/>
        <w:numPr>
          <w:ilvl w:val="0"/>
          <w:numId w:val="3"/>
        </w:numPr>
        <w:spacing w:before="150" w:after="150" w:line="480" w:lineRule="auto"/>
        <w:textAlignment w:val="baseline"/>
        <w:rPr>
          <w:rFonts w:ascii="Arial" w:eastAsia="Times New Roman" w:hAnsi="Arial" w:cs="Arial"/>
          <w:sz w:val="20"/>
          <w:szCs w:val="20"/>
          <w:lang w:eastAsia="es-MX"/>
        </w:rPr>
      </w:pPr>
      <w:r w:rsidRPr="00931AD7">
        <w:rPr>
          <w:rFonts w:ascii="Arial" w:eastAsia="Times New Roman" w:hAnsi="Arial" w:cs="Arial"/>
          <w:sz w:val="20"/>
          <w:szCs w:val="20"/>
          <w:lang w:eastAsia="es-MX"/>
        </w:rPr>
        <w:t xml:space="preserve">Revisado 15/06/2018 </w:t>
      </w:r>
      <w:hyperlink r:id="rId6" w:history="1">
        <w:r w:rsidRPr="00931AD7">
          <w:rPr>
            <w:rStyle w:val="Hipervnculo"/>
            <w:rFonts w:ascii="Arial" w:eastAsia="Times New Roman" w:hAnsi="Arial" w:cs="Arial"/>
            <w:sz w:val="20"/>
            <w:szCs w:val="20"/>
            <w:lang w:eastAsia="es-MX"/>
          </w:rPr>
          <w:t>http://www.excelsior.com.mx/comunidad/2018/03/23/1136667</w:t>
        </w:r>
      </w:hyperlink>
    </w:p>
    <w:p w:rsidR="00931AD7" w:rsidRPr="00931AD7" w:rsidRDefault="00931AD7" w:rsidP="00931AD7">
      <w:pPr>
        <w:pStyle w:val="Prrafodelista"/>
        <w:numPr>
          <w:ilvl w:val="0"/>
          <w:numId w:val="3"/>
        </w:numPr>
        <w:spacing w:before="150" w:after="150" w:line="480" w:lineRule="auto"/>
        <w:textAlignment w:val="baseline"/>
        <w:rPr>
          <w:rFonts w:ascii="Arial" w:eastAsia="Times New Roman" w:hAnsi="Arial" w:cs="Arial"/>
          <w:sz w:val="20"/>
          <w:szCs w:val="20"/>
          <w:lang w:eastAsia="es-MX"/>
        </w:rPr>
      </w:pPr>
      <w:r w:rsidRPr="00931AD7">
        <w:rPr>
          <w:rFonts w:ascii="Arial" w:eastAsia="Times New Roman" w:hAnsi="Arial" w:cs="Arial"/>
          <w:sz w:val="20"/>
          <w:szCs w:val="20"/>
          <w:lang w:eastAsia="es-MX"/>
        </w:rPr>
        <w:t xml:space="preserve">Revisado 15/06/2018 </w:t>
      </w:r>
      <w:hyperlink r:id="rId7" w:history="1">
        <w:r w:rsidRPr="00931AD7">
          <w:rPr>
            <w:rStyle w:val="Hipervnculo"/>
            <w:rFonts w:ascii="Arial" w:eastAsia="Times New Roman" w:hAnsi="Arial" w:cs="Arial"/>
            <w:sz w:val="20"/>
            <w:szCs w:val="20"/>
            <w:lang w:eastAsia="es-MX"/>
          </w:rPr>
          <w:t>https://fge.jalisco.gob.mx/prevencion-social/medidas-preventivas-de-robo-casa-habitacion</w:t>
        </w:r>
      </w:hyperlink>
    </w:p>
    <w:p w:rsidR="00931AD7" w:rsidRPr="00931AD7" w:rsidRDefault="00931AD7" w:rsidP="00931AD7">
      <w:pPr>
        <w:pStyle w:val="Prrafodelista"/>
        <w:numPr>
          <w:ilvl w:val="0"/>
          <w:numId w:val="3"/>
        </w:numPr>
        <w:spacing w:before="150" w:after="150" w:line="480" w:lineRule="auto"/>
        <w:textAlignment w:val="baseline"/>
        <w:rPr>
          <w:rFonts w:ascii="Arial" w:eastAsia="Times New Roman" w:hAnsi="Arial" w:cs="Arial"/>
          <w:sz w:val="20"/>
          <w:szCs w:val="20"/>
          <w:lang w:eastAsia="es-MX"/>
        </w:rPr>
      </w:pPr>
      <w:r w:rsidRPr="00931AD7">
        <w:rPr>
          <w:rFonts w:ascii="Arial" w:eastAsia="Times New Roman" w:hAnsi="Arial" w:cs="Arial"/>
          <w:sz w:val="20"/>
          <w:szCs w:val="20"/>
          <w:lang w:eastAsia="es-MX"/>
        </w:rPr>
        <w:t xml:space="preserve">Revisado 15/06/2018 </w:t>
      </w:r>
      <w:hyperlink r:id="rId8" w:history="1">
        <w:r w:rsidRPr="00931AD7">
          <w:rPr>
            <w:rStyle w:val="Hipervnculo"/>
            <w:rFonts w:ascii="Arial" w:eastAsia="Times New Roman" w:hAnsi="Arial" w:cs="Arial"/>
            <w:sz w:val="20"/>
            <w:szCs w:val="20"/>
            <w:lang w:eastAsia="es-MX"/>
          </w:rPr>
          <w:t>http://www.cuernavaca.gob.mx/ssc/wp-content/uploads/2013/03/Prevenci%C3%B3n-de-Robo-casa-habitaci%C3%B3n.pdf</w:t>
        </w:r>
      </w:hyperlink>
    </w:p>
    <w:p w:rsidR="00931AD7" w:rsidRDefault="00931AD7" w:rsidP="00931AD7">
      <w:pPr>
        <w:spacing w:before="150" w:after="150" w:line="480" w:lineRule="auto"/>
        <w:textAlignment w:val="baseline"/>
        <w:rPr>
          <w:rFonts w:ascii="Arial" w:eastAsia="Times New Roman" w:hAnsi="Arial" w:cs="Arial"/>
          <w:sz w:val="20"/>
          <w:szCs w:val="20"/>
          <w:lang w:eastAsia="es-MX"/>
        </w:rPr>
      </w:pPr>
    </w:p>
    <w:p w:rsidR="00931AD7" w:rsidRDefault="00931AD7" w:rsidP="00931AD7">
      <w:pPr>
        <w:spacing w:before="150"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MX"/>
        </w:rPr>
      </w:pPr>
    </w:p>
    <w:p w:rsidR="00931AD7" w:rsidRDefault="00931AD7" w:rsidP="00931AD7">
      <w:pPr>
        <w:spacing w:before="150"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MX"/>
        </w:rPr>
      </w:pPr>
    </w:p>
    <w:p w:rsidR="00931AD7" w:rsidRPr="00931AD7" w:rsidRDefault="00931AD7" w:rsidP="00931AD7">
      <w:pPr>
        <w:spacing w:before="150"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MX"/>
        </w:rPr>
      </w:pPr>
    </w:p>
    <w:p w:rsidR="00931AD7" w:rsidRPr="00931AD7" w:rsidRDefault="00931AD7" w:rsidP="00931AD7">
      <w:pPr>
        <w:pStyle w:val="Prrafodelista"/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</w:p>
    <w:p w:rsidR="00C15457" w:rsidRPr="00C15457" w:rsidRDefault="00C15457" w:rsidP="00C1545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  <w:lang w:eastAsia="es-MX"/>
        </w:rPr>
      </w:pPr>
    </w:p>
    <w:p w:rsidR="00C15457" w:rsidRPr="00C15457" w:rsidRDefault="00C15457" w:rsidP="00C15457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</w:pPr>
      <w:r w:rsidRPr="00C15457"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  <w:t>¿Qué producto entregarás?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Varias propuestas de solución (según lo requiera tu proyecto), en donde definas, a partir del análisis de las fortalezas y debilidades, las que mejor se adapten y encaminen tu proyecto a una solución concreta y efectiva. La(s) propuesta(s) de solución elegida(s) debe (n) estar fundamentada(s).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</w:pPr>
      <w:r w:rsidRPr="00C15457"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  <w:t>¿Qué hacer?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1. </w:t>
      </w:r>
      <w:r w:rsidRPr="00C15457">
        <w:rPr>
          <w:rFonts w:ascii="Roboto" w:eastAsia="Times New Roman" w:hAnsi="Roboto" w:cs="Times New Roman"/>
          <w:b/>
          <w:bCs/>
          <w:color w:val="666666"/>
          <w:sz w:val="21"/>
          <w:szCs w:val="21"/>
          <w:lang w:eastAsia="es-MX"/>
        </w:rPr>
        <w:t>Busca la mejor ruta para desarrollar tu proyecto</w:t>
      </w: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, para ello, enlista una relación de mínimo dos y máximo cinco posibles propuestas de solución para tu proyecto a partir de los elementos definidos en las fases previas, especialmente de los objetivos y las metas a alcanzar. Estas estrategias surgen de tu experiencia y del conocimiento que has alcanzado mediante la realización y los productos obtenidos en las etapas anteriores.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 xml:space="preserve">Por ejemplo, si tu proyecto es la creación de una tienda virtual para vender playeras, y ya tienes definido todo lo que ésta debe llevar, lo que requieres para concretar tu proyecto es construir el sitio virtual; una posible solución es contratar a alguien que la desarrolle y la ponga en línea, otra opción es buscar entre tus amigos alguien que tenga las competencias para realizarla, y quizá una tercera opción sea que aprendas cómo hacerlo. Cada una de estas situaciones conlleva una serie de acciones para alcanzar el objetivo: crear la tienda virtual, por lo </w:t>
      </w:r>
      <w:proofErr w:type="gramStart"/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tanto</w:t>
      </w:r>
      <w:proofErr w:type="gramEnd"/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 xml:space="preserve"> son estrategias.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2. </w:t>
      </w:r>
      <w:r w:rsidRPr="00C15457">
        <w:rPr>
          <w:rFonts w:ascii="Roboto" w:eastAsia="Times New Roman" w:hAnsi="Roboto" w:cs="Times New Roman"/>
          <w:b/>
          <w:bCs/>
          <w:color w:val="666666"/>
          <w:sz w:val="21"/>
          <w:szCs w:val="21"/>
          <w:lang w:eastAsia="es-MX"/>
        </w:rPr>
        <w:t>Análisis de viabilidad</w:t>
      </w: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. De cada estrategia de solución propuesta, realiza un análisis para identificar qué tan pertinente es su aplicación, para ello ubica sus fortalezas y debilidades, a partir de algunos criterios. En la matriz que se muestra a continuación, se recomiendan algunos criterios de análisis, pero dependiendo de las características de tu proyecto y de tus propuestas de solución, podrás quitar esos, dejar algunos e incorporar otros. Lo importante es que los criterios que utilices contribuyan a “medir” la viabilidad de cada alternativa propuesta.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• Las fortalezas son los aspectos positivos que presenta cada criterio considerando su viabilidad de implementación.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• Las debilidades son las complicaciones o situaciones desfavorables que presenta cada criterio que, en este caso, complican su implementación.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i/>
          <w:iCs/>
          <w:color w:val="666666"/>
          <w:sz w:val="21"/>
          <w:szCs w:val="21"/>
          <w:lang w:eastAsia="es-MX"/>
        </w:rPr>
        <w:t>Por ejemplo</w:t>
      </w: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 xml:space="preserve">, si tu propuesta de solución considera como criterio el tiempo, siguiendo el ejemplo anterior, la tercera opción “aprender a realizarla” implicaría varios meses, quizá esto </w:t>
      </w: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lastRenderedPageBreak/>
        <w:t>constituya una debilidad, por tanto, debería marcarse quizá con el número 4 en la columna de debilidades y, por supuesto, en la columna de fortalezas no habría nada en este criterio. Esto significa que este criterio tiene un alto nivel de debilidad.</w:t>
      </w:r>
    </w:p>
    <w:p w:rsidR="00C15457" w:rsidRPr="00C15457" w:rsidRDefault="00C15457" w:rsidP="00C1545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666666"/>
          <w:sz w:val="24"/>
          <w:szCs w:val="24"/>
          <w:lang w:eastAsia="es-MX"/>
        </w:rPr>
      </w:pPr>
    </w:p>
    <w:tbl>
      <w:tblPr>
        <w:tblW w:w="9840" w:type="dxa"/>
        <w:tblBorders>
          <w:top w:val="single" w:sz="6" w:space="0" w:color="7A2D77"/>
          <w:left w:val="single" w:sz="6" w:space="0" w:color="7A2D77"/>
          <w:bottom w:val="single" w:sz="6" w:space="0" w:color="7A2D77"/>
          <w:right w:val="single" w:sz="6" w:space="0" w:color="7A2D7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3319"/>
        <w:gridCol w:w="1139"/>
        <w:gridCol w:w="1139"/>
        <w:gridCol w:w="1139"/>
        <w:gridCol w:w="1139"/>
      </w:tblGrid>
      <w:tr w:rsidR="00C15457" w:rsidRPr="00C15457" w:rsidTr="00C15457">
        <w:tc>
          <w:tcPr>
            <w:tcW w:w="1965" w:type="dxa"/>
            <w:vMerge w:val="restart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Estrategia de solución</w:t>
            </w:r>
          </w:p>
        </w:tc>
        <w:tc>
          <w:tcPr>
            <w:tcW w:w="1965" w:type="dxa"/>
            <w:vMerge w:val="restart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Criterios de análisis</w:t>
            </w:r>
          </w:p>
        </w:tc>
        <w:tc>
          <w:tcPr>
            <w:tcW w:w="0" w:type="auto"/>
            <w:gridSpan w:val="2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Fortalezas</w:t>
            </w:r>
          </w:p>
        </w:tc>
        <w:tc>
          <w:tcPr>
            <w:tcW w:w="0" w:type="auto"/>
            <w:gridSpan w:val="2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Debilidades</w:t>
            </w:r>
          </w:p>
        </w:tc>
      </w:tr>
      <w:tr w:rsidR="00C15457" w:rsidRPr="00C15457" w:rsidTr="00C15457">
        <w:tc>
          <w:tcPr>
            <w:tcW w:w="0" w:type="auto"/>
            <w:vMerge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Baja</w:t>
            </w: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br/>
              <w:t>1 o 2</w:t>
            </w: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Alta</w:t>
            </w: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br/>
              <w:t>3 o 4</w:t>
            </w: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Baja</w:t>
            </w: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br/>
              <w:t>1 o 2</w:t>
            </w: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Alta</w:t>
            </w: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br/>
              <w:t>3 o 4</w:t>
            </w:r>
          </w:p>
        </w:tc>
      </w:tr>
      <w:tr w:rsidR="00C15457" w:rsidRPr="00C15457" w:rsidTr="00C15457">
        <w:tc>
          <w:tcPr>
            <w:tcW w:w="1965" w:type="dxa"/>
            <w:vMerge w:val="restart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 Aprender a crear la tienda virtual</w:t>
            </w: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Recursos materiales</w:t>
            </w: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C15457" w:rsidRPr="00C15457" w:rsidTr="00C15457">
        <w:tc>
          <w:tcPr>
            <w:tcW w:w="0" w:type="auto"/>
            <w:vMerge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Recursos humanos</w:t>
            </w: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15457" w:rsidRPr="00C15457" w:rsidTr="00C15457">
        <w:tc>
          <w:tcPr>
            <w:tcW w:w="0" w:type="auto"/>
            <w:vMerge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Costos implicados</w:t>
            </w: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C15457" w:rsidRPr="00C15457" w:rsidTr="00C15457">
        <w:tc>
          <w:tcPr>
            <w:tcW w:w="0" w:type="auto"/>
            <w:vMerge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Tiempo estimado</w:t>
            </w: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</w:tr>
      <w:tr w:rsidR="00C15457" w:rsidRPr="00C15457" w:rsidTr="00C15457">
        <w:tc>
          <w:tcPr>
            <w:tcW w:w="0" w:type="auto"/>
            <w:vMerge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Probabilidad de éxito</w:t>
            </w: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15457" w:rsidRPr="00C15457" w:rsidTr="00C15457">
        <w:tc>
          <w:tcPr>
            <w:tcW w:w="0" w:type="auto"/>
            <w:vMerge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Riesgos</w:t>
            </w: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C15457" w:rsidRPr="00C15457" w:rsidTr="00C15457">
        <w:tc>
          <w:tcPr>
            <w:tcW w:w="0" w:type="auto"/>
            <w:vMerge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Otros, especificar uno por línea</w:t>
            </w: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15457" w:rsidRPr="00C15457" w:rsidRDefault="00C15457" w:rsidP="00C1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C15457" w:rsidRPr="00C15457" w:rsidRDefault="00C15457" w:rsidP="00C1545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4"/>
          <w:szCs w:val="24"/>
          <w:lang w:eastAsia="es-MX"/>
        </w:rPr>
        <w:br/>
      </w:r>
    </w:p>
    <w:p w:rsid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Construye una matriz como la del ejemplo, en la que utilices los criterios de análisis que se presentan, los modifiques, agregues o elimines de acuerdo con tu proyecto y la(s) solución(es) que propones. Posteriormente, evalúa las fortalezas y debilidades:</w:t>
      </w:r>
    </w:p>
    <w:p w:rsidR="00C15457" w:rsidRPr="00EA693C" w:rsidRDefault="00EA693C" w:rsidP="00EA693C">
      <w:pPr>
        <w:shd w:val="clear" w:color="auto" w:fill="FFFFFF"/>
        <w:spacing w:after="315" w:line="315" w:lineRule="atLeast"/>
        <w:rPr>
          <w:rFonts w:ascii="Arial" w:eastAsia="Times New Roman" w:hAnsi="Arial" w:cs="Arial"/>
          <w:lang w:eastAsia="es-MX"/>
        </w:rPr>
      </w:pPr>
      <w:r w:rsidRPr="00EA693C">
        <w:rPr>
          <w:rFonts w:ascii="Arial" w:eastAsia="Times New Roman" w:hAnsi="Arial" w:cs="Arial"/>
          <w:lang w:eastAsia="es-MX"/>
        </w:rPr>
        <w:t xml:space="preserve">Fortalezas y debilidades del proyecto de robo a casa habitación </w:t>
      </w:r>
    </w:p>
    <w:tbl>
      <w:tblPr>
        <w:tblStyle w:val="Tabladecuadrcula6concolores-nfasis4"/>
        <w:tblW w:w="9840" w:type="dxa"/>
        <w:tblLook w:val="04A0" w:firstRow="1" w:lastRow="0" w:firstColumn="1" w:lastColumn="0" w:noHBand="0" w:noVBand="1"/>
      </w:tblPr>
      <w:tblGrid>
        <w:gridCol w:w="1918"/>
        <w:gridCol w:w="5219"/>
        <w:gridCol w:w="656"/>
        <w:gridCol w:w="630"/>
        <w:gridCol w:w="715"/>
        <w:gridCol w:w="702"/>
      </w:tblGrid>
      <w:tr w:rsidR="00C15457" w:rsidRPr="00C15457" w:rsidTr="00EA6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vMerge w:val="restart"/>
            <w:hideMark/>
          </w:tcPr>
          <w:p w:rsidR="00C15457" w:rsidRPr="00C15457" w:rsidRDefault="00C15457" w:rsidP="00C15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Estrategia de solución</w:t>
            </w:r>
          </w:p>
        </w:tc>
        <w:tc>
          <w:tcPr>
            <w:tcW w:w="2040" w:type="dxa"/>
            <w:vMerge w:val="restart"/>
            <w:hideMark/>
          </w:tcPr>
          <w:p w:rsidR="00C15457" w:rsidRPr="00C15457" w:rsidRDefault="00C15457" w:rsidP="00C15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Criterios de análisis</w:t>
            </w:r>
          </w:p>
        </w:tc>
        <w:tc>
          <w:tcPr>
            <w:tcW w:w="0" w:type="auto"/>
            <w:gridSpan w:val="2"/>
            <w:hideMark/>
          </w:tcPr>
          <w:p w:rsidR="00C15457" w:rsidRPr="00C15457" w:rsidRDefault="00C15457" w:rsidP="00C15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Fortalezas</w:t>
            </w:r>
          </w:p>
        </w:tc>
        <w:tc>
          <w:tcPr>
            <w:tcW w:w="0" w:type="auto"/>
            <w:gridSpan w:val="2"/>
            <w:hideMark/>
          </w:tcPr>
          <w:p w:rsidR="00C15457" w:rsidRPr="00C15457" w:rsidRDefault="00C15457" w:rsidP="00C15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Debilidades</w:t>
            </w:r>
          </w:p>
        </w:tc>
      </w:tr>
      <w:tr w:rsidR="00C15457" w:rsidRPr="00C15457" w:rsidTr="00EA6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15457" w:rsidRPr="00C15457" w:rsidRDefault="00C15457" w:rsidP="00C15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Baja</w:t>
            </w: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br/>
              <w:t>1 o 2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Alta</w:t>
            </w: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br/>
              <w:t>3 o 4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Baja</w:t>
            </w: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br/>
              <w:t>1 o 2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Alta</w:t>
            </w: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br/>
              <w:t>3 o 4</w:t>
            </w:r>
          </w:p>
        </w:tc>
      </w:tr>
      <w:tr w:rsidR="00C15457" w:rsidRPr="00C15457" w:rsidTr="00EA6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vMerge w:val="restart"/>
            <w:hideMark/>
          </w:tcPr>
          <w:p w:rsidR="00627830" w:rsidRPr="00931AD7" w:rsidRDefault="00C15457" w:rsidP="004456AF">
            <w:pPr>
              <w:spacing w:before="150" w:after="150"/>
              <w:textAlignment w:val="baseline"/>
              <w:rPr>
                <w:rFonts w:ascii="Arial" w:eastAsia="Times New Roman" w:hAnsi="Arial" w:cs="Arial"/>
                <w:color w:val="auto"/>
                <w:sz w:val="20"/>
                <w:szCs w:val="20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</w:t>
            </w:r>
            <w:r w:rsidR="00627830" w:rsidRPr="00931A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r w:rsidR="00627830" w:rsidRPr="00931AD7">
              <w:rPr>
                <w:rFonts w:ascii="Arial" w:eastAsia="Times New Roman" w:hAnsi="Arial" w:cs="Arial"/>
                <w:color w:val="auto"/>
                <w:sz w:val="20"/>
                <w:szCs w:val="20"/>
                <w:lang w:eastAsia="es-MX"/>
              </w:rPr>
              <w:t xml:space="preserve">Refuerza todos los accesos a tu domicilio tales como tragaluces, ventanas, puertas individuales de </w:t>
            </w:r>
            <w:r w:rsidR="00627830" w:rsidRPr="00931AD7">
              <w:rPr>
                <w:rFonts w:ascii="Arial" w:eastAsia="Times New Roman" w:hAnsi="Arial" w:cs="Arial"/>
                <w:color w:val="auto"/>
                <w:sz w:val="20"/>
                <w:szCs w:val="20"/>
                <w:lang w:eastAsia="es-MX"/>
              </w:rPr>
              <w:lastRenderedPageBreak/>
              <w:t>estacionamiento y bardas.</w:t>
            </w:r>
          </w:p>
          <w:p w:rsidR="00C15457" w:rsidRPr="00C15457" w:rsidRDefault="00C15457" w:rsidP="00C15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lastRenderedPageBreak/>
              <w:t>Recursos materiales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EA693C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15457" w:rsidRPr="00C15457" w:rsidTr="00EA6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15457" w:rsidRPr="00C15457" w:rsidRDefault="00C15457" w:rsidP="00C15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Recursos humanos</w:t>
            </w:r>
          </w:p>
        </w:tc>
        <w:tc>
          <w:tcPr>
            <w:tcW w:w="0" w:type="auto"/>
            <w:hideMark/>
          </w:tcPr>
          <w:p w:rsidR="00C15457" w:rsidRPr="00C15457" w:rsidRDefault="00627830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15457" w:rsidRPr="00C15457" w:rsidTr="00EA6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15457" w:rsidRPr="00C15457" w:rsidRDefault="00C15457" w:rsidP="00C15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Costos implicados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627830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15457" w:rsidRPr="00C15457" w:rsidTr="00EA6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15457" w:rsidRPr="00C15457" w:rsidRDefault="00C15457" w:rsidP="00C15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Tiempo estimado</w:t>
            </w:r>
          </w:p>
        </w:tc>
        <w:tc>
          <w:tcPr>
            <w:tcW w:w="0" w:type="auto"/>
            <w:hideMark/>
          </w:tcPr>
          <w:p w:rsidR="00C15457" w:rsidRPr="00C15457" w:rsidRDefault="00627830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15457" w:rsidRPr="00C15457" w:rsidTr="00EA6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15457" w:rsidRPr="00C15457" w:rsidRDefault="00C15457" w:rsidP="00C15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Probabilidad de éxito</w:t>
            </w:r>
          </w:p>
        </w:tc>
        <w:tc>
          <w:tcPr>
            <w:tcW w:w="0" w:type="auto"/>
            <w:hideMark/>
          </w:tcPr>
          <w:p w:rsidR="00C15457" w:rsidRPr="00C15457" w:rsidRDefault="00627830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15457" w:rsidRPr="00C15457" w:rsidTr="00EA6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15457" w:rsidRPr="00C15457" w:rsidRDefault="00C15457" w:rsidP="00C15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Riesgos</w:t>
            </w:r>
          </w:p>
        </w:tc>
        <w:tc>
          <w:tcPr>
            <w:tcW w:w="0" w:type="auto"/>
            <w:hideMark/>
          </w:tcPr>
          <w:p w:rsidR="00C15457" w:rsidRPr="00C15457" w:rsidRDefault="00627830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15457" w:rsidRPr="00C15457" w:rsidTr="00EA6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15457" w:rsidRPr="00C15457" w:rsidRDefault="00C15457" w:rsidP="00C15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Otros, especificar uno por línea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15457" w:rsidRPr="00C15457" w:rsidTr="00EA6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C15457" w:rsidRPr="00C15457" w:rsidRDefault="00C15457" w:rsidP="00C15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gramStart"/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Total</w:t>
            </w:r>
            <w:proofErr w:type="gramEnd"/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 puntos de la alternativa. *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15457" w:rsidRPr="00C15457" w:rsidTr="00EA6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vMerge w:val="restart"/>
            <w:hideMark/>
          </w:tcPr>
          <w:p w:rsidR="00627830" w:rsidRPr="00931AD7" w:rsidRDefault="00C15457" w:rsidP="004456AF">
            <w:pPr>
              <w:spacing w:before="150" w:after="150"/>
              <w:textAlignment w:val="baseline"/>
              <w:rPr>
                <w:rFonts w:ascii="Arial" w:eastAsia="Times New Roman" w:hAnsi="Arial" w:cs="Arial"/>
                <w:color w:val="auto"/>
                <w:sz w:val="20"/>
                <w:szCs w:val="20"/>
                <w:lang w:eastAsia="es-MX"/>
              </w:rPr>
            </w:pPr>
            <w:bookmarkStart w:id="1" w:name="_Hlk517183417"/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</w:t>
            </w:r>
            <w:r w:rsidR="00627830" w:rsidRPr="00931A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r w:rsidR="00627830" w:rsidRPr="00931AD7">
              <w:rPr>
                <w:rFonts w:ascii="Arial" w:eastAsia="Times New Roman" w:hAnsi="Arial" w:cs="Arial"/>
                <w:color w:val="auto"/>
                <w:sz w:val="20"/>
                <w:szCs w:val="20"/>
                <w:lang w:eastAsia="es-MX"/>
              </w:rPr>
              <w:t>Instala mirillas en las puertas de entrada a tu casa para fácil identificación de las personas que tocan.</w:t>
            </w:r>
          </w:p>
          <w:p w:rsidR="00C15457" w:rsidRPr="00C15457" w:rsidRDefault="00C15457" w:rsidP="00C15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Recursos materiales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627830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15457" w:rsidRPr="00C15457" w:rsidTr="00EA6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15457" w:rsidRPr="00C15457" w:rsidRDefault="00C15457" w:rsidP="00C15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Recursos humanos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627830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15457" w:rsidRPr="00C15457" w:rsidTr="00EA6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15457" w:rsidRPr="00C15457" w:rsidRDefault="00C15457" w:rsidP="00C15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Costos implicados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627830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</w:t>
            </w:r>
          </w:p>
        </w:tc>
      </w:tr>
      <w:tr w:rsidR="00C15457" w:rsidRPr="00C15457" w:rsidTr="00EA6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15457" w:rsidRPr="00C15457" w:rsidRDefault="00C15457" w:rsidP="00C15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Tiempo estimado de implementación</w:t>
            </w:r>
          </w:p>
        </w:tc>
        <w:tc>
          <w:tcPr>
            <w:tcW w:w="0" w:type="auto"/>
            <w:hideMark/>
          </w:tcPr>
          <w:p w:rsidR="00C15457" w:rsidRPr="00C15457" w:rsidRDefault="00627830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15457" w:rsidRPr="00C15457" w:rsidTr="00EA6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15457" w:rsidRPr="00C15457" w:rsidRDefault="00C15457" w:rsidP="00C15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Viabilidad de implementación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627830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15457" w:rsidRPr="00C15457" w:rsidTr="00EA6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15457" w:rsidRPr="00C15457" w:rsidRDefault="00C15457" w:rsidP="00C15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Riesgos de implementación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627830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bookmarkEnd w:id="1"/>
      <w:tr w:rsidR="00C15457" w:rsidRPr="00C15457" w:rsidTr="00EA6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15457" w:rsidRPr="00C15457" w:rsidRDefault="00C15457" w:rsidP="00C15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Otros, especificar uno por línea e incluir tantas como se requieran</w:t>
            </w: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15457" w:rsidRPr="00C15457" w:rsidRDefault="00C15457" w:rsidP="00C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15457" w:rsidRPr="00C15457" w:rsidTr="00EA6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C15457" w:rsidRPr="00C15457" w:rsidRDefault="00C15457" w:rsidP="00C15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gramStart"/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Total</w:t>
            </w:r>
            <w:proofErr w:type="gramEnd"/>
            <w:r w:rsidRPr="00C15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 puntos de la alternativa. *</w:t>
            </w:r>
          </w:p>
        </w:tc>
        <w:tc>
          <w:tcPr>
            <w:tcW w:w="0" w:type="auto"/>
            <w:hideMark/>
          </w:tcPr>
          <w:p w:rsidR="00C15457" w:rsidRPr="00C15457" w:rsidRDefault="00627830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hideMark/>
          </w:tcPr>
          <w:p w:rsidR="00C15457" w:rsidRPr="00C15457" w:rsidRDefault="004456AF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0" w:type="auto"/>
            <w:hideMark/>
          </w:tcPr>
          <w:p w:rsidR="00C15457" w:rsidRPr="00C15457" w:rsidRDefault="004456AF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:rsidR="00C15457" w:rsidRPr="00C15457" w:rsidRDefault="004456AF" w:rsidP="00C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</w:t>
            </w:r>
          </w:p>
        </w:tc>
      </w:tr>
    </w:tbl>
    <w:p w:rsidR="00C15457" w:rsidRPr="00C15457" w:rsidRDefault="00C15457" w:rsidP="00C1545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4"/>
          <w:szCs w:val="24"/>
          <w:lang w:eastAsia="es-MX"/>
        </w:rPr>
        <w:br/>
      </w: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* Donde 1 significa que la fortaleza o debilidad es muy baja y 4 que es muy alta. De tal manera que la alternativa con </w:t>
      </w:r>
      <w:r w:rsidRPr="00C15457">
        <w:rPr>
          <w:rFonts w:ascii="Roboto" w:eastAsia="Times New Roman" w:hAnsi="Roboto" w:cs="Times New Roman"/>
          <w:b/>
          <w:bCs/>
          <w:color w:val="666666"/>
          <w:sz w:val="21"/>
          <w:szCs w:val="21"/>
          <w:lang w:eastAsia="es-MX"/>
        </w:rPr>
        <w:t>mayor</w:t>
      </w: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 puntaje en fortalezas y </w:t>
      </w:r>
      <w:r w:rsidRPr="00C15457">
        <w:rPr>
          <w:rFonts w:ascii="Roboto" w:eastAsia="Times New Roman" w:hAnsi="Roboto" w:cs="Times New Roman"/>
          <w:b/>
          <w:bCs/>
          <w:color w:val="666666"/>
          <w:sz w:val="21"/>
          <w:szCs w:val="21"/>
          <w:lang w:eastAsia="es-MX"/>
        </w:rPr>
        <w:t>menor</w:t>
      </w: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 puntaje en debilidades, constituye la mejor posibilidad de solución.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3. </w:t>
      </w:r>
      <w:r w:rsidRPr="00C15457">
        <w:rPr>
          <w:rFonts w:ascii="Roboto" w:eastAsia="Times New Roman" w:hAnsi="Roboto" w:cs="Times New Roman"/>
          <w:b/>
          <w:bCs/>
          <w:color w:val="666666"/>
          <w:sz w:val="21"/>
          <w:szCs w:val="21"/>
          <w:lang w:eastAsia="es-MX"/>
        </w:rPr>
        <w:t>Elección de la(s) estrategia(s) de solución más viable(s)</w:t>
      </w: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. El análisis de las alternativas de solución, permitirá obtener el impacto positivo (fortalezas) y negativo (debilidades) de cada propuesta de solución y, con base en ello, elegir la(s) mejor(es) para continuar con el desarrollo del proyecto.</w:t>
      </w:r>
    </w:p>
    <w:p w:rsid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¿Cuál o cuáles son las alternativas de solución con mayor viabilidad a partir de los objetivos y metas de tu proyecto para orientar su solución y desarrollo__________________________________________</w:t>
      </w:r>
    </w:p>
    <w:p w:rsidR="004456AF" w:rsidRPr="00931AD7" w:rsidRDefault="004456AF" w:rsidP="004456AF">
      <w:pPr>
        <w:numPr>
          <w:ilvl w:val="0"/>
          <w:numId w:val="9"/>
        </w:numPr>
        <w:spacing w:before="150"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MX"/>
        </w:rPr>
      </w:pPr>
      <w:r w:rsidRPr="00931AD7">
        <w:rPr>
          <w:rFonts w:ascii="Arial" w:eastAsia="Times New Roman" w:hAnsi="Arial" w:cs="Arial"/>
          <w:sz w:val="20"/>
          <w:szCs w:val="20"/>
          <w:lang w:eastAsia="es-MX"/>
        </w:rPr>
        <w:t>Refuerza todos los accesos a tu domicilio tales como tragaluces, ventanas, puertas individuales de estacionamiento y bardas.</w:t>
      </w:r>
    </w:p>
    <w:p w:rsidR="004456AF" w:rsidRPr="00931AD7" w:rsidRDefault="004456AF" w:rsidP="004456AF">
      <w:pPr>
        <w:numPr>
          <w:ilvl w:val="0"/>
          <w:numId w:val="9"/>
        </w:numPr>
        <w:spacing w:before="150"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MX"/>
        </w:rPr>
      </w:pPr>
      <w:r w:rsidRPr="00931AD7">
        <w:rPr>
          <w:rFonts w:ascii="Arial" w:eastAsia="Times New Roman" w:hAnsi="Arial" w:cs="Arial"/>
          <w:sz w:val="20"/>
          <w:szCs w:val="20"/>
          <w:lang w:eastAsia="es-MX"/>
        </w:rPr>
        <w:t>Instala mirillas en las puertas de entrada a tu casa para fácil identificación de las personas que tocan.</w:t>
      </w:r>
    </w:p>
    <w:p w:rsidR="004456AF" w:rsidRDefault="004456AF" w:rsidP="004456AF">
      <w:pPr>
        <w:numPr>
          <w:ilvl w:val="0"/>
          <w:numId w:val="9"/>
        </w:numPr>
        <w:spacing w:before="150"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MX"/>
        </w:rPr>
      </w:pPr>
      <w:r w:rsidRPr="00931AD7">
        <w:rPr>
          <w:rFonts w:ascii="Arial" w:eastAsia="Times New Roman" w:hAnsi="Arial" w:cs="Arial"/>
          <w:sz w:val="20"/>
          <w:szCs w:val="20"/>
          <w:lang w:eastAsia="es-MX"/>
        </w:rPr>
        <w:t>Procura tener iluminación suficiente en la entrada, patios y parte posterior.</w:t>
      </w:r>
      <w:r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</w:p>
    <w:p w:rsidR="004456AF" w:rsidRPr="00C15457" w:rsidRDefault="004456AF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4. </w:t>
      </w:r>
      <w:r w:rsidRPr="00C15457">
        <w:rPr>
          <w:rFonts w:ascii="Roboto" w:eastAsia="Times New Roman" w:hAnsi="Roboto" w:cs="Times New Roman"/>
          <w:b/>
          <w:bCs/>
          <w:color w:val="666666"/>
          <w:sz w:val="21"/>
          <w:szCs w:val="21"/>
          <w:lang w:eastAsia="es-MX"/>
        </w:rPr>
        <w:t>Fundamentación de la(s) estrategia(s) de solución elegida(s)</w:t>
      </w: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. A partir de la(s) estrategia(s) elegida(s) argumenta, con base en el análisis realizado al completar la tabla, por qué la(s) elegiste. Para ello, responde las siguientes preguntas por cada estrategia seleccionada:</w:t>
      </w:r>
    </w:p>
    <w:p w:rsidR="00C15457" w:rsidRPr="004456AF" w:rsidRDefault="004456AF" w:rsidP="00CE61D3">
      <w:pPr>
        <w:pStyle w:val="Prrafodelista"/>
        <w:numPr>
          <w:ilvl w:val="0"/>
          <w:numId w:val="12"/>
        </w:numPr>
        <w:shd w:val="clear" w:color="auto" w:fill="FFFFFF"/>
        <w:spacing w:after="315" w:line="48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4456AF">
        <w:rPr>
          <w:rFonts w:ascii="Arial" w:eastAsia="Times New Roman" w:hAnsi="Arial" w:cs="Arial"/>
          <w:sz w:val="21"/>
          <w:szCs w:val="21"/>
          <w:lang w:eastAsia="es-MX"/>
        </w:rPr>
        <w:t xml:space="preserve">. </w:t>
      </w:r>
      <w:r w:rsidR="00C15457" w:rsidRPr="004456AF">
        <w:rPr>
          <w:rFonts w:ascii="Arial" w:eastAsia="Times New Roman" w:hAnsi="Arial" w:cs="Arial"/>
          <w:sz w:val="21"/>
          <w:szCs w:val="21"/>
          <w:lang w:eastAsia="es-MX"/>
        </w:rPr>
        <w:t>¿Por qué es la mejor solución?</w:t>
      </w:r>
      <w:r w:rsidRPr="004456AF">
        <w:rPr>
          <w:rFonts w:ascii="Arial" w:eastAsia="Times New Roman" w:hAnsi="Arial" w:cs="Arial"/>
          <w:sz w:val="21"/>
          <w:szCs w:val="21"/>
          <w:lang w:eastAsia="es-MX"/>
        </w:rPr>
        <w:t xml:space="preserve"> Por que no inviertes mucho solo tienes que mejorar lo que ya tienes de protecciones y bardas.</w:t>
      </w:r>
    </w:p>
    <w:p w:rsidR="00C15457" w:rsidRPr="004456AF" w:rsidRDefault="00C15457" w:rsidP="00CE61D3">
      <w:pPr>
        <w:pStyle w:val="Prrafodelista"/>
        <w:numPr>
          <w:ilvl w:val="0"/>
          <w:numId w:val="12"/>
        </w:numPr>
        <w:shd w:val="clear" w:color="auto" w:fill="FFFFFF"/>
        <w:spacing w:after="315" w:line="48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4456AF">
        <w:rPr>
          <w:rFonts w:ascii="Arial" w:eastAsia="Times New Roman" w:hAnsi="Arial" w:cs="Arial"/>
          <w:sz w:val="21"/>
          <w:szCs w:val="21"/>
          <w:lang w:eastAsia="es-MX"/>
        </w:rPr>
        <w:lastRenderedPageBreak/>
        <w:t>¿Qué ventajas aporta al desarrollo del proyecto?</w:t>
      </w:r>
      <w:r w:rsidR="004456AF" w:rsidRPr="004456AF">
        <w:rPr>
          <w:rFonts w:ascii="Arial" w:eastAsia="Times New Roman" w:hAnsi="Arial" w:cs="Arial"/>
          <w:sz w:val="21"/>
          <w:szCs w:val="21"/>
          <w:lang w:eastAsia="es-MX"/>
        </w:rPr>
        <w:t xml:space="preserve"> A mayor protección, los delincuentes se desanimas mas por el riesgo mas alto que implica tener acceso a la vivienda. </w:t>
      </w:r>
    </w:p>
    <w:p w:rsidR="00C15457" w:rsidRPr="004456AF" w:rsidRDefault="00C15457" w:rsidP="00CE61D3">
      <w:pPr>
        <w:pStyle w:val="Prrafodelista"/>
        <w:numPr>
          <w:ilvl w:val="0"/>
          <w:numId w:val="12"/>
        </w:numPr>
        <w:shd w:val="clear" w:color="auto" w:fill="FFFFFF"/>
        <w:spacing w:after="315" w:line="48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4456AF">
        <w:rPr>
          <w:rFonts w:ascii="Arial" w:eastAsia="Times New Roman" w:hAnsi="Arial" w:cs="Arial"/>
          <w:sz w:val="21"/>
          <w:szCs w:val="21"/>
          <w:lang w:eastAsia="es-MX"/>
        </w:rPr>
        <w:t>¿Qué inconvenientes podrían traer al proyecto la implementación de esta solución?</w:t>
      </w:r>
      <w:r w:rsidR="004456AF">
        <w:rPr>
          <w:rFonts w:ascii="Arial" w:eastAsia="Times New Roman" w:hAnsi="Arial" w:cs="Arial"/>
          <w:sz w:val="21"/>
          <w:szCs w:val="21"/>
          <w:lang w:eastAsia="es-MX"/>
        </w:rPr>
        <w:t xml:space="preserve"> Pues que a pesar de los gastos y de los esfuerzos realizados, los delincuentes igual ente puedan acezar a la vivienda y cometer el robo a la casa habitación. Que los habitantes de la casa habitación no se sientas igual ente seguros. </w:t>
      </w:r>
    </w:p>
    <w:p w:rsidR="00C15457" w:rsidRPr="004456AF" w:rsidRDefault="00C15457" w:rsidP="00CE61D3">
      <w:pPr>
        <w:pStyle w:val="Prrafodelista"/>
        <w:numPr>
          <w:ilvl w:val="0"/>
          <w:numId w:val="12"/>
        </w:numPr>
        <w:shd w:val="clear" w:color="auto" w:fill="FFFFFF"/>
        <w:spacing w:after="315" w:line="48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4456AF">
        <w:rPr>
          <w:rFonts w:ascii="Arial" w:eastAsia="Times New Roman" w:hAnsi="Arial" w:cs="Arial"/>
          <w:sz w:val="21"/>
          <w:szCs w:val="21"/>
          <w:u w:val="single"/>
          <w:lang w:eastAsia="es-MX"/>
        </w:rPr>
        <w:t>La fundamentación deberá tener una extensión máxima de tres párrafos por cada estrategia.</w:t>
      </w:r>
    </w:p>
    <w:p w:rsidR="00C15457" w:rsidRPr="004456AF" w:rsidRDefault="00C15457" w:rsidP="00CE61D3">
      <w:pPr>
        <w:pStyle w:val="Prrafodelista"/>
        <w:numPr>
          <w:ilvl w:val="0"/>
          <w:numId w:val="12"/>
        </w:numPr>
        <w:shd w:val="clear" w:color="auto" w:fill="FFFFFF"/>
        <w:spacing w:after="315" w:line="48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4456AF">
        <w:rPr>
          <w:rFonts w:ascii="Arial" w:eastAsia="Times New Roman" w:hAnsi="Arial" w:cs="Arial"/>
          <w:sz w:val="21"/>
          <w:szCs w:val="21"/>
          <w:lang w:eastAsia="es-MX"/>
        </w:rPr>
        <w:t>Fundamentación</w:t>
      </w:r>
    </w:p>
    <w:p w:rsidR="00B847EA" w:rsidRDefault="00C15457" w:rsidP="00CE61D3">
      <w:pPr>
        <w:pStyle w:val="Prrafodelista"/>
        <w:numPr>
          <w:ilvl w:val="0"/>
          <w:numId w:val="12"/>
        </w:numPr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4456AF">
        <w:rPr>
          <w:rFonts w:ascii="Arial" w:eastAsia="Times New Roman" w:hAnsi="Arial" w:cs="Arial"/>
          <w:sz w:val="21"/>
          <w:szCs w:val="21"/>
          <w:lang w:eastAsia="es-MX"/>
        </w:rPr>
        <w:t>-</w:t>
      </w:r>
      <w:r w:rsidR="00921CEC">
        <w:rPr>
          <w:rFonts w:ascii="Arial" w:eastAsia="Times New Roman" w:hAnsi="Arial" w:cs="Arial"/>
          <w:sz w:val="21"/>
          <w:szCs w:val="21"/>
          <w:lang w:eastAsia="es-MX"/>
        </w:rPr>
        <w:t>Los recursos materiales</w:t>
      </w:r>
      <w:r w:rsidR="00B847EA">
        <w:rPr>
          <w:rFonts w:ascii="Arial" w:eastAsia="Times New Roman" w:hAnsi="Arial" w:cs="Arial"/>
          <w:sz w:val="21"/>
          <w:szCs w:val="21"/>
          <w:lang w:eastAsia="es-MX"/>
        </w:rPr>
        <w:t xml:space="preserve"> y costo estimado</w:t>
      </w:r>
      <w:r w:rsidR="00921CEC">
        <w:rPr>
          <w:rFonts w:ascii="Arial" w:eastAsia="Times New Roman" w:hAnsi="Arial" w:cs="Arial"/>
          <w:sz w:val="21"/>
          <w:szCs w:val="21"/>
          <w:lang w:eastAsia="es-MX"/>
        </w:rPr>
        <w:t xml:space="preserve"> en esta estrategia son moderados ya que solo hay que reforzar los partes de la casa que no </w:t>
      </w:r>
      <w:r w:rsidR="00B847EA">
        <w:rPr>
          <w:rFonts w:ascii="Arial" w:eastAsia="Times New Roman" w:hAnsi="Arial" w:cs="Arial"/>
          <w:sz w:val="21"/>
          <w:szCs w:val="21"/>
          <w:lang w:eastAsia="es-MX"/>
        </w:rPr>
        <w:t>estén</w:t>
      </w:r>
      <w:r w:rsidR="00921CEC">
        <w:rPr>
          <w:rFonts w:ascii="Arial" w:eastAsia="Times New Roman" w:hAnsi="Arial" w:cs="Arial"/>
          <w:sz w:val="21"/>
          <w:szCs w:val="21"/>
          <w:lang w:eastAsia="es-MX"/>
        </w:rPr>
        <w:t xml:space="preserve"> o no tengan una protección resistente, por lo mismo los gastos económicos se tendrán que utilizar en esta </w:t>
      </w:r>
      <w:r w:rsidR="00B847EA">
        <w:rPr>
          <w:rFonts w:ascii="Arial" w:eastAsia="Times New Roman" w:hAnsi="Arial" w:cs="Arial"/>
          <w:sz w:val="21"/>
          <w:szCs w:val="21"/>
          <w:lang w:eastAsia="es-MX"/>
        </w:rPr>
        <w:t>estrategia</w:t>
      </w:r>
      <w:r w:rsidR="00921CEC">
        <w:rPr>
          <w:rFonts w:ascii="Arial" w:eastAsia="Times New Roman" w:hAnsi="Arial" w:cs="Arial"/>
          <w:sz w:val="21"/>
          <w:szCs w:val="21"/>
          <w:lang w:eastAsia="es-MX"/>
        </w:rPr>
        <w:t xml:space="preserve"> son </w:t>
      </w:r>
      <w:r w:rsidR="00B847EA">
        <w:rPr>
          <w:rFonts w:ascii="Arial" w:eastAsia="Times New Roman" w:hAnsi="Arial" w:cs="Arial"/>
          <w:sz w:val="21"/>
          <w:szCs w:val="21"/>
          <w:lang w:eastAsia="es-MX"/>
        </w:rPr>
        <w:t>mínimos</w:t>
      </w:r>
      <w:r w:rsidR="00921CEC">
        <w:rPr>
          <w:rFonts w:ascii="Arial" w:eastAsia="Times New Roman" w:hAnsi="Arial" w:cs="Arial"/>
          <w:sz w:val="21"/>
          <w:szCs w:val="21"/>
          <w:lang w:eastAsia="es-MX"/>
        </w:rPr>
        <w:t xml:space="preserve">. Claro </w:t>
      </w:r>
      <w:r w:rsidR="00B847EA">
        <w:rPr>
          <w:rFonts w:ascii="Arial" w:eastAsia="Times New Roman" w:hAnsi="Arial" w:cs="Arial"/>
          <w:sz w:val="21"/>
          <w:szCs w:val="21"/>
          <w:lang w:eastAsia="es-MX"/>
        </w:rPr>
        <w:t>que,</w:t>
      </w:r>
      <w:r w:rsidR="00921CEC">
        <w:rPr>
          <w:rFonts w:ascii="Arial" w:eastAsia="Times New Roman" w:hAnsi="Arial" w:cs="Arial"/>
          <w:sz w:val="21"/>
          <w:szCs w:val="21"/>
          <w:lang w:eastAsia="es-MX"/>
        </w:rPr>
        <w:t xml:space="preserve"> si hay una barda que </w:t>
      </w:r>
      <w:r w:rsidR="00B847EA">
        <w:rPr>
          <w:rFonts w:ascii="Arial" w:eastAsia="Times New Roman" w:hAnsi="Arial" w:cs="Arial"/>
          <w:sz w:val="21"/>
          <w:szCs w:val="21"/>
          <w:lang w:eastAsia="es-MX"/>
        </w:rPr>
        <w:t>está</w:t>
      </w:r>
      <w:r w:rsidR="00921CEC">
        <w:rPr>
          <w:rFonts w:ascii="Arial" w:eastAsia="Times New Roman" w:hAnsi="Arial" w:cs="Arial"/>
          <w:sz w:val="21"/>
          <w:szCs w:val="21"/>
          <w:lang w:eastAsia="es-MX"/>
        </w:rPr>
        <w:t xml:space="preserve"> muy bajita y hay que subirla, pues entonces los gastos pueden aumentar, pero estos casos son los pocos. </w:t>
      </w:r>
      <w:r w:rsidR="00B847EA">
        <w:rPr>
          <w:rFonts w:ascii="Arial" w:eastAsia="Times New Roman" w:hAnsi="Arial" w:cs="Arial"/>
          <w:sz w:val="21"/>
          <w:szCs w:val="21"/>
          <w:lang w:eastAsia="es-MX"/>
        </w:rPr>
        <w:t>También</w:t>
      </w:r>
      <w:r w:rsidR="00921CEC">
        <w:rPr>
          <w:rFonts w:ascii="Arial" w:eastAsia="Times New Roman" w:hAnsi="Arial" w:cs="Arial"/>
          <w:sz w:val="21"/>
          <w:szCs w:val="21"/>
          <w:lang w:eastAsia="es-MX"/>
        </w:rPr>
        <w:t xml:space="preserve"> en esta estrategia hay una recompensa por que los habitantes de la casa habitación se </w:t>
      </w:r>
      <w:r w:rsidR="00B847EA">
        <w:rPr>
          <w:rFonts w:ascii="Arial" w:eastAsia="Times New Roman" w:hAnsi="Arial" w:cs="Arial"/>
          <w:sz w:val="21"/>
          <w:szCs w:val="21"/>
          <w:lang w:eastAsia="es-MX"/>
        </w:rPr>
        <w:t>sentirán</w:t>
      </w:r>
      <w:r w:rsidR="00921CEC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r w:rsidR="00B847EA">
        <w:rPr>
          <w:rFonts w:ascii="Arial" w:eastAsia="Times New Roman" w:hAnsi="Arial" w:cs="Arial"/>
          <w:sz w:val="21"/>
          <w:szCs w:val="21"/>
          <w:lang w:eastAsia="es-MX"/>
        </w:rPr>
        <w:t>más</w:t>
      </w:r>
      <w:r w:rsidR="00921CEC">
        <w:rPr>
          <w:rFonts w:ascii="Arial" w:eastAsia="Times New Roman" w:hAnsi="Arial" w:cs="Arial"/>
          <w:sz w:val="21"/>
          <w:szCs w:val="21"/>
          <w:lang w:eastAsia="es-MX"/>
        </w:rPr>
        <w:t xml:space="preserve"> seguros </w:t>
      </w:r>
      <w:r w:rsidR="00B847EA">
        <w:rPr>
          <w:rFonts w:ascii="Arial" w:eastAsia="Times New Roman" w:hAnsi="Arial" w:cs="Arial"/>
          <w:sz w:val="21"/>
          <w:szCs w:val="21"/>
          <w:lang w:eastAsia="es-MX"/>
        </w:rPr>
        <w:t xml:space="preserve">y más tranquilos. Y esto no tiene precio. </w:t>
      </w:r>
    </w:p>
    <w:p w:rsidR="00CE61D3" w:rsidRDefault="00CE61D3" w:rsidP="00CE61D3">
      <w:pPr>
        <w:pStyle w:val="Prrafodelista"/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</w:p>
    <w:p w:rsidR="00B847EA" w:rsidRDefault="00B847EA" w:rsidP="00CE61D3">
      <w:pPr>
        <w:pStyle w:val="Prrafodelista"/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>
        <w:rPr>
          <w:rFonts w:ascii="Arial" w:eastAsia="Times New Roman" w:hAnsi="Arial" w:cs="Arial"/>
          <w:sz w:val="21"/>
          <w:szCs w:val="21"/>
          <w:lang w:eastAsia="es-MX"/>
        </w:rPr>
        <w:t>Recursos Humanos en esta estrategia hay algunas cosas que ca</w:t>
      </w:r>
      <w:r w:rsidR="0013559F">
        <w:rPr>
          <w:rFonts w:ascii="Arial" w:eastAsia="Times New Roman" w:hAnsi="Arial" w:cs="Arial"/>
          <w:sz w:val="21"/>
          <w:szCs w:val="21"/>
          <w:lang w:eastAsia="es-MX"/>
        </w:rPr>
        <w:t>d</w:t>
      </w:r>
      <w:r>
        <w:rPr>
          <w:rFonts w:ascii="Arial" w:eastAsia="Times New Roman" w:hAnsi="Arial" w:cs="Arial"/>
          <w:sz w:val="21"/>
          <w:szCs w:val="21"/>
          <w:lang w:eastAsia="es-MX"/>
        </w:rPr>
        <w:t>a habitante puede mejor a su vivienda de manera personal</w:t>
      </w:r>
      <w:r w:rsidR="00CE61D3">
        <w:rPr>
          <w:rFonts w:ascii="Arial" w:eastAsia="Times New Roman" w:hAnsi="Arial" w:cs="Arial"/>
          <w:sz w:val="21"/>
          <w:szCs w:val="21"/>
          <w:lang w:eastAsia="es-MX"/>
        </w:rPr>
        <w:t xml:space="preserve"> y ahorrarse ese dinero,</w:t>
      </w:r>
      <w:r>
        <w:rPr>
          <w:rFonts w:ascii="Arial" w:eastAsia="Times New Roman" w:hAnsi="Arial" w:cs="Arial"/>
          <w:sz w:val="21"/>
          <w:szCs w:val="21"/>
          <w:lang w:eastAsia="es-MX"/>
        </w:rPr>
        <w:t xml:space="preserve"> como también hay otras cosas que es mejor llamar a los expertos para que realicen el trabajo. </w:t>
      </w:r>
    </w:p>
    <w:p w:rsidR="00CE61D3" w:rsidRDefault="00CE61D3" w:rsidP="00CE61D3">
      <w:pPr>
        <w:pStyle w:val="Prrafodelista"/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>
        <w:rPr>
          <w:rFonts w:ascii="Arial" w:eastAsia="Times New Roman" w:hAnsi="Arial" w:cs="Arial"/>
          <w:sz w:val="21"/>
          <w:szCs w:val="21"/>
          <w:lang w:eastAsia="es-MX"/>
        </w:rPr>
        <w:t>Tiempo estimado en las estrategias</w:t>
      </w:r>
      <w:r w:rsidR="00510D39">
        <w:rPr>
          <w:rFonts w:ascii="Arial" w:eastAsia="Times New Roman" w:hAnsi="Arial" w:cs="Arial"/>
          <w:sz w:val="21"/>
          <w:szCs w:val="21"/>
          <w:lang w:eastAsia="es-MX"/>
        </w:rPr>
        <w:t xml:space="preserve">, </w:t>
      </w:r>
      <w:r w:rsidR="00A930DB">
        <w:rPr>
          <w:rFonts w:ascii="Arial" w:eastAsia="Times New Roman" w:hAnsi="Arial" w:cs="Arial"/>
          <w:sz w:val="21"/>
          <w:szCs w:val="21"/>
          <w:lang w:eastAsia="es-MX"/>
        </w:rPr>
        <w:t xml:space="preserve">es accesible y digamos que es muy próximo, eso depende de el tiempo que les tome a los vecinos y a cada persona hacer el trabajo, tener el material. </w:t>
      </w:r>
    </w:p>
    <w:p w:rsidR="002D26DD" w:rsidRDefault="002D26DD" w:rsidP="00D84148">
      <w:pPr>
        <w:pStyle w:val="Prrafodelista"/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</w:p>
    <w:p w:rsidR="00C15457" w:rsidRPr="002D26DD" w:rsidRDefault="00CE61D3" w:rsidP="00D84148">
      <w:pPr>
        <w:pStyle w:val="Prrafodelista"/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>
        <w:rPr>
          <w:rFonts w:ascii="Arial" w:eastAsia="Times New Roman" w:hAnsi="Arial" w:cs="Arial"/>
          <w:sz w:val="21"/>
          <w:szCs w:val="21"/>
          <w:lang w:eastAsia="es-MX"/>
        </w:rPr>
        <w:t xml:space="preserve">Probabilidad de </w:t>
      </w:r>
      <w:r w:rsidR="00A930DB">
        <w:rPr>
          <w:rFonts w:ascii="Arial" w:eastAsia="Times New Roman" w:hAnsi="Arial" w:cs="Arial"/>
          <w:sz w:val="21"/>
          <w:szCs w:val="21"/>
          <w:lang w:eastAsia="es-MX"/>
        </w:rPr>
        <w:t xml:space="preserve">éxito es digamos un 50 % de probabilidad de que no se </w:t>
      </w:r>
      <w:r w:rsidR="002D26DD">
        <w:rPr>
          <w:rFonts w:ascii="Arial" w:eastAsia="Times New Roman" w:hAnsi="Arial" w:cs="Arial"/>
          <w:sz w:val="21"/>
          <w:szCs w:val="21"/>
          <w:lang w:eastAsia="es-MX"/>
        </w:rPr>
        <w:t xml:space="preserve">entren a robar la vivienda con todas estas actualizaciones y mejoras de seguridad de vivienda. Se tiene un éxito de 50 </w:t>
      </w:r>
      <w:r w:rsidR="007B7260">
        <w:rPr>
          <w:rFonts w:ascii="Arial" w:eastAsia="Times New Roman" w:hAnsi="Arial" w:cs="Arial"/>
          <w:sz w:val="21"/>
          <w:szCs w:val="21"/>
          <w:lang w:eastAsia="es-MX"/>
        </w:rPr>
        <w:t>% de</w:t>
      </w:r>
      <w:r w:rsidR="002D26DD">
        <w:rPr>
          <w:rFonts w:ascii="Arial" w:eastAsia="Times New Roman" w:hAnsi="Arial" w:cs="Arial"/>
          <w:sz w:val="21"/>
          <w:szCs w:val="21"/>
          <w:lang w:eastAsia="es-MX"/>
        </w:rPr>
        <w:t xml:space="preserve"> probabilidad de robo y de probabilidad de éxito. </w:t>
      </w:r>
    </w:p>
    <w:p w:rsidR="004456AF" w:rsidRPr="004456AF" w:rsidRDefault="004456AF" w:rsidP="00D84148">
      <w:pPr>
        <w:pStyle w:val="Prrafodelista"/>
        <w:numPr>
          <w:ilvl w:val="0"/>
          <w:numId w:val="13"/>
        </w:numPr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4456AF">
        <w:rPr>
          <w:rFonts w:ascii="Arial" w:eastAsia="Times New Roman" w:hAnsi="Arial" w:cs="Arial"/>
          <w:sz w:val="21"/>
          <w:szCs w:val="21"/>
          <w:lang w:eastAsia="es-MX"/>
        </w:rPr>
        <w:lastRenderedPageBreak/>
        <w:t>¿Por qué es la mejor solución?</w:t>
      </w:r>
      <w:r w:rsidR="00885692">
        <w:rPr>
          <w:rFonts w:ascii="Arial" w:eastAsia="Times New Roman" w:hAnsi="Arial" w:cs="Arial"/>
          <w:sz w:val="21"/>
          <w:szCs w:val="21"/>
          <w:lang w:eastAsia="es-MX"/>
        </w:rPr>
        <w:t xml:space="preserve"> Porque es una solución muy sencilla y fácil. Solo se necesita colo</w:t>
      </w:r>
      <w:r w:rsidR="008526DE">
        <w:rPr>
          <w:rFonts w:ascii="Arial" w:eastAsia="Times New Roman" w:hAnsi="Arial" w:cs="Arial"/>
          <w:sz w:val="21"/>
          <w:szCs w:val="21"/>
          <w:lang w:eastAsia="es-MX"/>
        </w:rPr>
        <w:t xml:space="preserve">car una mirilla en las puertas para cuando llaman a la puerta ver quien es antes de abrir. </w:t>
      </w:r>
    </w:p>
    <w:p w:rsidR="004456AF" w:rsidRPr="004456AF" w:rsidRDefault="004456AF" w:rsidP="00D84148">
      <w:pPr>
        <w:pStyle w:val="Prrafodelista"/>
        <w:numPr>
          <w:ilvl w:val="0"/>
          <w:numId w:val="13"/>
        </w:numPr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4456AF">
        <w:rPr>
          <w:rFonts w:ascii="Arial" w:eastAsia="Times New Roman" w:hAnsi="Arial" w:cs="Arial"/>
          <w:sz w:val="21"/>
          <w:szCs w:val="21"/>
          <w:lang w:eastAsia="es-MX"/>
        </w:rPr>
        <w:t>¿Qué ventajas aporta al desarrollo del proyecto?</w:t>
      </w:r>
      <w:r w:rsidR="008526DE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r w:rsidR="007B7260">
        <w:rPr>
          <w:rFonts w:ascii="Arial" w:eastAsia="Times New Roman" w:hAnsi="Arial" w:cs="Arial"/>
          <w:sz w:val="21"/>
          <w:szCs w:val="21"/>
          <w:lang w:eastAsia="es-MX"/>
        </w:rPr>
        <w:t xml:space="preserve">Aporta seguridad para los habitantes de la vivienda, de que están observando a las personas antes de abrir la puerta. Y que quizás no habrá la puerta a personas que no conozcan, para mayor seguridad de acceso a la vivienda. </w:t>
      </w:r>
    </w:p>
    <w:p w:rsidR="004456AF" w:rsidRPr="004456AF" w:rsidRDefault="004456AF" w:rsidP="00D84148">
      <w:pPr>
        <w:pStyle w:val="Prrafodelista"/>
        <w:numPr>
          <w:ilvl w:val="0"/>
          <w:numId w:val="13"/>
        </w:numPr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4456AF">
        <w:rPr>
          <w:rFonts w:ascii="Arial" w:eastAsia="Times New Roman" w:hAnsi="Arial" w:cs="Arial"/>
          <w:sz w:val="21"/>
          <w:szCs w:val="21"/>
          <w:lang w:eastAsia="es-MX"/>
        </w:rPr>
        <w:t>¿Qué inconvenientes podrían traer al proyecto la implementación de esta solución?</w:t>
      </w:r>
      <w:r w:rsidR="007B7260">
        <w:rPr>
          <w:rFonts w:ascii="Arial" w:eastAsia="Times New Roman" w:hAnsi="Arial" w:cs="Arial"/>
          <w:sz w:val="21"/>
          <w:szCs w:val="21"/>
          <w:lang w:eastAsia="es-MX"/>
        </w:rPr>
        <w:t xml:space="preserve"> Solo lo </w:t>
      </w:r>
      <w:r w:rsidR="00862561">
        <w:rPr>
          <w:rFonts w:ascii="Arial" w:eastAsia="Times New Roman" w:hAnsi="Arial" w:cs="Arial"/>
          <w:sz w:val="21"/>
          <w:szCs w:val="21"/>
          <w:lang w:eastAsia="es-MX"/>
        </w:rPr>
        <w:t>técnico, porque habría que hacer un orificio a la puerta e instalar una mirilla. Pero el costo es mínimo. Y las ventajas son muchas…</w:t>
      </w:r>
    </w:p>
    <w:p w:rsidR="004456AF" w:rsidRPr="004456AF" w:rsidRDefault="004456AF" w:rsidP="00D84148">
      <w:pPr>
        <w:pStyle w:val="Prrafodelista"/>
        <w:numPr>
          <w:ilvl w:val="0"/>
          <w:numId w:val="13"/>
        </w:numPr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4456AF">
        <w:rPr>
          <w:rFonts w:ascii="Arial" w:eastAsia="Times New Roman" w:hAnsi="Arial" w:cs="Arial"/>
          <w:sz w:val="21"/>
          <w:szCs w:val="21"/>
          <w:u w:val="single"/>
          <w:lang w:eastAsia="es-MX"/>
        </w:rPr>
        <w:t>La fundamentación deberá tener una extensión máxima de tres párrafos por cada estrategia.</w:t>
      </w:r>
    </w:p>
    <w:p w:rsidR="00AA211C" w:rsidRDefault="004456AF" w:rsidP="00D84148">
      <w:pPr>
        <w:pStyle w:val="Prrafodelista"/>
        <w:numPr>
          <w:ilvl w:val="0"/>
          <w:numId w:val="15"/>
        </w:numPr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4456AF">
        <w:rPr>
          <w:rFonts w:ascii="Arial" w:eastAsia="Times New Roman" w:hAnsi="Arial" w:cs="Arial"/>
          <w:sz w:val="21"/>
          <w:szCs w:val="21"/>
          <w:lang w:eastAsia="es-MX"/>
        </w:rPr>
        <w:t>Fundamentación</w:t>
      </w:r>
      <w:r w:rsidR="00887439">
        <w:rPr>
          <w:rFonts w:ascii="Arial" w:eastAsia="Times New Roman" w:hAnsi="Arial" w:cs="Arial"/>
          <w:sz w:val="21"/>
          <w:szCs w:val="21"/>
          <w:lang w:eastAsia="es-MX"/>
        </w:rPr>
        <w:t xml:space="preserve">, </w:t>
      </w:r>
      <w:r w:rsidR="00887439" w:rsidRPr="00887439">
        <w:rPr>
          <w:rFonts w:ascii="Arial" w:eastAsia="Times New Roman" w:hAnsi="Arial" w:cs="Arial"/>
          <w:sz w:val="21"/>
          <w:szCs w:val="21"/>
          <w:lang w:eastAsia="es-MX"/>
        </w:rPr>
        <w:t>Recursos materiales</w:t>
      </w:r>
      <w:r w:rsidR="00887439">
        <w:rPr>
          <w:rFonts w:ascii="Arial" w:eastAsia="Times New Roman" w:hAnsi="Arial" w:cs="Arial"/>
          <w:sz w:val="21"/>
          <w:szCs w:val="21"/>
          <w:lang w:eastAsia="es-MX"/>
        </w:rPr>
        <w:t xml:space="preserve">, en esta estrategia los recursos materiales son muy pocos, solo se necesita adquirir una mirilla para la puerta, con la cual se </w:t>
      </w:r>
      <w:r w:rsidR="004C63C1">
        <w:rPr>
          <w:rFonts w:ascii="Arial" w:eastAsia="Times New Roman" w:hAnsi="Arial" w:cs="Arial"/>
          <w:sz w:val="21"/>
          <w:szCs w:val="21"/>
          <w:lang w:eastAsia="es-MX"/>
        </w:rPr>
        <w:t>ocupará</w:t>
      </w:r>
      <w:r w:rsidR="00887439">
        <w:rPr>
          <w:rFonts w:ascii="Arial" w:eastAsia="Times New Roman" w:hAnsi="Arial" w:cs="Arial"/>
          <w:sz w:val="21"/>
          <w:szCs w:val="21"/>
          <w:lang w:eastAsia="es-MX"/>
        </w:rPr>
        <w:t xml:space="preserve"> para ver por ella antes de abrir la puerta y con esto</w:t>
      </w:r>
      <w:r w:rsidR="00710158">
        <w:rPr>
          <w:rFonts w:ascii="Arial" w:eastAsia="Times New Roman" w:hAnsi="Arial" w:cs="Arial"/>
          <w:sz w:val="21"/>
          <w:szCs w:val="21"/>
          <w:lang w:eastAsia="es-MX"/>
        </w:rPr>
        <w:t>, estaremos mas seguros a la hora de abrir la puerta. Y de que personas no gratas o delincuentes entren a la hora que estamos en nuestra vivienda.</w:t>
      </w:r>
      <w:r w:rsidR="004C63C1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</w:p>
    <w:p w:rsidR="004C63C1" w:rsidRPr="00887439" w:rsidRDefault="004C63C1" w:rsidP="00D84148">
      <w:pPr>
        <w:pStyle w:val="Prrafodelista"/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887439">
        <w:rPr>
          <w:rFonts w:ascii="Arial" w:eastAsia="Times New Roman" w:hAnsi="Arial" w:cs="Arial"/>
          <w:sz w:val="21"/>
          <w:szCs w:val="21"/>
          <w:lang w:eastAsia="es-MX"/>
        </w:rPr>
        <w:t>Costos implicados</w:t>
      </w:r>
      <w:r>
        <w:rPr>
          <w:rFonts w:ascii="Arial" w:eastAsia="Times New Roman" w:hAnsi="Arial" w:cs="Arial"/>
          <w:sz w:val="21"/>
          <w:szCs w:val="21"/>
          <w:lang w:eastAsia="es-MX"/>
        </w:rPr>
        <w:t xml:space="preserve">, solo comprar la mirilla y ver que la puerta se le pueda colocar </w:t>
      </w:r>
      <w:r w:rsidR="00AD318D">
        <w:rPr>
          <w:rFonts w:ascii="Arial" w:eastAsia="Times New Roman" w:hAnsi="Arial" w:cs="Arial"/>
          <w:sz w:val="21"/>
          <w:szCs w:val="21"/>
          <w:lang w:eastAsia="es-MX"/>
        </w:rPr>
        <w:t xml:space="preserve">la mirilla, si no habría que cambiar la puerta, lo </w:t>
      </w:r>
      <w:r w:rsidR="00AA211C">
        <w:rPr>
          <w:rFonts w:ascii="Arial" w:eastAsia="Times New Roman" w:hAnsi="Arial" w:cs="Arial"/>
          <w:sz w:val="21"/>
          <w:szCs w:val="21"/>
          <w:lang w:eastAsia="es-MX"/>
        </w:rPr>
        <w:t>cual,</w:t>
      </w:r>
      <w:r w:rsidR="00AD318D">
        <w:rPr>
          <w:rFonts w:ascii="Arial" w:eastAsia="Times New Roman" w:hAnsi="Arial" w:cs="Arial"/>
          <w:sz w:val="21"/>
          <w:szCs w:val="21"/>
          <w:lang w:eastAsia="es-MX"/>
        </w:rPr>
        <w:t xml:space="preserve"> si generaría un costo económico mucho mayor, pero a largo plazo también se puede ver que fue una buena inversión y no un gasto</w:t>
      </w:r>
      <w:r w:rsidR="00AA211C">
        <w:rPr>
          <w:rFonts w:ascii="Arial" w:eastAsia="Times New Roman" w:hAnsi="Arial" w:cs="Arial"/>
          <w:sz w:val="21"/>
          <w:szCs w:val="21"/>
          <w:lang w:eastAsia="es-MX"/>
        </w:rPr>
        <w:t xml:space="preserve">, solamente. </w:t>
      </w:r>
      <w:r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</w:p>
    <w:p w:rsidR="00887439" w:rsidRPr="00887439" w:rsidRDefault="00887439" w:rsidP="00D84148">
      <w:pPr>
        <w:pStyle w:val="Prrafodelista"/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</w:p>
    <w:p w:rsidR="004456AF" w:rsidRPr="00AA211C" w:rsidRDefault="00887439" w:rsidP="00D84148">
      <w:pPr>
        <w:pStyle w:val="Prrafodelista"/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887439">
        <w:rPr>
          <w:rFonts w:ascii="Arial" w:eastAsia="Times New Roman" w:hAnsi="Arial" w:cs="Arial"/>
          <w:sz w:val="21"/>
          <w:szCs w:val="21"/>
          <w:lang w:eastAsia="es-MX"/>
        </w:rPr>
        <w:t>Recursos humanos</w:t>
      </w:r>
      <w:r w:rsidR="004C63C1">
        <w:rPr>
          <w:rFonts w:ascii="Arial" w:eastAsia="Times New Roman" w:hAnsi="Arial" w:cs="Arial"/>
          <w:sz w:val="21"/>
          <w:szCs w:val="21"/>
          <w:lang w:eastAsia="es-MX"/>
        </w:rPr>
        <w:t xml:space="preserve">, </w:t>
      </w:r>
      <w:r w:rsidR="00AA211C">
        <w:rPr>
          <w:rFonts w:ascii="Arial" w:eastAsia="Times New Roman" w:hAnsi="Arial" w:cs="Arial"/>
          <w:sz w:val="21"/>
          <w:szCs w:val="21"/>
          <w:lang w:eastAsia="es-MX"/>
        </w:rPr>
        <w:t>solo para la colocación de la mirilla.</w:t>
      </w:r>
      <w:r w:rsidR="00AA211C" w:rsidRPr="00AA211C">
        <w:rPr>
          <w:rFonts w:ascii="Arial" w:eastAsia="Times New Roman" w:hAnsi="Arial" w:cs="Arial"/>
          <w:sz w:val="21"/>
          <w:szCs w:val="21"/>
          <w:lang w:eastAsia="es-MX"/>
        </w:rPr>
        <w:t xml:space="preserve"> Tiempo</w:t>
      </w:r>
      <w:r w:rsidRPr="00AA211C">
        <w:rPr>
          <w:rFonts w:ascii="Arial" w:eastAsia="Times New Roman" w:hAnsi="Arial" w:cs="Arial"/>
          <w:sz w:val="21"/>
          <w:szCs w:val="21"/>
          <w:lang w:eastAsia="es-MX"/>
        </w:rPr>
        <w:t xml:space="preserve"> estimado de implementación</w:t>
      </w:r>
      <w:r w:rsidR="00AA211C">
        <w:rPr>
          <w:rFonts w:ascii="Arial" w:eastAsia="Times New Roman" w:hAnsi="Arial" w:cs="Arial"/>
          <w:sz w:val="21"/>
          <w:szCs w:val="21"/>
          <w:lang w:eastAsia="es-MX"/>
        </w:rPr>
        <w:t xml:space="preserve">, de tres a cuatro días, en lo que se compra la mirilla y se adapta la mirilla o se cambia la puerta a una que tenga mirilla y que está más segura. </w:t>
      </w:r>
      <w:r w:rsidRPr="00AA211C">
        <w:rPr>
          <w:rFonts w:ascii="Arial" w:eastAsia="Times New Roman" w:hAnsi="Arial" w:cs="Arial"/>
          <w:sz w:val="21"/>
          <w:szCs w:val="21"/>
          <w:lang w:eastAsia="es-MX"/>
        </w:rPr>
        <w:t>Viabilidad de implementación</w:t>
      </w:r>
      <w:r w:rsidR="00AA211C">
        <w:rPr>
          <w:rFonts w:ascii="Arial" w:eastAsia="Times New Roman" w:hAnsi="Arial" w:cs="Arial"/>
          <w:sz w:val="21"/>
          <w:szCs w:val="21"/>
          <w:lang w:eastAsia="es-MX"/>
        </w:rPr>
        <w:t xml:space="preserve">, totalmente por que se adapta la mirilla a cualquier tipo de puerta y también por que no es muy complicada y costosa la instalación. También el tiempo de </w:t>
      </w:r>
      <w:r w:rsidR="00AA211C">
        <w:rPr>
          <w:rFonts w:ascii="Arial" w:eastAsia="Times New Roman" w:hAnsi="Arial" w:cs="Arial"/>
          <w:sz w:val="21"/>
          <w:szCs w:val="21"/>
          <w:lang w:eastAsia="es-MX"/>
        </w:rPr>
        <w:lastRenderedPageBreak/>
        <w:t xml:space="preserve">instalación es corto. </w:t>
      </w:r>
      <w:r w:rsidRPr="00AA211C">
        <w:rPr>
          <w:rFonts w:ascii="Arial" w:eastAsia="Times New Roman" w:hAnsi="Arial" w:cs="Arial"/>
          <w:sz w:val="21"/>
          <w:szCs w:val="21"/>
          <w:lang w:eastAsia="es-MX"/>
        </w:rPr>
        <w:t>Riesgos de implementación</w:t>
      </w:r>
      <w:r w:rsidR="00AA211C">
        <w:rPr>
          <w:rFonts w:ascii="Arial" w:eastAsia="Times New Roman" w:hAnsi="Arial" w:cs="Arial"/>
          <w:sz w:val="21"/>
          <w:szCs w:val="21"/>
          <w:lang w:eastAsia="es-MX"/>
        </w:rPr>
        <w:t>, solo que la puerta pudiera sufrir algún daño o que lleva mas tiempo de la colocación de la mirilla.</w:t>
      </w:r>
    </w:p>
    <w:p w:rsidR="004456AF" w:rsidRPr="00887439" w:rsidRDefault="004456AF" w:rsidP="00D84148">
      <w:pPr>
        <w:shd w:val="clear" w:color="auto" w:fill="FFFFFF"/>
        <w:spacing w:after="315" w:line="480" w:lineRule="auto"/>
        <w:ind w:left="360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</w:p>
    <w:p w:rsidR="004456AF" w:rsidRPr="004456AF" w:rsidRDefault="004456AF" w:rsidP="00D84148">
      <w:pPr>
        <w:pStyle w:val="Prrafodelista"/>
        <w:numPr>
          <w:ilvl w:val="0"/>
          <w:numId w:val="14"/>
        </w:numPr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4456AF">
        <w:rPr>
          <w:rFonts w:ascii="Arial" w:eastAsia="Times New Roman" w:hAnsi="Arial" w:cs="Arial"/>
          <w:sz w:val="21"/>
          <w:szCs w:val="21"/>
          <w:lang w:eastAsia="es-MX"/>
        </w:rPr>
        <w:t>¿Por qué es la mejor solución?</w:t>
      </w:r>
      <w:r w:rsidR="00A05D7C">
        <w:rPr>
          <w:rFonts w:ascii="Arial" w:eastAsia="Times New Roman" w:hAnsi="Arial" w:cs="Arial"/>
          <w:sz w:val="21"/>
          <w:szCs w:val="21"/>
          <w:lang w:eastAsia="es-MX"/>
        </w:rPr>
        <w:t xml:space="preserve"> Por que no es muy complicado solo hay que instalar más iluminación de no hay la suficiente en la parte exterior de la vivienda, enfrente, atrás y en los lados de la vivienda. Para que, si llegara entrar alguna persona ajena a la vivienda, se pueda ver con mucha facilidad. </w:t>
      </w:r>
    </w:p>
    <w:p w:rsidR="004456AF" w:rsidRPr="004456AF" w:rsidRDefault="004456AF" w:rsidP="00D84148">
      <w:pPr>
        <w:pStyle w:val="Prrafodelista"/>
        <w:numPr>
          <w:ilvl w:val="0"/>
          <w:numId w:val="14"/>
        </w:numPr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4456AF">
        <w:rPr>
          <w:rFonts w:ascii="Arial" w:eastAsia="Times New Roman" w:hAnsi="Arial" w:cs="Arial"/>
          <w:sz w:val="21"/>
          <w:szCs w:val="21"/>
          <w:lang w:eastAsia="es-MX"/>
        </w:rPr>
        <w:t>¿Qué ventajas aporta al desarrollo del proyecto?</w:t>
      </w:r>
      <w:r w:rsidR="00A05D7C">
        <w:rPr>
          <w:rFonts w:ascii="Arial" w:eastAsia="Times New Roman" w:hAnsi="Arial" w:cs="Arial"/>
          <w:sz w:val="21"/>
          <w:szCs w:val="21"/>
          <w:lang w:eastAsia="es-MX"/>
        </w:rPr>
        <w:t xml:space="preserve"> Que es relativamente fácil hacerlo y los benéficos serian muchos para los habitantes de la vivienda y si cada habitante de la privada hiciera lo mismo, seria mucho mejor para la seguridad de todos los vecinos. </w:t>
      </w:r>
    </w:p>
    <w:p w:rsidR="004456AF" w:rsidRPr="004456AF" w:rsidRDefault="004456AF" w:rsidP="00D84148">
      <w:pPr>
        <w:pStyle w:val="Prrafodelista"/>
        <w:numPr>
          <w:ilvl w:val="0"/>
          <w:numId w:val="14"/>
        </w:numPr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4456AF">
        <w:rPr>
          <w:rFonts w:ascii="Arial" w:eastAsia="Times New Roman" w:hAnsi="Arial" w:cs="Arial"/>
          <w:sz w:val="21"/>
          <w:szCs w:val="21"/>
          <w:lang w:eastAsia="es-MX"/>
        </w:rPr>
        <w:t>¿Qué inconvenientes podrían traer al proyecto la implementación de esta solución?</w:t>
      </w:r>
      <w:r w:rsidR="00A05D7C">
        <w:rPr>
          <w:rFonts w:ascii="Arial" w:eastAsia="Times New Roman" w:hAnsi="Arial" w:cs="Arial"/>
          <w:sz w:val="21"/>
          <w:szCs w:val="21"/>
          <w:lang w:eastAsia="es-MX"/>
        </w:rPr>
        <w:t xml:space="preserve"> Los inconvenientes son, el gasto de tener mas focos prendidos toda la noche, con esto seguramente se incrementará el recibo de la luz cada mes.  y también si no hay instalación para poner los focos, habría que ponerla y esto también generara un gasto extra de material y mano de obra. </w:t>
      </w:r>
    </w:p>
    <w:p w:rsidR="004456AF" w:rsidRPr="004456AF" w:rsidRDefault="004456AF" w:rsidP="00D84148">
      <w:pPr>
        <w:pStyle w:val="Prrafodelista"/>
        <w:numPr>
          <w:ilvl w:val="0"/>
          <w:numId w:val="14"/>
        </w:numPr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4456AF">
        <w:rPr>
          <w:rFonts w:ascii="Arial" w:eastAsia="Times New Roman" w:hAnsi="Arial" w:cs="Arial"/>
          <w:sz w:val="21"/>
          <w:szCs w:val="21"/>
          <w:u w:val="single"/>
          <w:lang w:eastAsia="es-MX"/>
        </w:rPr>
        <w:t>La fundamentación deberá tener una extensión máxima de tres párrafos por cada estrategia.</w:t>
      </w:r>
    </w:p>
    <w:p w:rsidR="00DB3902" w:rsidRDefault="004456AF" w:rsidP="00D84148">
      <w:pPr>
        <w:pStyle w:val="Prrafodelista"/>
        <w:numPr>
          <w:ilvl w:val="0"/>
          <w:numId w:val="14"/>
        </w:numPr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4456AF">
        <w:rPr>
          <w:rFonts w:ascii="Arial" w:eastAsia="Times New Roman" w:hAnsi="Arial" w:cs="Arial"/>
          <w:sz w:val="21"/>
          <w:szCs w:val="21"/>
          <w:lang w:eastAsia="es-MX"/>
        </w:rPr>
        <w:t>Fundamentación</w:t>
      </w:r>
      <w:r w:rsidR="00DB3902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r w:rsidRPr="00DB3902">
        <w:rPr>
          <w:rFonts w:ascii="Arial" w:eastAsia="Times New Roman" w:hAnsi="Arial" w:cs="Arial"/>
          <w:sz w:val="21"/>
          <w:szCs w:val="21"/>
          <w:lang w:eastAsia="es-MX"/>
        </w:rPr>
        <w:t>-</w:t>
      </w:r>
      <w:r w:rsidR="00DB3902" w:rsidRPr="00DB3902">
        <w:rPr>
          <w:rFonts w:ascii="Arial" w:eastAsia="Times New Roman" w:hAnsi="Arial" w:cs="Arial"/>
          <w:sz w:val="21"/>
          <w:szCs w:val="21"/>
          <w:lang w:eastAsia="es-MX"/>
        </w:rPr>
        <w:t>Recursos materiales</w:t>
      </w:r>
      <w:r w:rsidR="00DB3902">
        <w:rPr>
          <w:rFonts w:ascii="Arial" w:eastAsia="Times New Roman" w:hAnsi="Arial" w:cs="Arial"/>
          <w:sz w:val="21"/>
          <w:szCs w:val="21"/>
          <w:lang w:eastAsia="es-MX"/>
        </w:rPr>
        <w:t xml:space="preserve">, son aquellos que se van utilizar para poner mas focos o poner focos si no hay en la parte exterior de la vivienda. Lo cual implica hacer un gasto económico cada mes extra, por la luz que se va a pagar. </w:t>
      </w:r>
    </w:p>
    <w:p w:rsidR="00DB3902" w:rsidRDefault="00DB3902" w:rsidP="00D84148">
      <w:pPr>
        <w:pStyle w:val="Prrafodelista"/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</w:p>
    <w:p w:rsidR="00DB3902" w:rsidRDefault="00DB3902" w:rsidP="00D84148">
      <w:pPr>
        <w:pStyle w:val="Prrafodelista"/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DB3902">
        <w:rPr>
          <w:rFonts w:ascii="Arial" w:eastAsia="Times New Roman" w:hAnsi="Arial" w:cs="Arial"/>
          <w:sz w:val="21"/>
          <w:szCs w:val="21"/>
          <w:lang w:eastAsia="es-MX"/>
        </w:rPr>
        <w:t>Recursos humanos</w:t>
      </w:r>
      <w:r>
        <w:rPr>
          <w:rFonts w:ascii="Arial" w:eastAsia="Times New Roman" w:hAnsi="Arial" w:cs="Arial"/>
          <w:sz w:val="21"/>
          <w:szCs w:val="21"/>
          <w:lang w:eastAsia="es-MX"/>
        </w:rPr>
        <w:t xml:space="preserve">, serán las personas vecinos y habitantes de las viviendas que quieran implementar este tipo de seguridad en sus viviendas. Si tienen los conocimientos de electricidad, ellos mismo los pondrán instalar. </w:t>
      </w:r>
      <w:r w:rsidRPr="00DB3902">
        <w:rPr>
          <w:rFonts w:ascii="Arial" w:eastAsia="Times New Roman" w:hAnsi="Arial" w:cs="Arial"/>
          <w:sz w:val="21"/>
          <w:szCs w:val="21"/>
          <w:lang w:eastAsia="es-MX"/>
        </w:rPr>
        <w:t>Costos implicados</w:t>
      </w:r>
      <w:r>
        <w:rPr>
          <w:rFonts w:ascii="Arial" w:eastAsia="Times New Roman" w:hAnsi="Arial" w:cs="Arial"/>
          <w:sz w:val="21"/>
          <w:szCs w:val="21"/>
          <w:lang w:eastAsia="es-MX"/>
        </w:rPr>
        <w:t xml:space="preserve">, los costos en este caso serán económicos, por la instalación de mas focos donde no </w:t>
      </w:r>
      <w:r>
        <w:rPr>
          <w:rFonts w:ascii="Arial" w:eastAsia="Times New Roman" w:hAnsi="Arial" w:cs="Arial"/>
          <w:sz w:val="21"/>
          <w:szCs w:val="21"/>
          <w:lang w:eastAsia="es-MX"/>
        </w:rPr>
        <w:lastRenderedPageBreak/>
        <w:t xml:space="preserve">existían y por mano de obra, compra de más focos, material, también aumentara el recibo de luz cada mes. </w:t>
      </w:r>
      <w:r w:rsidRPr="003F0F6E">
        <w:rPr>
          <w:rFonts w:ascii="Arial" w:eastAsia="Times New Roman" w:hAnsi="Arial" w:cs="Arial"/>
          <w:sz w:val="21"/>
          <w:szCs w:val="21"/>
          <w:lang w:eastAsia="es-MX"/>
        </w:rPr>
        <w:t>Tiempo estimado de implementación</w:t>
      </w:r>
      <w:r w:rsidR="003F0F6E">
        <w:rPr>
          <w:rFonts w:ascii="Arial" w:eastAsia="Times New Roman" w:hAnsi="Arial" w:cs="Arial"/>
          <w:sz w:val="21"/>
          <w:szCs w:val="21"/>
          <w:lang w:eastAsia="es-MX"/>
        </w:rPr>
        <w:t xml:space="preserve"> es de 3 a 7 días, esto depende de cuantos focos extras se vallan a instalar. </w:t>
      </w:r>
      <w:r w:rsidRPr="003F0F6E">
        <w:rPr>
          <w:rFonts w:ascii="Arial" w:eastAsia="Times New Roman" w:hAnsi="Arial" w:cs="Arial"/>
          <w:sz w:val="21"/>
          <w:szCs w:val="21"/>
          <w:lang w:eastAsia="es-MX"/>
        </w:rPr>
        <w:t>Viabilidad de implementación</w:t>
      </w:r>
      <w:r w:rsidR="003F0F6E">
        <w:rPr>
          <w:rFonts w:ascii="Arial" w:eastAsia="Times New Roman" w:hAnsi="Arial" w:cs="Arial"/>
          <w:sz w:val="21"/>
          <w:szCs w:val="21"/>
          <w:lang w:eastAsia="es-MX"/>
        </w:rPr>
        <w:t xml:space="preserve"> totalmente positivo, solo que se incrementa el gasto de luz, pero se pueden usar focos ahorradores y se pueden colocar lamparas con sensor para que solas se prendan y solas se apaguen cuando sea día o sea de noche. También se puede ocupar lamparas solares que tienen un mayor costo, pero con a largo plazo esto se compensa. </w:t>
      </w:r>
    </w:p>
    <w:p w:rsidR="003F0F6E" w:rsidRPr="003F0F6E" w:rsidRDefault="003F0F6E" w:rsidP="00D84148">
      <w:pPr>
        <w:pStyle w:val="Prrafodelista"/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</w:p>
    <w:p w:rsidR="004456AF" w:rsidRPr="004456AF" w:rsidRDefault="00DB3902" w:rsidP="00D84148">
      <w:pPr>
        <w:pStyle w:val="Prrafodelista"/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DB3902">
        <w:rPr>
          <w:rFonts w:ascii="Arial" w:eastAsia="Times New Roman" w:hAnsi="Arial" w:cs="Arial"/>
          <w:sz w:val="21"/>
          <w:szCs w:val="21"/>
          <w:lang w:eastAsia="es-MX"/>
        </w:rPr>
        <w:t>Riesgos de implementación</w:t>
      </w:r>
      <w:r w:rsidR="003F0F6E">
        <w:rPr>
          <w:rFonts w:ascii="Arial" w:eastAsia="Times New Roman" w:hAnsi="Arial" w:cs="Arial"/>
          <w:sz w:val="21"/>
          <w:szCs w:val="21"/>
          <w:lang w:eastAsia="es-MX"/>
        </w:rPr>
        <w:t xml:space="preserve">, el riesgo es </w:t>
      </w:r>
      <w:r w:rsidR="00D84148">
        <w:rPr>
          <w:rFonts w:ascii="Arial" w:eastAsia="Times New Roman" w:hAnsi="Arial" w:cs="Arial"/>
          <w:sz w:val="21"/>
          <w:szCs w:val="21"/>
          <w:lang w:eastAsia="es-MX"/>
        </w:rPr>
        <w:t>que,</w:t>
      </w:r>
      <w:r w:rsidR="003F0F6E">
        <w:rPr>
          <w:rFonts w:ascii="Arial" w:eastAsia="Times New Roman" w:hAnsi="Arial" w:cs="Arial"/>
          <w:sz w:val="21"/>
          <w:szCs w:val="21"/>
          <w:lang w:eastAsia="es-MX"/>
        </w:rPr>
        <w:t xml:space="preserve"> si una persona que no sabe nada de electricidad quiere ella misma instalar, pueda sufrir alguna quemadura o que pueda ocasionar algún corto circuito. </w:t>
      </w:r>
    </w:p>
    <w:p w:rsidR="004456AF" w:rsidRPr="004456AF" w:rsidRDefault="004456AF" w:rsidP="00D84148">
      <w:pPr>
        <w:shd w:val="clear" w:color="auto" w:fill="FFFFFF"/>
        <w:spacing w:after="315" w:line="48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bookmarkStart w:id="2" w:name="_GoBack"/>
      <w:bookmarkEnd w:id="2"/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b/>
          <w:bCs/>
          <w:color w:val="666666"/>
          <w:sz w:val="21"/>
          <w:szCs w:val="21"/>
          <w:lang w:eastAsia="es-MX"/>
        </w:rPr>
        <w:t>¡Tiempo de utilizar la tecnología!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Puedes realizar tus propuestas en el programa o la aplicación que prefieras, explora las posibilidades que la tecnología te da y sé creativo. Recuerda que la plataforma únicamente acepta formatos en Word, PowerPoint, PDF, Excel, ZIP y JPG; si elaboras tus estrategias en un formato diferente, puedes incluir en un documento la liga para que tu facilitador revise tu actividad.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5. Integra los resultados de los tres puntos previos en un documento de Excel y </w:t>
      </w:r>
      <w:r w:rsidRPr="00C15457">
        <w:rPr>
          <w:rFonts w:ascii="Roboto" w:eastAsia="Times New Roman" w:hAnsi="Roboto" w:cs="Times New Roman"/>
          <w:b/>
          <w:bCs/>
          <w:color w:val="666666"/>
          <w:sz w:val="21"/>
          <w:szCs w:val="21"/>
          <w:lang w:eastAsia="es-MX"/>
        </w:rPr>
        <w:t>guarda</w:t>
      </w: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 el documento con el siguiente nombre: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ind w:left="1200"/>
        <w:rPr>
          <w:rFonts w:ascii="Roboto" w:eastAsia="Times New Roman" w:hAnsi="Roboto" w:cs="Times New Roman"/>
          <w:b/>
          <w:bCs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b/>
          <w:bCs/>
          <w:color w:val="666666"/>
          <w:sz w:val="21"/>
          <w:szCs w:val="21"/>
          <w:lang w:eastAsia="es-MX"/>
        </w:rPr>
        <w:t>Apellidos_Nombre_M22S3A5_Fase5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b/>
          <w:bCs/>
          <w:color w:val="666666"/>
          <w:sz w:val="21"/>
          <w:szCs w:val="21"/>
          <w:lang w:eastAsia="es-MX"/>
        </w:rPr>
        <w:t>Con esta actividad has avanzado en el desarrollo de diversas competencias profesionales: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- Desarrollar actitudes y valores de responsabilidad ante el trabajo, interés y creatividad por aplicar el conocimiento en la realización y mejoramiento del trabajo, para desempeñar actividades productivas y socialmente útiles que coadyuven a solucionar problemas en diferentes sectores de la sociedad.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lastRenderedPageBreak/>
        <w:t>- Desarrollar tu capacidad para el trabajo independiente, a partir de un sentido personal de iniciativa, innovación y creatividad.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- Manejar procesador de textos, hojas de cálculo y procesadores de presentaciones digitales.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b/>
          <w:bCs/>
          <w:color w:val="666666"/>
          <w:sz w:val="21"/>
          <w:szCs w:val="21"/>
          <w:lang w:eastAsia="es-MX"/>
        </w:rPr>
        <w:t>Y has demostrado que eres capaz de: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- Utilizar la ofimática y tecnologías emergentes que te permiten tratar y analizar información.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- Plantear una solución creativa para un problema tomando en cuenta soluciones previas al mismo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</w:pPr>
      <w:r w:rsidRPr="00C15457"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  <w:t>Tipo de evaluación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Heteroevaluación</w:t>
      </w:r>
    </w:p>
    <w:p w:rsidR="00C15457" w:rsidRPr="00C15457" w:rsidRDefault="00C15457" w:rsidP="00C15457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</w:pPr>
      <w:r w:rsidRPr="00C15457"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  <w:t>¿Cómo se evalúa?</w:t>
      </w:r>
    </w:p>
    <w:p w:rsidR="00C15457" w:rsidRPr="00C15457" w:rsidRDefault="00C15457" w:rsidP="00C15457">
      <w:pPr>
        <w:shd w:val="clear" w:color="auto" w:fill="FFFFFF"/>
        <w:spacing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El Facilitador será el encargado de evaluarte, consulta la</w:t>
      </w:r>
      <w:hyperlink r:id="rId9" w:tooltip="a" w:history="1">
        <w:r w:rsidRPr="00C15457">
          <w:rPr>
            <w:rFonts w:ascii="Roboto" w:eastAsia="Times New Roman" w:hAnsi="Roboto" w:cs="Times New Roman"/>
            <w:color w:val="934C98"/>
            <w:sz w:val="21"/>
            <w:szCs w:val="21"/>
            <w:lang w:eastAsia="es-MX"/>
          </w:rPr>
          <w:t> matriz de valoración </w:t>
        </w:r>
      </w:hyperlink>
      <w:r w:rsidRPr="00C15457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que presenta los elementos que se tomarán en cuenta para valorar tu desempeño.</w:t>
      </w:r>
    </w:p>
    <w:p w:rsidR="00C15457" w:rsidRPr="00C15457" w:rsidRDefault="00C15457" w:rsidP="00C15457">
      <w:pPr>
        <w:shd w:val="clear" w:color="auto" w:fill="FFFFFF"/>
        <w:spacing w:before="300" w:line="315" w:lineRule="atLeast"/>
        <w:outlineLvl w:val="2"/>
        <w:rPr>
          <w:rFonts w:ascii="Roboto" w:eastAsia="Times New Roman" w:hAnsi="Roboto" w:cs="Times New Roman"/>
          <w:b/>
          <w:bCs/>
          <w:color w:val="934C98"/>
          <w:sz w:val="24"/>
          <w:szCs w:val="24"/>
          <w:lang w:eastAsia="es-MX"/>
        </w:rPr>
      </w:pPr>
      <w:r w:rsidRPr="00C15457">
        <w:rPr>
          <w:rFonts w:ascii="Roboto" w:eastAsia="Times New Roman" w:hAnsi="Roboto" w:cs="Times New Roman"/>
          <w:b/>
          <w:bCs/>
          <w:color w:val="934C98"/>
          <w:sz w:val="24"/>
          <w:szCs w:val="24"/>
          <w:lang w:eastAsia="es-MX"/>
        </w:rPr>
        <w:t>Estado de la entrega</w:t>
      </w:r>
    </w:p>
    <w:tbl>
      <w:tblPr>
        <w:tblW w:w="12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0215"/>
      </w:tblGrid>
      <w:tr w:rsidR="00C15457" w:rsidRPr="00C15457" w:rsidTr="00A01CB8">
        <w:trPr>
          <w:trHeight w:val="567"/>
        </w:trPr>
        <w:tc>
          <w:tcPr>
            <w:tcW w:w="22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5457" w:rsidRPr="00C15457" w:rsidRDefault="00C15457" w:rsidP="00A01CB8">
            <w:pPr>
              <w:spacing w:after="30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lang w:eastAsia="es-MX"/>
              </w:rPr>
              <w:t>Estado de la entrega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5457" w:rsidRPr="00C15457" w:rsidRDefault="00C15457" w:rsidP="00A01CB8">
            <w:pPr>
              <w:spacing w:after="30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lang w:eastAsia="es-MX"/>
              </w:rPr>
              <w:t>Sin intento</w:t>
            </w:r>
          </w:p>
        </w:tc>
      </w:tr>
      <w:tr w:rsidR="00C15457" w:rsidRPr="00C15457" w:rsidTr="00A01CB8">
        <w:trPr>
          <w:trHeight w:val="567"/>
        </w:trPr>
        <w:tc>
          <w:tcPr>
            <w:tcW w:w="22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5457" w:rsidRPr="00C15457" w:rsidRDefault="00C15457" w:rsidP="00A01CB8">
            <w:pPr>
              <w:spacing w:after="30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lang w:eastAsia="es-MX"/>
              </w:rPr>
              <w:t>Estatus de calificación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5457" w:rsidRPr="00C15457" w:rsidRDefault="00C15457" w:rsidP="00A01CB8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No calificado</w:t>
            </w:r>
          </w:p>
        </w:tc>
      </w:tr>
      <w:tr w:rsidR="00C15457" w:rsidRPr="00C15457" w:rsidTr="00A01CB8">
        <w:trPr>
          <w:trHeight w:val="567"/>
        </w:trPr>
        <w:tc>
          <w:tcPr>
            <w:tcW w:w="22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5457" w:rsidRPr="00C15457" w:rsidRDefault="00C15457" w:rsidP="00A01CB8">
            <w:pPr>
              <w:spacing w:after="30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lang w:eastAsia="es-MX"/>
              </w:rPr>
              <w:t>Fecha de entrega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5457" w:rsidRPr="00C15457" w:rsidRDefault="00C15457" w:rsidP="00A01CB8">
            <w:pPr>
              <w:spacing w:after="30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proofErr w:type="spellStart"/>
            <w:r w:rsidRPr="00C15457">
              <w:rPr>
                <w:rFonts w:ascii="Times New Roman" w:eastAsia="Times New Roman" w:hAnsi="Times New Roman" w:cs="Times New Roman"/>
                <w:lang w:eastAsia="es-MX"/>
              </w:rPr>
              <w:t>Sunday</w:t>
            </w:r>
            <w:proofErr w:type="spellEnd"/>
            <w:r w:rsidRPr="00C15457">
              <w:rPr>
                <w:rFonts w:ascii="Times New Roman" w:eastAsia="Times New Roman" w:hAnsi="Times New Roman" w:cs="Times New Roman"/>
                <w:lang w:eastAsia="es-MX"/>
              </w:rPr>
              <w:t>, 24 de June de 2018, 23:55</w:t>
            </w:r>
          </w:p>
        </w:tc>
      </w:tr>
      <w:tr w:rsidR="00C15457" w:rsidRPr="00C15457" w:rsidTr="00A01CB8">
        <w:trPr>
          <w:trHeight w:val="567"/>
        </w:trPr>
        <w:tc>
          <w:tcPr>
            <w:tcW w:w="22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5457" w:rsidRPr="00C15457" w:rsidRDefault="00C15457" w:rsidP="00A01CB8">
            <w:pPr>
              <w:spacing w:after="30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lang w:eastAsia="es-MX"/>
              </w:rPr>
              <w:t>Tiempo restante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5457" w:rsidRPr="00C15457" w:rsidRDefault="00C15457" w:rsidP="00A01CB8">
            <w:pPr>
              <w:spacing w:after="30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lang w:eastAsia="es-MX"/>
              </w:rPr>
              <w:t>5 días 11 horas</w:t>
            </w:r>
          </w:p>
        </w:tc>
      </w:tr>
      <w:tr w:rsidR="00C15457" w:rsidRPr="00C15457" w:rsidTr="00A01CB8">
        <w:trPr>
          <w:trHeight w:val="567"/>
        </w:trPr>
        <w:tc>
          <w:tcPr>
            <w:tcW w:w="22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5457" w:rsidRPr="00C15457" w:rsidRDefault="00C15457" w:rsidP="00A01CB8">
            <w:pPr>
              <w:spacing w:after="30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C15457">
              <w:rPr>
                <w:rFonts w:ascii="Times New Roman" w:eastAsia="Times New Roman" w:hAnsi="Times New Roman" w:cs="Times New Roman"/>
                <w:lang w:eastAsia="es-MX"/>
              </w:rPr>
              <w:t>Criterio para calificar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5457" w:rsidRPr="00C15457" w:rsidRDefault="00C15457" w:rsidP="00A01CB8">
            <w:pPr>
              <w:spacing w:after="315" w:line="315" w:lineRule="atLeast"/>
              <w:rPr>
                <w:rFonts w:ascii="Roboto" w:eastAsia="Times New Roman" w:hAnsi="Roboto" w:cs="Times New Roman"/>
                <w:color w:val="666666"/>
                <w:sz w:val="21"/>
                <w:szCs w:val="21"/>
                <w:lang w:eastAsia="es-MX"/>
              </w:rPr>
            </w:pPr>
            <w:r w:rsidRPr="00C15457">
              <w:rPr>
                <w:rFonts w:ascii="Roboto" w:eastAsia="Times New Roman" w:hAnsi="Roboto" w:cs="Times New Roman"/>
                <w:color w:val="666666"/>
                <w:sz w:val="21"/>
                <w:szCs w:val="21"/>
                <w:lang w:eastAsia="es-MX"/>
              </w:rPr>
              <w:t>La Matriz de valoración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9"/>
              <w:gridCol w:w="8436"/>
            </w:tblGrid>
            <w:tr w:rsidR="00C15457" w:rsidRPr="00C15457" w:rsidTr="00C15457"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</w:pP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t>Actitud frente a la actividad</w:t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  <w:t>Muestra una actitud responsable frente a la actividad encomendada.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72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0"/>
                    <w:gridCol w:w="1277"/>
                    <w:gridCol w:w="1277"/>
                    <w:gridCol w:w="1477"/>
                    <w:gridCol w:w="1637"/>
                    <w:gridCol w:w="1170"/>
                  </w:tblGrid>
                  <w:tr w:rsidR="00C15457" w:rsidRPr="00C15457"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NO EVALUABLE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0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REQUIERE APOYO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2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APRENDIZ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2.5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ACEPTABLE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3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CAPACITADO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3.5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EXPERTO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4 puntos</w:t>
                        </w:r>
                      </w:p>
                    </w:tc>
                  </w:tr>
                </w:tbl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C15457" w:rsidRPr="00C15457" w:rsidTr="00C15457"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</w:pP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lastRenderedPageBreak/>
                    <w:t>Actitud frente a la actividad</w:t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  <w:t>Es proactivo, muestra iniciativa en el desarrollo de los productos.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72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0"/>
                    <w:gridCol w:w="1277"/>
                    <w:gridCol w:w="1277"/>
                    <w:gridCol w:w="1477"/>
                    <w:gridCol w:w="1637"/>
                    <w:gridCol w:w="1170"/>
                  </w:tblGrid>
                  <w:tr w:rsidR="00C15457" w:rsidRPr="00C15457"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NO EVALUABLE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0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REQUIERE APOYO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2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APRENDIZ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2.5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ACEPTABLE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3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CAPACITADO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3.5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EXPERTO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4 puntos</w:t>
                        </w:r>
                      </w:p>
                    </w:tc>
                  </w:tr>
                </w:tbl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C15457" w:rsidRPr="00C15457" w:rsidTr="00C15457"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</w:pP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t>Actitud frente a la actividad</w:t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  <w:t>Muestra compromiso en la realización de su trabajo (capacidad de trabajo independiente)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72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0"/>
                    <w:gridCol w:w="1277"/>
                    <w:gridCol w:w="1277"/>
                    <w:gridCol w:w="1477"/>
                    <w:gridCol w:w="1637"/>
                    <w:gridCol w:w="1170"/>
                  </w:tblGrid>
                  <w:tr w:rsidR="00C15457" w:rsidRPr="00C15457"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NO EVALUABLE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0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REQUIERE APOYO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2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APRENDIZ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2.5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ACEPTABLE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3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CAPACITADO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3.5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EXPERTO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4 puntos</w:t>
                        </w:r>
                      </w:p>
                    </w:tc>
                  </w:tr>
                </w:tbl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C15457" w:rsidRPr="00C15457" w:rsidTr="00C15457"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</w:pP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t>Actitud frente a la actividad</w:t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  <w:t>Es consistente porque entrega en los tiempos establecidos y en el espacio indicado.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72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0"/>
                    <w:gridCol w:w="1277"/>
                    <w:gridCol w:w="1277"/>
                    <w:gridCol w:w="1477"/>
                    <w:gridCol w:w="1637"/>
                    <w:gridCol w:w="1170"/>
                  </w:tblGrid>
                  <w:tr w:rsidR="00C15457" w:rsidRPr="00C15457"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NO EVALUABLE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0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REQUIERE APOYO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2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APRENDIZ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2.5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ACEPTABLE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3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CAPACITADO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3.5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EXPERTO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4 puntos</w:t>
                        </w:r>
                      </w:p>
                    </w:tc>
                  </w:tr>
                </w:tbl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C15457" w:rsidRPr="00C15457" w:rsidTr="00C15457"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</w:pP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t>Actitud frente a la actividad</w:t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  <w:t>Estructura las ideas, los argumentos y las justificaciones solicitadas en la actividad de manera clara, coherente y sintética.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72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0"/>
                    <w:gridCol w:w="1277"/>
                    <w:gridCol w:w="1277"/>
                    <w:gridCol w:w="1477"/>
                    <w:gridCol w:w="1637"/>
                    <w:gridCol w:w="1170"/>
                  </w:tblGrid>
                  <w:tr w:rsidR="00C15457" w:rsidRPr="00C15457"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NO EVALUABLE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0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REQUIERE APOYO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2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APRENDIZ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2.5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ACEPTABLE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3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CAPACITADO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3.5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EXPERTO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4 puntos</w:t>
                        </w:r>
                      </w:p>
                    </w:tc>
                  </w:tr>
                </w:tbl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C15457" w:rsidRPr="00C15457" w:rsidTr="00C15457"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</w:pP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t>Proceso de elaboración del producto</w:t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  <w:t>Atiende los componentes de forma solicitados: extensión, estructura y uso de la tecnología.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72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0"/>
                    <w:gridCol w:w="1277"/>
                    <w:gridCol w:w="1277"/>
                    <w:gridCol w:w="1477"/>
                    <w:gridCol w:w="1637"/>
                    <w:gridCol w:w="1238"/>
                  </w:tblGrid>
                  <w:tr w:rsidR="00C15457" w:rsidRPr="00C15457"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NO EVALUABLE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0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REQUIERE APOYO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8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APRENDIZ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9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ACEPTABLE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10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CAPACITADO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12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EXPERTO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12.5 puntos</w:t>
                        </w:r>
                      </w:p>
                    </w:tc>
                  </w:tr>
                </w:tbl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C15457" w:rsidRPr="00C15457" w:rsidTr="00C15457"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</w:pP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t>Proceso de elaboración del producto</w:t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  <w:t xml:space="preserve">Atiende los componentes de contenido solicitados: justificación, argumentación, </w:t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lastRenderedPageBreak/>
                    <w:t>descripción, reflexión, análisis, fuentes de información, etc.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72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0"/>
                    <w:gridCol w:w="1277"/>
                    <w:gridCol w:w="1277"/>
                    <w:gridCol w:w="1477"/>
                    <w:gridCol w:w="1637"/>
                    <w:gridCol w:w="1238"/>
                  </w:tblGrid>
                  <w:tr w:rsidR="00C15457" w:rsidRPr="00C15457"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lastRenderedPageBreak/>
                          <w:t>NO EVALUABLE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0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REQUIERE APOYO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8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APRENDIZ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9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ACEPTABLE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10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CAPACITADO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12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EXPERTO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12.5 puntos</w:t>
                        </w:r>
                      </w:p>
                    </w:tc>
                  </w:tr>
                </w:tbl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C15457" w:rsidRPr="00C15457" w:rsidTr="00C15457"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</w:pP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t>Proceso de elaboración del producto</w:t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  <w:t>Su producto muestra innovación y creatividad.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72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0"/>
                    <w:gridCol w:w="1277"/>
                    <w:gridCol w:w="1277"/>
                    <w:gridCol w:w="1477"/>
                    <w:gridCol w:w="1637"/>
                    <w:gridCol w:w="1238"/>
                  </w:tblGrid>
                  <w:tr w:rsidR="00C15457" w:rsidRPr="00C15457"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NO EVALUABLE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0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REQUIERE APOYO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8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APRENDIZ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9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ACEPTABLE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10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CAPACITADO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12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EXPERTO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12.5 puntos</w:t>
                        </w:r>
                      </w:p>
                    </w:tc>
                  </w:tr>
                </w:tbl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C15457" w:rsidRPr="00C15457" w:rsidTr="00C15457"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</w:pP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t>Proceso de elaboración del producto</w:t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  <w:t>Articula los conocimientos que va adquiriendo durante el desarrollo del proyecto y los aplica en la construcción del producto solicitado.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72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0"/>
                    <w:gridCol w:w="1277"/>
                    <w:gridCol w:w="1277"/>
                    <w:gridCol w:w="1477"/>
                    <w:gridCol w:w="1637"/>
                    <w:gridCol w:w="1238"/>
                  </w:tblGrid>
                  <w:tr w:rsidR="00C15457" w:rsidRPr="00C15457"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NO EVALUABLE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0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REQUIERE APOYO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8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APRENDIZ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9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ACEPTABLE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10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CAPACITADO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12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EXPERTO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12.5 puntos</w:t>
                        </w:r>
                      </w:p>
                    </w:tc>
                  </w:tr>
                </w:tbl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C15457" w:rsidRPr="00C15457" w:rsidTr="00C15457"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</w:pP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t>Uso de las tecnologías</w:t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  <w:t>Utiliza alguna de las aplicaciones de ofimática o herramientas tecnológicas solicitadas.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72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0"/>
                    <w:gridCol w:w="1277"/>
                    <w:gridCol w:w="1277"/>
                    <w:gridCol w:w="1477"/>
                    <w:gridCol w:w="1637"/>
                    <w:gridCol w:w="1170"/>
                  </w:tblGrid>
                  <w:tr w:rsidR="00C15457" w:rsidRPr="00C15457"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NO EVALUABLE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0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REQUIERE APOYO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7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APRENDIZ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7.5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ACEPTABLE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8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CAPACITADO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8.5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EXPERTO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10 puntos</w:t>
                        </w:r>
                      </w:p>
                    </w:tc>
                  </w:tr>
                </w:tbl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C15457" w:rsidRPr="00C15457" w:rsidTr="00C15457"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</w:pP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t>Uso de las tecnologías</w:t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  <w:t>Utiliza las tecnologías de la información y comunicación para procesar e interpretar información.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72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0"/>
                    <w:gridCol w:w="1277"/>
                    <w:gridCol w:w="1277"/>
                    <w:gridCol w:w="1477"/>
                    <w:gridCol w:w="1637"/>
                    <w:gridCol w:w="1170"/>
                  </w:tblGrid>
                  <w:tr w:rsidR="00C15457" w:rsidRPr="00C15457"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NO EVALUABLE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0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REQUIERE APOYO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7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APRENDIZ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7.5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ACEPTABLE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8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CAPACITADO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8.5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EXPERTO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10 puntos</w:t>
                        </w:r>
                      </w:p>
                    </w:tc>
                  </w:tr>
                </w:tbl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C15457" w:rsidRPr="00C15457" w:rsidTr="00C15457"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</w:pP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t>Uso de las tecnologías</w:t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</w:r>
                  <w:r w:rsidRPr="00C15457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MX"/>
                    </w:rPr>
                    <w:br/>
                    <w:t>Maneja las tecnologías de la información y la comunicación para obtener información y expresar ideas.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72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0"/>
                    <w:gridCol w:w="1277"/>
                    <w:gridCol w:w="1277"/>
                    <w:gridCol w:w="1477"/>
                    <w:gridCol w:w="1637"/>
                    <w:gridCol w:w="1170"/>
                  </w:tblGrid>
                  <w:tr w:rsidR="00C15457" w:rsidRPr="00C15457"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NO EVALUABLE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0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REQUIERE APOYO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7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APRENDIZ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7.5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ACEPTABLE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8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CAPACITADO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8.5 puntos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EXPERTO</w:t>
                        </w:r>
                      </w:p>
                      <w:p w:rsidR="00C15457" w:rsidRPr="00C15457" w:rsidRDefault="00C15457" w:rsidP="00A01C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</w:pPr>
                        <w:r w:rsidRPr="00C1545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MX"/>
                          </w:rPr>
                          <w:t>10 puntos</w:t>
                        </w:r>
                      </w:p>
                    </w:tc>
                  </w:tr>
                </w:tbl>
                <w:p w:rsidR="00C15457" w:rsidRPr="00C15457" w:rsidRDefault="00C15457" w:rsidP="00A01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MX"/>
                    </w:rPr>
                  </w:pPr>
                </w:p>
              </w:tc>
            </w:tr>
          </w:tbl>
          <w:p w:rsidR="00C15457" w:rsidRPr="00C15457" w:rsidRDefault="00C15457" w:rsidP="00A01CB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</w:tbl>
    <w:p w:rsidR="00C15457" w:rsidRPr="00C15457" w:rsidRDefault="00C15457" w:rsidP="00C1545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C15457">
        <w:rPr>
          <w:rFonts w:ascii="Arial" w:eastAsia="Times New Roman" w:hAnsi="Arial" w:cs="Arial"/>
          <w:vanish/>
          <w:sz w:val="16"/>
          <w:szCs w:val="16"/>
          <w:lang w:eastAsia="es-MX"/>
        </w:rPr>
        <w:lastRenderedPageBreak/>
        <w:t>Principio del formulario</w:t>
      </w:r>
    </w:p>
    <w:p w:rsidR="00C15457" w:rsidRPr="00C15457" w:rsidRDefault="00C15457" w:rsidP="00C15457">
      <w:pPr>
        <w:shd w:val="clear" w:color="auto" w:fill="FFFFFF"/>
        <w:spacing w:after="30" w:line="240" w:lineRule="auto"/>
        <w:jc w:val="center"/>
        <w:rPr>
          <w:rFonts w:ascii="Roboto" w:eastAsia="Times New Roman" w:hAnsi="Roboto" w:cs="Times New Roman"/>
          <w:color w:val="666666"/>
          <w:sz w:val="24"/>
          <w:szCs w:val="24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4"/>
          <w:szCs w:val="24"/>
          <w:lang w:eastAsia="es-MX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8.5pt;height:21.75pt" o:ole="">
            <v:imagedata r:id="rId10" o:title=""/>
          </v:shape>
          <w:control r:id="rId11" w:name="DefaultOcxName" w:shapeid="_x0000_i1027"/>
        </w:object>
      </w:r>
    </w:p>
    <w:p w:rsidR="00C15457" w:rsidRPr="00C15457" w:rsidRDefault="00C15457" w:rsidP="00C1545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C15457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C15457" w:rsidRPr="00C15457" w:rsidRDefault="00C15457" w:rsidP="00C15457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666666"/>
          <w:sz w:val="24"/>
          <w:szCs w:val="24"/>
          <w:lang w:eastAsia="es-MX"/>
        </w:rPr>
      </w:pPr>
      <w:r w:rsidRPr="00C15457">
        <w:rPr>
          <w:rFonts w:ascii="Roboto" w:eastAsia="Times New Roman" w:hAnsi="Roboto" w:cs="Times New Roman"/>
          <w:color w:val="666666"/>
          <w:sz w:val="24"/>
          <w:szCs w:val="24"/>
          <w:lang w:eastAsia="es-MX"/>
        </w:rPr>
        <w:t>Hacer cambios a su envío</w:t>
      </w:r>
    </w:p>
    <w:p w:rsidR="00C15457" w:rsidRPr="00C15457" w:rsidRDefault="00C15457" w:rsidP="00C1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2" w:anchor="sb-1" w:history="1">
        <w:r w:rsidRPr="00C15457">
          <w:rPr>
            <w:rFonts w:ascii="Times New Roman" w:eastAsia="Times New Roman" w:hAnsi="Times New Roman" w:cs="Times New Roman"/>
            <w:color w:val="934C98"/>
            <w:sz w:val="24"/>
            <w:szCs w:val="24"/>
            <w:bdr w:val="none" w:sz="0" w:space="0" w:color="auto" w:frame="1"/>
            <w:lang w:eastAsia="es-MX"/>
          </w:rPr>
          <w:t>Saltar Administración</w:t>
        </w:r>
      </w:hyperlink>
    </w:p>
    <w:p w:rsidR="00C15457" w:rsidRPr="00C15457" w:rsidRDefault="00C15457" w:rsidP="00C15457">
      <w:pPr>
        <w:spacing w:after="0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es-MX"/>
        </w:rPr>
      </w:pPr>
      <w:r w:rsidRPr="00C15457">
        <w:rPr>
          <w:rFonts w:ascii="Roboto" w:eastAsia="Times New Roman" w:hAnsi="Roboto" w:cs="Times New Roman"/>
          <w:noProof/>
          <w:color w:val="555555"/>
          <w:sz w:val="24"/>
          <w:szCs w:val="24"/>
          <w:lang w:eastAsia="es-MX"/>
        </w:rPr>
        <mc:AlternateContent>
          <mc:Choice Requires="wps">
            <w:drawing>
              <wp:inline distT="0" distB="0" distL="0" distR="0" wp14:anchorId="20995418" wp14:editId="0B588AA2">
                <wp:extent cx="304800" cy="304800"/>
                <wp:effectExtent l="0" t="0" r="0" b="0"/>
                <wp:docPr id="4" name="AutoShape 7" descr="Mostrar bloque Administr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8B1EEB" id="AutoShape 7" o:spid="_x0000_s1026" alt="Mostrar bloque Administració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HwPmjtECAADe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C15457" w:rsidRPr="00C15457" w:rsidRDefault="00C15457" w:rsidP="00C15457">
      <w:pPr>
        <w:pBdr>
          <w:bottom w:val="single" w:sz="18" w:space="0" w:color="DDDDDD"/>
        </w:pBdr>
        <w:spacing w:line="240" w:lineRule="auto"/>
        <w:outlineLvl w:val="1"/>
        <w:rPr>
          <w:rFonts w:ascii="Roboto" w:eastAsia="Times New Roman" w:hAnsi="Roboto" w:cs="Times New Roman"/>
          <w:color w:val="803E85"/>
          <w:sz w:val="32"/>
          <w:szCs w:val="32"/>
          <w:lang w:eastAsia="es-MX"/>
        </w:rPr>
      </w:pPr>
      <w:r w:rsidRPr="00C15457">
        <w:rPr>
          <w:rFonts w:ascii="Roboto" w:eastAsia="Times New Roman" w:hAnsi="Roboto" w:cs="Times New Roman"/>
          <w:color w:val="803E85"/>
          <w:sz w:val="32"/>
          <w:szCs w:val="32"/>
          <w:lang w:eastAsia="es-MX"/>
        </w:rPr>
        <w:t>Administración</w:t>
      </w:r>
    </w:p>
    <w:p w:rsidR="007C0331" w:rsidRDefault="007C0331" w:rsidP="00C15457">
      <w:pPr>
        <w:tabs>
          <w:tab w:val="left" w:pos="1065"/>
        </w:tabs>
      </w:pPr>
    </w:p>
    <w:sectPr w:rsidR="007C0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5B2B"/>
    <w:multiLevelType w:val="multilevel"/>
    <w:tmpl w:val="240A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F1FC7"/>
    <w:multiLevelType w:val="multilevel"/>
    <w:tmpl w:val="240A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1461A"/>
    <w:multiLevelType w:val="hybridMultilevel"/>
    <w:tmpl w:val="1A64CF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03427"/>
    <w:multiLevelType w:val="hybridMultilevel"/>
    <w:tmpl w:val="D0CE2E82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65C46"/>
    <w:multiLevelType w:val="hybridMultilevel"/>
    <w:tmpl w:val="552030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13C48"/>
    <w:multiLevelType w:val="multilevel"/>
    <w:tmpl w:val="240A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02151"/>
    <w:multiLevelType w:val="hybridMultilevel"/>
    <w:tmpl w:val="D0CE2E82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A1201"/>
    <w:multiLevelType w:val="hybridMultilevel"/>
    <w:tmpl w:val="E93677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5053B"/>
    <w:multiLevelType w:val="hybridMultilevel"/>
    <w:tmpl w:val="BF84A34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277CB"/>
    <w:multiLevelType w:val="multilevel"/>
    <w:tmpl w:val="240A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716AD"/>
    <w:multiLevelType w:val="multilevel"/>
    <w:tmpl w:val="240A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F1C60"/>
    <w:multiLevelType w:val="multilevel"/>
    <w:tmpl w:val="240A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A5EA3"/>
    <w:multiLevelType w:val="hybridMultilevel"/>
    <w:tmpl w:val="73AACDC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16A57"/>
    <w:multiLevelType w:val="multilevel"/>
    <w:tmpl w:val="240A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E2443"/>
    <w:multiLevelType w:val="hybridMultilevel"/>
    <w:tmpl w:val="AFEC6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3"/>
  </w:num>
  <w:num w:numId="5">
    <w:abstractNumId w:val="11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  <w:num w:numId="12">
    <w:abstractNumId w:val="8"/>
  </w:num>
  <w:num w:numId="13">
    <w:abstractNumId w:val="6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57"/>
    <w:rsid w:val="0013559F"/>
    <w:rsid w:val="002D26DD"/>
    <w:rsid w:val="003F0F6E"/>
    <w:rsid w:val="004456AF"/>
    <w:rsid w:val="004C63C1"/>
    <w:rsid w:val="00510D39"/>
    <w:rsid w:val="00627830"/>
    <w:rsid w:val="00653D3D"/>
    <w:rsid w:val="00710158"/>
    <w:rsid w:val="007B7260"/>
    <w:rsid w:val="007C0331"/>
    <w:rsid w:val="008526DE"/>
    <w:rsid w:val="00862561"/>
    <w:rsid w:val="00885692"/>
    <w:rsid w:val="00887439"/>
    <w:rsid w:val="00921CEC"/>
    <w:rsid w:val="00931AD7"/>
    <w:rsid w:val="00A01CB8"/>
    <w:rsid w:val="00A05D7C"/>
    <w:rsid w:val="00A930DB"/>
    <w:rsid w:val="00AA211C"/>
    <w:rsid w:val="00AD318D"/>
    <w:rsid w:val="00B847EA"/>
    <w:rsid w:val="00C15457"/>
    <w:rsid w:val="00CE61D3"/>
    <w:rsid w:val="00D84148"/>
    <w:rsid w:val="00DB3902"/>
    <w:rsid w:val="00EA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CF51"/>
  <w15:chartTrackingRefBased/>
  <w15:docId w15:val="{4DFB517E-D0E5-4DC3-9544-8F77090F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5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154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31A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1A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1AD7"/>
    <w:rPr>
      <w:color w:val="808080"/>
      <w:shd w:val="clear" w:color="auto" w:fill="E6E6E6"/>
    </w:rPr>
  </w:style>
  <w:style w:type="table" w:styleId="Tabladecuadrcula6concolores-nfasis4">
    <w:name w:val="Grid Table 6 Colorful Accent 4"/>
    <w:basedOn w:val="Tablanormal"/>
    <w:uiPriority w:val="51"/>
    <w:rsid w:val="00EA693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7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601">
          <w:marLeft w:val="0"/>
          <w:marRight w:val="0"/>
          <w:marTop w:val="0"/>
          <w:marBottom w:val="75"/>
          <w:divBdr>
            <w:top w:val="single" w:sz="12" w:space="6" w:color="ECEDF0"/>
            <w:left w:val="single" w:sz="12" w:space="8" w:color="ECEDF0"/>
            <w:bottom w:val="single" w:sz="12" w:space="6" w:color="ECEDF0"/>
            <w:right w:val="single" w:sz="12" w:space="8" w:color="ECEDF0"/>
          </w:divBdr>
          <w:divsChild>
            <w:div w:id="603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7538">
                  <w:marLeft w:val="0"/>
                  <w:marRight w:val="0"/>
                  <w:marTop w:val="15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4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08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5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7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57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7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07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38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3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11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15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19" w:color="7A2D77"/>
                                        <w:left w:val="single" w:sz="18" w:space="19" w:color="7A2D77"/>
                                        <w:bottom w:val="single" w:sz="18" w:space="19" w:color="7A2D77"/>
                                        <w:right w:val="single" w:sz="18" w:space="19" w:color="7A2D7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72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8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8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75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6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4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6967718">
                  <w:marLeft w:val="0"/>
                  <w:marRight w:val="0"/>
                  <w:marTop w:val="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045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846140">
                          <w:marLeft w:val="-148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2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6261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20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35907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3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1601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73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07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34550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0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4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16919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2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6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4915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996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7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99793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713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6152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07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5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3744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5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3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5902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0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2639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16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3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22955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22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5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64617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63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471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44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1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421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07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36068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42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3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7053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25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5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591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5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4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843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8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5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1930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58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7615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84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7590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48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27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3379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8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73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7563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7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3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4429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216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83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58567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334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9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44619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54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5556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127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0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6287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56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7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45421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42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9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99396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03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1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8444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36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3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0757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78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0891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13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7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5074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42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7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13858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04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7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97929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724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6623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30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2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4962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0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9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541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18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72021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58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8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2248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97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0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7699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43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7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1289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94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8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3981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8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43353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268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9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7397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8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92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31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903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07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8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4743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07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72028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9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160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57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0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43437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7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493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76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7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56294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55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6832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19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941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61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2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77296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5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9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00721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96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25024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31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66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0707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14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3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6091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2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2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9438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922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9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067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53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5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99205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090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41127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6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3043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89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4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9188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59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9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99336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5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03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5967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5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63265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6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8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1720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869538">
                      <w:marLeft w:val="0"/>
                      <w:marRight w:val="0"/>
                      <w:marTop w:val="15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02">
                              <w:marLeft w:val="75"/>
                              <w:marRight w:val="75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6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58990">
          <w:marLeft w:val="0"/>
          <w:marRight w:val="0"/>
          <w:marTop w:val="0"/>
          <w:marBottom w:val="180"/>
          <w:divBdr>
            <w:top w:val="single" w:sz="12" w:space="6" w:color="ECEDF0"/>
            <w:left w:val="single" w:sz="12" w:space="0" w:color="ECEDF0"/>
            <w:bottom w:val="single" w:sz="12" w:space="6" w:color="ECEDF0"/>
            <w:right w:val="single" w:sz="12" w:space="0" w:color="ECEDF0"/>
          </w:divBdr>
          <w:divsChild>
            <w:div w:id="1952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21411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ernavaca.gob.mx/ssc/wp-content/uploads/2013/03/Prevenci%C3%B3n-de-Robo-casa-habitaci%C3%B3n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ge.jalisco.gob.mx/prevencion-social/medidas-preventivas-de-robo-casa-habitacion" TargetMode="External"/><Relationship Id="rId12" Type="http://schemas.openxmlformats.org/officeDocument/2006/relationships/hyperlink" Target="http://148.247.220.238/mod/assign/view.php?id=35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xcelsior.com.mx/comunidad/2018/03/23/1136667" TargetMode="Externa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http://148.247.220.238/pluginfile.php/14633/mod_assign/intro/M22%20Actividades-%20Matriz%20valoracion.pdf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AAF05-9CC9-4F05-B78C-B1477179D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12</Pages>
  <Words>2905</Words>
  <Characters>15978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SERVIDOR</cp:lastModifiedBy>
  <cp:revision>14</cp:revision>
  <dcterms:created xsi:type="dcterms:W3CDTF">2018-06-19T17:04:00Z</dcterms:created>
  <dcterms:modified xsi:type="dcterms:W3CDTF">2018-06-19T21:56:00Z</dcterms:modified>
</cp:coreProperties>
</file>