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0FA" w:rsidRPr="00D920FA" w:rsidRDefault="00D920FA" w:rsidP="00D920FA">
      <w:pPr>
        <w:shd w:val="clear" w:color="auto" w:fill="FFFFFF"/>
        <w:spacing w:after="315" w:line="420" w:lineRule="atLeast"/>
        <w:outlineLvl w:val="0"/>
        <w:rPr>
          <w:rFonts w:ascii="Roboto" w:eastAsia="Times New Roman" w:hAnsi="Roboto" w:cs="Times New Roman"/>
          <w:color w:val="934C98"/>
          <w:kern w:val="36"/>
          <w:sz w:val="36"/>
          <w:szCs w:val="36"/>
          <w:lang w:eastAsia="es-MX"/>
        </w:rPr>
      </w:pPr>
      <w:r w:rsidRPr="00D920FA">
        <w:rPr>
          <w:rFonts w:ascii="Roboto" w:eastAsia="Times New Roman" w:hAnsi="Roboto" w:cs="Times New Roman"/>
          <w:color w:val="934C98"/>
          <w:kern w:val="36"/>
          <w:sz w:val="36"/>
          <w:szCs w:val="36"/>
          <w:lang w:eastAsia="es-MX"/>
        </w:rPr>
        <w:t>Actividad para construcción del proyecto</w:t>
      </w:r>
    </w:p>
    <w:p w:rsidR="00D920FA" w:rsidRPr="00D920FA" w:rsidRDefault="00D920FA" w:rsidP="00D920F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</w:pPr>
      <w:r w:rsidRPr="00D920FA"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  <w:t>Fase 7. Análisis de mi proyecto</w:t>
      </w:r>
    </w:p>
    <w:p w:rsidR="00D920FA" w:rsidRPr="00D920FA" w:rsidRDefault="00D920FA" w:rsidP="00D920FA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A lo largo del presente módulo, has realizado actividades que te han llevado a la construcción y desarrollo de un proyecto para solucionar un problema, emprender un negocio, proponer mejoras en el trabajo y transformar o mejorar algo que ya existe, en estas actividades has diagnosticado, definido, investigado, analizado la estrategia y concretado un plan de trabajo, ahora en esta etapa, vamos a reflexionar sobre todo ese trabajo. ¡Comencemos!</w:t>
      </w:r>
    </w:p>
    <w:p w:rsidR="00D920FA" w:rsidRDefault="00D920FA" w:rsidP="00D920FA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1" name="Rectángulo 1" descr="http://148.247.220.238/pluginfile.php/14642/mod_assign/intro/m22S4-0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63320" id="Rectángulo 1" o:spid="_x0000_s1026" alt="http://148.247.220.238/pluginfile.php/14642/mod_assign/intro/m22S4-04.svg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D920FA">
        <w:rPr>
          <w:noProof/>
        </w:rPr>
        <w:t xml:space="preserve"> </w:t>
      </w:r>
    </w:p>
    <w:p w:rsidR="00D920FA" w:rsidRPr="00D920FA" w:rsidRDefault="00D920FA" w:rsidP="00D920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540312EA" wp14:editId="6FA4E0E8">
            <wp:extent cx="6334080" cy="445123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643" t="43552" r="34265" b="16422"/>
                    <a:stretch/>
                  </pic:blipFill>
                  <pic:spPr bwMode="auto">
                    <a:xfrm>
                      <a:off x="0" y="0"/>
                      <a:ext cx="6418880" cy="4510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0FA" w:rsidRPr="00D920FA" w:rsidRDefault="00D920FA" w:rsidP="00D920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  <w:lang w:eastAsia="es-MX"/>
        </w:rPr>
      </w:pPr>
    </w:p>
    <w:p w:rsidR="00355457" w:rsidRDefault="00355457" w:rsidP="00D920F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</w:pPr>
    </w:p>
    <w:p w:rsidR="00560613" w:rsidRDefault="00560613" w:rsidP="00D920F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</w:pPr>
    </w:p>
    <w:tbl>
      <w:tblPr>
        <w:tblStyle w:val="Tabladecuadrcula5oscura-nfasis1"/>
        <w:tblW w:w="145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3119"/>
        <w:gridCol w:w="4677"/>
        <w:gridCol w:w="5097"/>
      </w:tblGrid>
      <w:tr w:rsidR="00DE038D" w:rsidTr="00722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36E0A" w:rsidRDefault="00236E0A" w:rsidP="00560613">
            <w:pPr>
              <w:spacing w:after="315"/>
              <w:outlineLvl w:val="1"/>
              <w:rPr>
                <w:rFonts w:ascii="Roboto" w:eastAsia="Times New Roman" w:hAnsi="Roboto" w:cs="Times New Roman"/>
                <w:b w:val="0"/>
                <w:color w:val="E7E6E6" w:themeColor="background2"/>
                <w:lang w:eastAsia="es-MX"/>
              </w:rPr>
            </w:pPr>
          </w:p>
          <w:p w:rsidR="00355457" w:rsidRPr="00560613" w:rsidRDefault="007221AD" w:rsidP="00560613">
            <w:pPr>
              <w:spacing w:after="315"/>
              <w:outlineLvl w:val="1"/>
              <w:rPr>
                <w:rFonts w:ascii="Roboto" w:eastAsia="Times New Roman" w:hAnsi="Roboto" w:cs="Times New Roman"/>
                <w:bCs w:val="0"/>
                <w:color w:val="E7E6E6" w:themeColor="background2"/>
                <w:lang w:eastAsia="es-MX"/>
              </w:rPr>
            </w:pPr>
            <w:r w:rsidRPr="00560613">
              <w:rPr>
                <w:rFonts w:ascii="Roboto" w:eastAsia="Times New Roman" w:hAnsi="Roboto" w:cs="Times New Roman"/>
                <w:bCs w:val="0"/>
                <w:color w:val="E7E6E6" w:themeColor="background2"/>
                <w:lang w:eastAsia="es-MX"/>
              </w:rPr>
              <w:t>Com</w:t>
            </w:r>
            <w:r w:rsidR="008E087F" w:rsidRPr="00560613">
              <w:rPr>
                <w:rFonts w:ascii="Roboto" w:eastAsia="Times New Roman" w:hAnsi="Roboto" w:cs="Times New Roman"/>
                <w:bCs w:val="0"/>
                <w:color w:val="E7E6E6" w:themeColor="background2"/>
                <w:lang w:eastAsia="es-MX"/>
              </w:rPr>
              <w:t xml:space="preserve">ponentes del </w:t>
            </w:r>
            <w:r w:rsidRPr="00560613">
              <w:rPr>
                <w:rFonts w:ascii="Roboto" w:eastAsia="Times New Roman" w:hAnsi="Roboto" w:cs="Times New Roman"/>
                <w:bCs w:val="0"/>
                <w:color w:val="E7E6E6" w:themeColor="background2"/>
                <w:lang w:eastAsia="es-MX"/>
              </w:rPr>
              <w:t xml:space="preserve">  </w:t>
            </w:r>
            <w:r w:rsidR="008E087F" w:rsidRPr="00560613">
              <w:rPr>
                <w:rFonts w:ascii="Roboto" w:eastAsia="Times New Roman" w:hAnsi="Roboto" w:cs="Times New Roman"/>
                <w:bCs w:val="0"/>
                <w:color w:val="E7E6E6" w:themeColor="background2"/>
                <w:lang w:eastAsia="es-MX"/>
              </w:rPr>
              <w:t>proyecto</w:t>
            </w:r>
          </w:p>
        </w:tc>
        <w:tc>
          <w:tcPr>
            <w:tcW w:w="3119" w:type="dxa"/>
          </w:tcPr>
          <w:p w:rsidR="00236E0A" w:rsidRDefault="00236E0A" w:rsidP="00560613">
            <w:pPr>
              <w:spacing w:after="315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 w:val="0"/>
                <w:color w:val="E7E6E6" w:themeColor="background2"/>
                <w:lang w:eastAsia="es-MX"/>
              </w:rPr>
            </w:pPr>
          </w:p>
          <w:p w:rsidR="00560613" w:rsidRDefault="008E087F" w:rsidP="00560613">
            <w:pPr>
              <w:spacing w:after="315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 w:val="0"/>
                <w:bCs w:val="0"/>
                <w:color w:val="E7E6E6" w:themeColor="background2"/>
                <w:lang w:eastAsia="es-MX"/>
              </w:rPr>
            </w:pPr>
            <w:r w:rsidRPr="00560613">
              <w:rPr>
                <w:rFonts w:ascii="Roboto" w:eastAsia="Times New Roman" w:hAnsi="Roboto" w:cs="Times New Roman"/>
                <w:bCs w:val="0"/>
                <w:color w:val="E7E6E6" w:themeColor="background2"/>
                <w:lang w:eastAsia="es-MX"/>
              </w:rPr>
              <w:t>Planteamiento</w:t>
            </w:r>
          </w:p>
          <w:p w:rsidR="008E087F" w:rsidRPr="00560613" w:rsidRDefault="008E087F" w:rsidP="00560613">
            <w:pPr>
              <w:spacing w:after="315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E7E6E6" w:themeColor="background2"/>
                <w:lang w:eastAsia="es-MX"/>
              </w:rPr>
            </w:pPr>
            <w:r w:rsidRPr="00560613">
              <w:rPr>
                <w:rFonts w:ascii="Roboto" w:eastAsia="Times New Roman" w:hAnsi="Roboto" w:cs="Times New Roman"/>
                <w:bCs w:val="0"/>
                <w:color w:val="E7E6E6" w:themeColor="background2"/>
                <w:lang w:eastAsia="es-MX"/>
              </w:rPr>
              <w:t>inicial</w:t>
            </w:r>
          </w:p>
        </w:tc>
        <w:tc>
          <w:tcPr>
            <w:tcW w:w="4677" w:type="dxa"/>
          </w:tcPr>
          <w:p w:rsidR="00355457" w:rsidRPr="00560613" w:rsidRDefault="008E087F" w:rsidP="00560613">
            <w:pPr>
              <w:spacing w:after="315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E7E6E6" w:themeColor="background2"/>
                <w:lang w:eastAsia="es-MX"/>
              </w:rPr>
            </w:pPr>
            <w:r w:rsidRPr="00560613">
              <w:rPr>
                <w:rFonts w:ascii="Roboto" w:eastAsia="Times New Roman" w:hAnsi="Roboto" w:cs="Times New Roman"/>
                <w:bCs w:val="0"/>
                <w:color w:val="E7E6E6" w:themeColor="background2"/>
                <w:lang w:eastAsia="es-MX"/>
              </w:rPr>
              <w:t>Análisis de viabilidad en función de tiempo, dinero, personas involucradas.</w:t>
            </w:r>
          </w:p>
          <w:p w:rsidR="00DE038D" w:rsidRPr="00560613" w:rsidRDefault="008E087F" w:rsidP="00560613">
            <w:pPr>
              <w:spacing w:after="315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E7E6E6" w:themeColor="background2"/>
                <w:lang w:eastAsia="es-MX"/>
              </w:rPr>
            </w:pPr>
            <w:r w:rsidRPr="00560613">
              <w:rPr>
                <w:rFonts w:ascii="Roboto" w:eastAsia="Times New Roman" w:hAnsi="Roboto" w:cs="Times New Roman"/>
                <w:bCs w:val="0"/>
                <w:color w:val="E7E6E6" w:themeColor="background2"/>
                <w:lang w:eastAsia="es-MX"/>
              </w:rPr>
              <w:t xml:space="preserve">¿Con que recursos cuento para llevarlo a cabo? </w:t>
            </w:r>
            <w:r w:rsidR="00DE038D" w:rsidRPr="00560613">
              <w:rPr>
                <w:rFonts w:ascii="Roboto" w:eastAsia="Times New Roman" w:hAnsi="Roboto" w:cs="Times New Roman"/>
                <w:bCs w:val="0"/>
                <w:color w:val="E7E6E6" w:themeColor="background2"/>
                <w:lang w:eastAsia="es-MX"/>
              </w:rPr>
              <w:t>¿Qué necesito?</w:t>
            </w:r>
          </w:p>
          <w:p w:rsidR="008E087F" w:rsidRPr="00560613" w:rsidRDefault="00DE038D" w:rsidP="00560613">
            <w:pPr>
              <w:spacing w:after="315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E7E6E6" w:themeColor="background2"/>
                <w:lang w:eastAsia="es-MX"/>
              </w:rPr>
            </w:pPr>
            <w:r w:rsidRPr="00560613">
              <w:rPr>
                <w:rFonts w:ascii="Roboto" w:eastAsia="Times New Roman" w:hAnsi="Roboto" w:cs="Times New Roman"/>
                <w:color w:val="E7E6E6" w:themeColor="background2"/>
                <w:lang w:eastAsia="es-MX"/>
              </w:rPr>
              <w:t>¿Qué me hace falta? ¿En cuánto tiempo la llevare a cabo?</w:t>
            </w:r>
          </w:p>
        </w:tc>
        <w:tc>
          <w:tcPr>
            <w:tcW w:w="5097" w:type="dxa"/>
          </w:tcPr>
          <w:p w:rsidR="00236E0A" w:rsidRDefault="00236E0A" w:rsidP="00560613">
            <w:pPr>
              <w:spacing w:after="315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 w:val="0"/>
                <w:color w:val="E7E6E6" w:themeColor="background2"/>
                <w:lang w:eastAsia="es-MX"/>
              </w:rPr>
            </w:pPr>
          </w:p>
          <w:p w:rsidR="00355457" w:rsidRPr="00560613" w:rsidRDefault="00DE038D" w:rsidP="00560613">
            <w:pPr>
              <w:spacing w:after="315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 w:val="0"/>
                <w:color w:val="E7E6E6" w:themeColor="background2"/>
                <w:lang w:eastAsia="es-MX"/>
              </w:rPr>
            </w:pPr>
            <w:bookmarkStart w:id="0" w:name="_GoBack"/>
            <w:bookmarkEnd w:id="0"/>
            <w:r w:rsidRPr="00560613">
              <w:rPr>
                <w:rFonts w:ascii="Roboto" w:eastAsia="Times New Roman" w:hAnsi="Roboto" w:cs="Times New Roman"/>
                <w:bCs w:val="0"/>
                <w:color w:val="E7E6E6" w:themeColor="background2"/>
                <w:lang w:eastAsia="es-MX"/>
              </w:rPr>
              <w:t>Replanteamiento del componente del proyecto</w:t>
            </w:r>
          </w:p>
        </w:tc>
      </w:tr>
      <w:tr w:rsidR="00DE038D" w:rsidRPr="008B232D" w:rsidTr="007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355457" w:rsidRPr="008B232D" w:rsidRDefault="00551E13" w:rsidP="00DE038D">
            <w:pPr>
              <w:spacing w:after="315" w:line="315" w:lineRule="atLeast"/>
              <w:jc w:val="center"/>
              <w:outlineLvl w:val="1"/>
              <w:rPr>
                <w:rFonts w:ascii="Roboto" w:eastAsia="Times New Roman" w:hAnsi="Roboto" w:cs="Times New Roman"/>
                <w:b w:val="0"/>
                <w:bCs w:val="0"/>
                <w:color w:val="934C98"/>
                <w:sz w:val="18"/>
                <w:szCs w:val="18"/>
                <w:lang w:eastAsia="es-MX"/>
              </w:rPr>
            </w:pPr>
            <w:r w:rsidRPr="00560613">
              <w:rPr>
                <w:rFonts w:ascii="Roboto" w:eastAsia="Times New Roman" w:hAnsi="Roboto" w:cs="Times New Roman"/>
                <w:b w:val="0"/>
                <w:bCs w:val="0"/>
                <w:color w:val="E7E6E6" w:themeColor="background2"/>
                <w:sz w:val="18"/>
                <w:szCs w:val="18"/>
                <w:lang w:eastAsia="es-MX"/>
              </w:rPr>
              <w:t>I</w:t>
            </w:r>
            <w:r w:rsidR="008B232D" w:rsidRPr="00560613">
              <w:rPr>
                <w:rFonts w:ascii="Roboto" w:eastAsia="Times New Roman" w:hAnsi="Roboto" w:cs="Times New Roman"/>
                <w:b w:val="0"/>
                <w:bCs w:val="0"/>
                <w:color w:val="E7E6E6" w:themeColor="background2"/>
                <w:sz w:val="18"/>
                <w:szCs w:val="18"/>
                <w:lang w:eastAsia="es-MX"/>
              </w:rPr>
              <w:t>dea general</w:t>
            </w:r>
          </w:p>
        </w:tc>
        <w:tc>
          <w:tcPr>
            <w:tcW w:w="3119" w:type="dxa"/>
          </w:tcPr>
          <w:p w:rsidR="00355457" w:rsidRPr="007221AD" w:rsidRDefault="00ED4EC1" w:rsidP="00DE038D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 w:rsidRPr="007221AD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Disminuir del delito de robo a casa habitación </w:t>
            </w:r>
            <w:r w:rsidR="00BF0E6C" w:rsidRPr="007221AD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677" w:type="dxa"/>
          </w:tcPr>
          <w:p w:rsidR="00355457" w:rsidRPr="007221AD" w:rsidRDefault="00583C7D" w:rsidP="00DE038D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 w:rsidRPr="007221AD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Pues solo con la ayuda de los vecinos de la privada y con la ayuda de las autoridades de seguridad </w:t>
            </w:r>
            <w:r w:rsidR="004C775C" w:rsidRPr="007221AD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pública</w:t>
            </w:r>
            <w:r w:rsidRPr="007221AD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, que se comprometan a dar mas seguido el recorrido por la privada.</w:t>
            </w:r>
            <w:r w:rsidR="004C775C" w:rsidRPr="007221AD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Dinero solo se necesita para mejorar y actualizar las protecciones de las viviendas y poner mas luz fuera de las casas de los vecinos. </w:t>
            </w:r>
          </w:p>
        </w:tc>
        <w:tc>
          <w:tcPr>
            <w:tcW w:w="5097" w:type="dxa"/>
          </w:tcPr>
          <w:p w:rsidR="00355457" w:rsidRPr="007221AD" w:rsidRDefault="004C775C" w:rsidP="00DE038D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bookmarkStart w:id="1" w:name="_Hlk517785143"/>
            <w:r w:rsidRPr="007221AD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Dar mas oportunidades de empleo y educación a los jóvenes y a </w:t>
            </w:r>
            <w:r w:rsidR="00E33DF9" w:rsidRPr="007221AD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las familias</w:t>
            </w:r>
            <w:r w:rsidRPr="007221AD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de bajos recursos. </w:t>
            </w:r>
            <w:bookmarkEnd w:id="1"/>
          </w:p>
        </w:tc>
      </w:tr>
      <w:tr w:rsidR="00DE038D" w:rsidRPr="00F76F4B" w:rsidTr="0072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355457" w:rsidRPr="00F76F4B" w:rsidRDefault="008B232D" w:rsidP="00DE038D">
            <w:pPr>
              <w:spacing w:after="315" w:line="315" w:lineRule="atLeast"/>
              <w:jc w:val="center"/>
              <w:outlineLvl w:val="1"/>
              <w:rPr>
                <w:rFonts w:ascii="Roboto" w:eastAsia="Times New Roman" w:hAnsi="Roboto" w:cs="Times New Roman"/>
                <w:b w:val="0"/>
                <w:bCs w:val="0"/>
                <w:color w:val="934C98"/>
                <w:sz w:val="18"/>
                <w:szCs w:val="18"/>
                <w:lang w:eastAsia="es-MX"/>
              </w:rPr>
            </w:pPr>
            <w:r w:rsidRPr="00560613">
              <w:rPr>
                <w:rFonts w:ascii="Roboto" w:eastAsia="Times New Roman" w:hAnsi="Roboto" w:cs="Times New Roman"/>
                <w:b w:val="0"/>
                <w:bCs w:val="0"/>
                <w:color w:val="E7E6E6" w:themeColor="background2"/>
                <w:sz w:val="18"/>
                <w:szCs w:val="18"/>
                <w:lang w:eastAsia="es-MX"/>
              </w:rPr>
              <w:t>Problema, necesidad u oportunidad de mejora.</w:t>
            </w:r>
          </w:p>
        </w:tc>
        <w:tc>
          <w:tcPr>
            <w:tcW w:w="3119" w:type="dxa"/>
          </w:tcPr>
          <w:p w:rsidR="008B232D" w:rsidRPr="00F76F4B" w:rsidRDefault="008B232D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 w:rsidRPr="00F76F4B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Robo a casa habitación</w:t>
            </w:r>
          </w:p>
          <w:p w:rsidR="008B232D" w:rsidRPr="00F76F4B" w:rsidRDefault="008B232D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 w:rsidRPr="00F76F4B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Vigilancia para las colonias</w:t>
            </w:r>
          </w:p>
          <w:p w:rsidR="00355457" w:rsidRPr="00F76F4B" w:rsidRDefault="008B232D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 w:rsidRPr="00F76F4B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Mas luminarias prendidas en la noche </w:t>
            </w:r>
          </w:p>
          <w:p w:rsidR="008B232D" w:rsidRPr="00F76F4B" w:rsidRDefault="008B232D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</w:p>
        </w:tc>
        <w:tc>
          <w:tcPr>
            <w:tcW w:w="4677" w:type="dxa"/>
          </w:tcPr>
          <w:p w:rsidR="00E33DF9" w:rsidRPr="00F76F4B" w:rsidRDefault="004C775C" w:rsidP="00585C9A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Hacer juntas de vecinos y hacer reuniones sociales con los vecinos en la privada para que todos se vallan conociendo así se formen lazos de solidaridad y comunidad en la privada. Y así todos se cuidaron entre vecinos. </w:t>
            </w:r>
            <w:r w:rsidR="00585C9A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Para hacer estas reuniones se pedirá cooperación con dinero o que cada persona lleve lo que quiera compartir con los demás vecinos</w:t>
            </w:r>
            <w:r w:rsidR="004841A2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.</w:t>
            </w:r>
            <w:r w:rsidR="00585C9A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</w:t>
            </w:r>
            <w:r w:rsidR="004841A2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Solo necesito disponibilidad por parte de los vecinos. 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</w:t>
            </w:r>
            <w:r w:rsidR="00585C9A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</w:t>
            </w:r>
            <w:r w:rsidR="00E33DF9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También se tendría que vigilar que no se dañen las luminarias y si hay focos fundidos avisar a las CFE para que los cambien. </w:t>
            </w:r>
          </w:p>
        </w:tc>
        <w:tc>
          <w:tcPr>
            <w:tcW w:w="5097" w:type="dxa"/>
          </w:tcPr>
          <w:p w:rsidR="00253BEA" w:rsidRDefault="00AC7998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Que la SEP </w:t>
            </w:r>
            <w:r w:rsidR="00253BEA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implemente más cursos o pláticas para los niños y las familias sobre valores, actividades laborales, civismo, alimentación cuidado de los niños.</w:t>
            </w:r>
          </w:p>
          <w:p w:rsidR="00355457" w:rsidRPr="00F76F4B" w:rsidRDefault="00253BEA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Para desde los primeros inicios de los niños en </w:t>
            </w:r>
            <w:r w:rsidR="00B16B28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la educación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, ellos y sus padres vallan adquirido nuevos conocimientos, para mejorar su calidad de vida y sus oportunidades laborarles.  </w:t>
            </w:r>
          </w:p>
        </w:tc>
      </w:tr>
      <w:tr w:rsidR="00DE038D" w:rsidRPr="00F76F4B" w:rsidTr="007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355457" w:rsidRPr="00F76F4B" w:rsidRDefault="00AC7998" w:rsidP="00DE038D">
            <w:pPr>
              <w:spacing w:after="315" w:line="315" w:lineRule="atLeast"/>
              <w:jc w:val="center"/>
              <w:outlineLvl w:val="1"/>
              <w:rPr>
                <w:rFonts w:ascii="Roboto" w:eastAsia="Times New Roman" w:hAnsi="Roboto" w:cs="Times New Roman"/>
                <w:b w:val="0"/>
                <w:bCs w:val="0"/>
                <w:color w:val="934C98"/>
                <w:sz w:val="18"/>
                <w:szCs w:val="18"/>
                <w:lang w:eastAsia="es-MX"/>
              </w:rPr>
            </w:pPr>
            <w:r w:rsidRPr="00560613">
              <w:rPr>
                <w:rFonts w:ascii="Roboto" w:eastAsia="Times New Roman" w:hAnsi="Roboto" w:cs="Times New Roman"/>
                <w:b w:val="0"/>
                <w:bCs w:val="0"/>
                <w:color w:val="E7E6E6" w:themeColor="background2"/>
                <w:sz w:val="18"/>
                <w:szCs w:val="18"/>
                <w:lang w:eastAsia="es-MX"/>
              </w:rPr>
              <w:t>Público</w:t>
            </w:r>
            <w:r w:rsidR="008B232D" w:rsidRPr="00560613">
              <w:rPr>
                <w:rFonts w:ascii="Roboto" w:eastAsia="Times New Roman" w:hAnsi="Roboto" w:cs="Times New Roman"/>
                <w:b w:val="0"/>
                <w:bCs w:val="0"/>
                <w:color w:val="E7E6E6" w:themeColor="background2"/>
                <w:sz w:val="18"/>
                <w:szCs w:val="18"/>
                <w:lang w:eastAsia="es-MX"/>
              </w:rPr>
              <w:t xml:space="preserve"> al que va dirigido</w:t>
            </w:r>
          </w:p>
        </w:tc>
        <w:tc>
          <w:tcPr>
            <w:tcW w:w="3119" w:type="dxa"/>
          </w:tcPr>
          <w:p w:rsidR="00355457" w:rsidRPr="00F76F4B" w:rsidRDefault="00ED4EC1" w:rsidP="00DE038D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Habitantes de la privada</w:t>
            </w:r>
          </w:p>
        </w:tc>
        <w:tc>
          <w:tcPr>
            <w:tcW w:w="4677" w:type="dxa"/>
          </w:tcPr>
          <w:p w:rsidR="00355457" w:rsidRPr="00F76F4B" w:rsidRDefault="00253BEA" w:rsidP="00DE038D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Se pueden encontrar varias causas para el incremento de los delitos, pero lo mejor es prevenir el delito </w:t>
            </w:r>
            <w:proofErr w:type="gramStart"/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y</w:t>
            </w:r>
            <w:proofErr w:type="gramEnd"/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por lo 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lastRenderedPageBreak/>
              <w:t xml:space="preserve">tanto, en este proyecto se intenta, persuadir a los posibles delincuentes que roban en casa habitación. </w:t>
            </w:r>
          </w:p>
        </w:tc>
        <w:tc>
          <w:tcPr>
            <w:tcW w:w="5097" w:type="dxa"/>
          </w:tcPr>
          <w:p w:rsidR="00355457" w:rsidRPr="00F76F4B" w:rsidRDefault="00B16B28" w:rsidP="00DE038D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lastRenderedPageBreak/>
              <w:t xml:space="preserve">El gobierno puede poner bancos de alimento en la ciudad, como se hay en diferentes estados de la república, así las 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lastRenderedPageBreak/>
              <w:t xml:space="preserve">familias en situación de pobreza, se puede ayudar en lo que su situación se mejora. </w:t>
            </w:r>
          </w:p>
        </w:tc>
      </w:tr>
      <w:tr w:rsidR="00DE038D" w:rsidRPr="00F76F4B" w:rsidTr="0072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355457" w:rsidRPr="00F76F4B" w:rsidRDefault="008B232D" w:rsidP="00DE038D">
            <w:pPr>
              <w:spacing w:after="315" w:line="315" w:lineRule="atLeast"/>
              <w:jc w:val="center"/>
              <w:outlineLvl w:val="1"/>
              <w:rPr>
                <w:rFonts w:ascii="Roboto" w:eastAsia="Times New Roman" w:hAnsi="Roboto" w:cs="Times New Roman"/>
                <w:b w:val="0"/>
                <w:bCs w:val="0"/>
                <w:color w:val="934C98"/>
                <w:sz w:val="18"/>
                <w:szCs w:val="18"/>
                <w:lang w:eastAsia="es-MX"/>
              </w:rPr>
            </w:pPr>
            <w:r w:rsidRPr="00560613">
              <w:rPr>
                <w:rFonts w:ascii="Roboto" w:eastAsia="Times New Roman" w:hAnsi="Roboto" w:cs="Times New Roman"/>
                <w:b w:val="0"/>
                <w:bCs w:val="0"/>
                <w:color w:val="E7E6E6" w:themeColor="background2"/>
                <w:sz w:val="18"/>
                <w:szCs w:val="18"/>
                <w:lang w:eastAsia="es-MX"/>
              </w:rPr>
              <w:lastRenderedPageBreak/>
              <w:t>Causas</w:t>
            </w:r>
          </w:p>
        </w:tc>
        <w:tc>
          <w:tcPr>
            <w:tcW w:w="3119" w:type="dxa"/>
          </w:tcPr>
          <w:p w:rsidR="00355457" w:rsidRDefault="00ED4EC1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Percepción de inseguridad</w:t>
            </w:r>
          </w:p>
          <w:p w:rsidR="00ED4EC1" w:rsidRDefault="00ED4EC1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Robo a casa habitación </w:t>
            </w:r>
          </w:p>
          <w:p w:rsidR="00ED4EC1" w:rsidRDefault="00ED4EC1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Falta de luminarias </w:t>
            </w:r>
          </w:p>
          <w:p w:rsidR="00ED4EC1" w:rsidRPr="00F76F4B" w:rsidRDefault="00ED4EC1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Falta de vigilancia en las colonias</w:t>
            </w:r>
          </w:p>
        </w:tc>
        <w:tc>
          <w:tcPr>
            <w:tcW w:w="4677" w:type="dxa"/>
          </w:tcPr>
          <w:p w:rsidR="00E6057F" w:rsidRPr="00F76F4B" w:rsidRDefault="00E6057F" w:rsidP="00585C9A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Programa para mejor el barrio o la privada en este caso para que todos los vecinos se involucren si es posible o necesario poner vigilancia de seguridad privada y cámaras.</w:t>
            </w:r>
            <w:r w:rsidR="00585C9A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Los vecinos tendrán que pagar una cuota semanal o mensual para pagar la seguridad privada. Se formará un comité de vecinos para asignar presidente, tesoro y secretaria. </w:t>
            </w:r>
          </w:p>
        </w:tc>
        <w:tc>
          <w:tcPr>
            <w:tcW w:w="5097" w:type="dxa"/>
          </w:tcPr>
          <w:p w:rsidR="00355457" w:rsidRPr="00F76F4B" w:rsidRDefault="00E6057F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Las autoridades </w:t>
            </w:r>
            <w:r w:rsidR="001A46B6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deberían ensenar los progresos, planes y proyectos que se van y están llevando a cabo </w:t>
            </w:r>
            <w:r w:rsidR="005105C3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para mejorar</w:t>
            </w:r>
            <w:r w:rsidR="001A46B6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la seguridad pública. </w:t>
            </w:r>
          </w:p>
        </w:tc>
      </w:tr>
      <w:tr w:rsidR="00DE038D" w:rsidRPr="00F76F4B" w:rsidTr="007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355457" w:rsidRPr="00F76F4B" w:rsidRDefault="008B232D" w:rsidP="00DE038D">
            <w:pPr>
              <w:spacing w:after="315" w:line="315" w:lineRule="atLeast"/>
              <w:jc w:val="center"/>
              <w:outlineLvl w:val="1"/>
              <w:rPr>
                <w:rFonts w:ascii="Roboto" w:eastAsia="Times New Roman" w:hAnsi="Roboto" w:cs="Times New Roman"/>
                <w:b w:val="0"/>
                <w:bCs w:val="0"/>
                <w:color w:val="934C98"/>
                <w:sz w:val="18"/>
                <w:szCs w:val="18"/>
                <w:lang w:eastAsia="es-MX"/>
              </w:rPr>
            </w:pPr>
            <w:r w:rsidRPr="00585C9A">
              <w:rPr>
                <w:rFonts w:ascii="Roboto" w:eastAsia="Times New Roman" w:hAnsi="Roboto" w:cs="Times New Roman"/>
                <w:b w:val="0"/>
                <w:bCs w:val="0"/>
                <w:color w:val="E7E6E6" w:themeColor="background2"/>
                <w:sz w:val="18"/>
                <w:szCs w:val="18"/>
                <w:lang w:eastAsia="es-MX"/>
              </w:rPr>
              <w:t>Efectos</w:t>
            </w:r>
          </w:p>
        </w:tc>
        <w:tc>
          <w:tcPr>
            <w:tcW w:w="3119" w:type="dxa"/>
          </w:tcPr>
          <w:p w:rsidR="00ED4EC1" w:rsidRDefault="00ED4EC1" w:rsidP="00ED4EC1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Miedo, desconfianza</w:t>
            </w:r>
          </w:p>
          <w:p w:rsidR="00ED4EC1" w:rsidRDefault="00ED4EC1" w:rsidP="00ED4EC1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Se han instalado mas cámaras y contratado compañías de seguridad privada.</w:t>
            </w:r>
          </w:p>
          <w:p w:rsidR="00ED4EC1" w:rsidRDefault="00ED4EC1" w:rsidP="00ED4EC1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Los habitantes tienen miedo, a salir en la noche por falta de luminarias encendidas en las calles de las colonias</w:t>
            </w:r>
          </w:p>
          <w:p w:rsidR="00ED4EC1" w:rsidRDefault="00ED4EC1" w:rsidP="00ED4EC1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Hay robos por falta de vigilancia de seguridad publica en las colonias</w:t>
            </w:r>
          </w:p>
          <w:p w:rsidR="00ED4EC1" w:rsidRPr="00F76F4B" w:rsidRDefault="00ED4EC1" w:rsidP="00ED4EC1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</w:p>
        </w:tc>
        <w:tc>
          <w:tcPr>
            <w:tcW w:w="4677" w:type="dxa"/>
          </w:tcPr>
          <w:p w:rsidR="001A46B6" w:rsidRDefault="001A46B6" w:rsidP="00585C9A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Todos los efectos en torno a robo a casa habitación o a cualquier dedito es inseguridad y miedo. Para esto con las cámaras, la vigilancia privada y la instalación de mas luminarias en las calles los vecinos de la privada se sentirán mas seguros. También se colocarán </w:t>
            </w:r>
            <w:r w:rsidR="00585C9A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más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focos en la parte exterior de las casas y si sales de sus casas en la noche no saldrán solos, cada persona tiene que salir a campanada. Recursos económicos son por mes para pagar la seguridad privada y se cooperar todos los vecinos. Y la implementación es cuanto antes solo hacer junta para ver si todos están de acuerdo o ver si tienen alguna otra propuesta. </w:t>
            </w:r>
          </w:p>
          <w:p w:rsidR="001A46B6" w:rsidRPr="00F76F4B" w:rsidRDefault="001A46B6" w:rsidP="00DE038D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</w:p>
        </w:tc>
        <w:tc>
          <w:tcPr>
            <w:tcW w:w="5097" w:type="dxa"/>
          </w:tcPr>
          <w:p w:rsidR="00355457" w:rsidRPr="00F76F4B" w:rsidRDefault="005105C3" w:rsidP="00DE038D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Que seguridad </w:t>
            </w:r>
            <w:r w:rsidR="00011A9F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pública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d</w:t>
            </w:r>
            <w:r w:rsidR="00011A9F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e pláticas de cómo prevenir los delitos, a los vecinos. Y que todos los vecinos participen en este proyecto de información y educación contra el delito.  </w:t>
            </w:r>
          </w:p>
        </w:tc>
      </w:tr>
      <w:tr w:rsidR="00DE038D" w:rsidRPr="00F76F4B" w:rsidTr="0072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355457" w:rsidRPr="00F76F4B" w:rsidRDefault="008B232D" w:rsidP="00DE038D">
            <w:pPr>
              <w:spacing w:after="315" w:line="315" w:lineRule="atLeast"/>
              <w:jc w:val="center"/>
              <w:outlineLvl w:val="1"/>
              <w:rPr>
                <w:rFonts w:ascii="Roboto" w:eastAsia="Times New Roman" w:hAnsi="Roboto" w:cs="Times New Roman"/>
                <w:b w:val="0"/>
                <w:bCs w:val="0"/>
                <w:color w:val="934C98"/>
                <w:sz w:val="18"/>
                <w:szCs w:val="18"/>
                <w:lang w:eastAsia="es-MX"/>
              </w:rPr>
            </w:pPr>
            <w:r w:rsidRPr="00585C9A">
              <w:rPr>
                <w:rFonts w:ascii="Roboto" w:eastAsia="Times New Roman" w:hAnsi="Roboto" w:cs="Times New Roman"/>
                <w:b w:val="0"/>
                <w:bCs w:val="0"/>
                <w:color w:val="E7E6E6" w:themeColor="background2"/>
                <w:sz w:val="18"/>
                <w:szCs w:val="18"/>
                <w:lang w:eastAsia="es-MX"/>
              </w:rPr>
              <w:t>Objetico general</w:t>
            </w:r>
          </w:p>
        </w:tc>
        <w:tc>
          <w:tcPr>
            <w:tcW w:w="3119" w:type="dxa"/>
          </w:tcPr>
          <w:p w:rsidR="00355457" w:rsidRPr="00F76F4B" w:rsidRDefault="00002184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Revisar estadísticas de las autoridades para ver cómo está el índice de robo a casa habitación. </w:t>
            </w:r>
          </w:p>
        </w:tc>
        <w:tc>
          <w:tcPr>
            <w:tcW w:w="4677" w:type="dxa"/>
          </w:tcPr>
          <w:p w:rsidR="00355457" w:rsidRPr="00F76F4B" w:rsidRDefault="00011A9F" w:rsidP="00585C9A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</w:t>
            </w:r>
            <w:r w:rsidR="003B7771" w:rsidRPr="003B7771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Comparar las estadísticas de las autoridades para ver si la percepción de los vecinos se influye por los números o es por puro miedo, sin fundamentos. </w:t>
            </w:r>
          </w:p>
        </w:tc>
        <w:tc>
          <w:tcPr>
            <w:tcW w:w="5097" w:type="dxa"/>
          </w:tcPr>
          <w:p w:rsidR="00355457" w:rsidRPr="00F76F4B" w:rsidRDefault="003B7771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Que las autoridades den seguimiento a las denuncias de los ciudadanos.</w:t>
            </w:r>
          </w:p>
        </w:tc>
      </w:tr>
      <w:tr w:rsidR="00DE038D" w:rsidRPr="00F76F4B" w:rsidTr="007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355457" w:rsidRPr="00F76F4B" w:rsidRDefault="008B232D" w:rsidP="00DE038D">
            <w:pPr>
              <w:spacing w:after="315" w:line="315" w:lineRule="atLeast"/>
              <w:jc w:val="center"/>
              <w:outlineLvl w:val="1"/>
              <w:rPr>
                <w:rFonts w:ascii="Roboto" w:eastAsia="Times New Roman" w:hAnsi="Roboto" w:cs="Times New Roman"/>
                <w:b w:val="0"/>
                <w:bCs w:val="0"/>
                <w:color w:val="934C98"/>
                <w:sz w:val="18"/>
                <w:szCs w:val="18"/>
                <w:lang w:eastAsia="es-MX"/>
              </w:rPr>
            </w:pPr>
            <w:r w:rsidRPr="00585C9A">
              <w:rPr>
                <w:rFonts w:ascii="Roboto" w:eastAsia="Times New Roman" w:hAnsi="Roboto" w:cs="Times New Roman"/>
                <w:b w:val="0"/>
                <w:bCs w:val="0"/>
                <w:color w:val="E7E6E6" w:themeColor="background2"/>
                <w:sz w:val="18"/>
                <w:szCs w:val="18"/>
                <w:lang w:eastAsia="es-MX"/>
              </w:rPr>
              <w:t>Objetivos específicos</w:t>
            </w:r>
          </w:p>
        </w:tc>
        <w:tc>
          <w:tcPr>
            <w:tcW w:w="3119" w:type="dxa"/>
          </w:tcPr>
          <w:p w:rsidR="00002184" w:rsidRPr="00F76F4B" w:rsidRDefault="00002184" w:rsidP="00585C9A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Ver cuál es la percepción de los habitantes de la privada con respecto a la inseguridad.</w:t>
            </w:r>
            <w:r w:rsidR="00585C9A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Revisar y 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lastRenderedPageBreak/>
              <w:t xml:space="preserve">contar las luminarias para ver cuantas están funcionando y si se debieran instalar más. </w:t>
            </w:r>
            <w:r w:rsidR="00585C9A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Revisar las viviendas por fuera de los vecinos para ver si cumplen con la seguridad para que los delincuentes no vean fácil robarles. Hacer con los vecinos grupos de vigilancia. </w:t>
            </w:r>
          </w:p>
        </w:tc>
        <w:tc>
          <w:tcPr>
            <w:tcW w:w="4677" w:type="dxa"/>
          </w:tcPr>
          <w:p w:rsidR="00355457" w:rsidRPr="003B7771" w:rsidRDefault="003B7771" w:rsidP="003B7771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 w:rsidRPr="003B7771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lastRenderedPageBreak/>
              <w:t xml:space="preserve">Hacer una revisión de las viviendas de los vecinos para ver si se pueden mejorar, la seguridad. Revisar las </w:t>
            </w:r>
            <w:r w:rsidRPr="003B7771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lastRenderedPageBreak/>
              <w:t xml:space="preserve">luminarias de toda la privada para ver si necesita repararse. </w:t>
            </w:r>
          </w:p>
        </w:tc>
        <w:tc>
          <w:tcPr>
            <w:tcW w:w="5097" w:type="dxa"/>
          </w:tcPr>
          <w:p w:rsidR="00355457" w:rsidRPr="00F76F4B" w:rsidRDefault="003B7771" w:rsidP="00DE038D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lastRenderedPageBreak/>
              <w:t xml:space="preserve">El gobierno municipal debería de hacer programas de ayuda a familias que o puede mejorar su vivienda. </w:t>
            </w:r>
          </w:p>
        </w:tc>
      </w:tr>
      <w:tr w:rsidR="00DE038D" w:rsidRPr="00F76F4B" w:rsidTr="0072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E087F" w:rsidRPr="00F76F4B" w:rsidRDefault="008B232D" w:rsidP="00DE038D">
            <w:pPr>
              <w:spacing w:after="315" w:line="315" w:lineRule="atLeast"/>
              <w:jc w:val="center"/>
              <w:outlineLvl w:val="1"/>
              <w:rPr>
                <w:rFonts w:ascii="Roboto" w:eastAsia="Times New Roman" w:hAnsi="Roboto" w:cs="Times New Roman"/>
                <w:b w:val="0"/>
                <w:bCs w:val="0"/>
                <w:color w:val="934C98"/>
                <w:sz w:val="18"/>
                <w:szCs w:val="18"/>
                <w:lang w:eastAsia="es-MX"/>
              </w:rPr>
            </w:pPr>
            <w:r w:rsidRPr="00585C9A">
              <w:rPr>
                <w:rFonts w:ascii="Roboto" w:eastAsia="Times New Roman" w:hAnsi="Roboto" w:cs="Times New Roman"/>
                <w:b w:val="0"/>
                <w:bCs w:val="0"/>
                <w:color w:val="E7E6E6" w:themeColor="background2"/>
                <w:sz w:val="18"/>
                <w:szCs w:val="18"/>
                <w:lang w:eastAsia="es-MX"/>
              </w:rPr>
              <w:t>Metas</w:t>
            </w:r>
          </w:p>
        </w:tc>
        <w:tc>
          <w:tcPr>
            <w:tcW w:w="3119" w:type="dxa"/>
          </w:tcPr>
          <w:p w:rsidR="00002184" w:rsidRDefault="00002184" w:rsidP="007221A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Instalar más </w:t>
            </w:r>
            <w:r w:rsidR="00585C9A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luminarias. Que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seguridad publica realice su rondín más seguido</w:t>
            </w:r>
          </w:p>
          <w:p w:rsidR="00002184" w:rsidRDefault="00002184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Que todos los vecinos tengan las protecciones y luces apropiadas para su vivienda</w:t>
            </w:r>
          </w:p>
          <w:p w:rsidR="00002184" w:rsidRDefault="00002184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Que los grupos de vecinos estén activos</w:t>
            </w:r>
          </w:p>
          <w:p w:rsidR="00002184" w:rsidRPr="00F76F4B" w:rsidRDefault="00002184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</w:p>
        </w:tc>
        <w:tc>
          <w:tcPr>
            <w:tcW w:w="4677" w:type="dxa"/>
          </w:tcPr>
          <w:p w:rsidR="00011A9F" w:rsidRDefault="00011A9F" w:rsidP="00585C9A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No dejar por mucho rato o por muchos días sola la casa habitación, si hay que salir por días o semanas pedir que una persona de confianza nos ayude a recoger el correo. Tener perros para que avisen si ven alguna persona extraña o si escucha algún ruido.</w:t>
            </w:r>
            <w:r w:rsidR="00585C9A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Tiempo de espera, hay que adoptar un perro no comprarlo esto nos ahorra dinero y le da un hogar a un pobre </w:t>
            </w:r>
            <w:r w:rsidR="003B7771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animalito. </w:t>
            </w:r>
          </w:p>
          <w:p w:rsidR="003B7771" w:rsidRPr="00F76F4B" w:rsidRDefault="003B7771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Se pueden involucrar todos los vecinos de la privada. </w:t>
            </w:r>
          </w:p>
        </w:tc>
        <w:tc>
          <w:tcPr>
            <w:tcW w:w="5097" w:type="dxa"/>
          </w:tcPr>
          <w:p w:rsidR="008E087F" w:rsidRPr="00F76F4B" w:rsidRDefault="003B7771" w:rsidP="00DE038D">
            <w:pPr>
              <w:spacing w:after="315" w:line="315" w:lineRule="atLeast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Tener una academia que gradué mas policías, para que puedan cuidar y dar mas seguridad en cualquier parte de la ciudad. </w:t>
            </w:r>
          </w:p>
        </w:tc>
      </w:tr>
      <w:tr w:rsidR="00DE038D" w:rsidRPr="00F76F4B" w:rsidTr="0072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E087F" w:rsidRPr="00F76F4B" w:rsidRDefault="008B232D" w:rsidP="00DE038D">
            <w:pPr>
              <w:spacing w:after="315" w:line="315" w:lineRule="atLeast"/>
              <w:jc w:val="center"/>
              <w:outlineLvl w:val="1"/>
              <w:rPr>
                <w:rFonts w:ascii="Roboto" w:eastAsia="Times New Roman" w:hAnsi="Roboto" w:cs="Times New Roman"/>
                <w:b w:val="0"/>
                <w:bCs w:val="0"/>
                <w:color w:val="934C98"/>
                <w:sz w:val="18"/>
                <w:szCs w:val="18"/>
                <w:lang w:eastAsia="es-MX"/>
              </w:rPr>
            </w:pPr>
            <w:r w:rsidRPr="00585C9A">
              <w:rPr>
                <w:rFonts w:ascii="Roboto" w:eastAsia="Times New Roman" w:hAnsi="Roboto" w:cs="Times New Roman"/>
                <w:b w:val="0"/>
                <w:bCs w:val="0"/>
                <w:color w:val="E7E6E6" w:themeColor="background2"/>
                <w:sz w:val="18"/>
                <w:szCs w:val="18"/>
                <w:lang w:eastAsia="es-MX"/>
              </w:rPr>
              <w:t xml:space="preserve">Estrategia de solución </w:t>
            </w:r>
          </w:p>
        </w:tc>
        <w:tc>
          <w:tcPr>
            <w:tcW w:w="3119" w:type="dxa"/>
          </w:tcPr>
          <w:p w:rsidR="008E087F" w:rsidRPr="00F76F4B" w:rsidRDefault="00002184" w:rsidP="00DE038D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Informar a todos los vecinos de los que esta sucediendo, plantear el problema y buscar posibles soluciones. </w:t>
            </w:r>
          </w:p>
        </w:tc>
        <w:tc>
          <w:tcPr>
            <w:tcW w:w="4677" w:type="dxa"/>
          </w:tcPr>
          <w:p w:rsidR="003B7771" w:rsidRPr="003B7771" w:rsidRDefault="003B7771" w:rsidP="00011A9F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 w:rsidRPr="003B7771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>Mar recursos para seguridad pública</w:t>
            </w: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 e infraestructura como </w:t>
            </w:r>
            <w:r w:rsidRPr="003B7771"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luminarias. </w:t>
            </w:r>
          </w:p>
          <w:p w:rsidR="008E087F" w:rsidRPr="00F76F4B" w:rsidRDefault="008E087F" w:rsidP="00DE038D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</w:p>
        </w:tc>
        <w:tc>
          <w:tcPr>
            <w:tcW w:w="5097" w:type="dxa"/>
          </w:tcPr>
          <w:p w:rsidR="008E087F" w:rsidRPr="00F76F4B" w:rsidRDefault="003B7771" w:rsidP="00DE038D">
            <w:pPr>
              <w:spacing w:after="315" w:line="315" w:lineRule="atLeast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</w:pPr>
            <w:r>
              <w:rPr>
                <w:rFonts w:ascii="Roboto" w:eastAsia="Times New Roman" w:hAnsi="Roboto" w:cs="Times New Roman"/>
                <w:bCs/>
                <w:color w:val="934C98"/>
                <w:sz w:val="18"/>
                <w:szCs w:val="18"/>
                <w:lang w:eastAsia="es-MX"/>
              </w:rPr>
              <w:t xml:space="preserve">Mas policías y mejor preparados. </w:t>
            </w:r>
          </w:p>
        </w:tc>
      </w:tr>
    </w:tbl>
    <w:p w:rsidR="00355457" w:rsidRPr="00F76F4B" w:rsidRDefault="00355457" w:rsidP="00D920F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18"/>
          <w:szCs w:val="18"/>
          <w:lang w:eastAsia="es-MX"/>
        </w:rPr>
      </w:pPr>
    </w:p>
    <w:p w:rsidR="00355457" w:rsidRDefault="00585C9A" w:rsidP="00D920F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/>
          <w:bCs/>
          <w:color w:val="934C98"/>
          <w:sz w:val="24"/>
          <w:szCs w:val="24"/>
          <w:lang w:eastAsia="es-MX"/>
        </w:rPr>
      </w:pPr>
      <w:r w:rsidRPr="00585C9A">
        <w:rPr>
          <w:rFonts w:ascii="Roboto" w:eastAsia="Times New Roman" w:hAnsi="Roboto" w:cs="Times New Roman"/>
          <w:b/>
          <w:bCs/>
          <w:color w:val="934C98"/>
          <w:sz w:val="24"/>
          <w:szCs w:val="24"/>
          <w:lang w:eastAsia="es-MX"/>
        </w:rPr>
        <w:t xml:space="preserve">Conclusión </w:t>
      </w:r>
    </w:p>
    <w:p w:rsidR="00585C9A" w:rsidRPr="00861EAB" w:rsidRDefault="00585C9A" w:rsidP="00D920F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  <w:r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Este proyecto se puede realizar en siempre y cuando los vecinos de la privada quieran participar e involucrase para poder hacer segura la privada y cada casa habitación. Y también teniendo el compromiso de la CFE para cambiar e instalar mas luminarias y </w:t>
      </w:r>
      <w:r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lastRenderedPageBreak/>
        <w:t xml:space="preserve">Seguridad Publica para que de mas vueltas por la privada y que trabaje de manera conjunta con los vecinos vigilando la seguridad de la privada de la ciudad y del país. </w:t>
      </w:r>
    </w:p>
    <w:p w:rsidR="00585C9A" w:rsidRPr="00861EAB" w:rsidRDefault="00585C9A" w:rsidP="00585C9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  <w:r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>¿Realicé algún cambio al proyecto?</w:t>
      </w:r>
      <w:r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 Si</w:t>
      </w:r>
      <w:r w:rsidR="00861EAB"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>,</w:t>
      </w:r>
      <w:r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 lo realice por que creo que para la mejora del proyecto y para mejorar </w:t>
      </w:r>
      <w:r w:rsidR="005E367B"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la seguridad </w:t>
      </w:r>
      <w:r w:rsidR="00861EAB"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>de las personas. Solo agrega dar más oportunidades de empleo y educación a los jóvenes y a las familias de bajos recursos.</w:t>
      </w:r>
    </w:p>
    <w:p w:rsidR="00585C9A" w:rsidRPr="00861EAB" w:rsidRDefault="00585C9A" w:rsidP="00585C9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  <w:r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>¿Por qué realicé el cambio?</w:t>
      </w:r>
      <w:r w:rsidR="00861EAB"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 Por que creo que falta más políticas públicas, que creen más programas que distribuya bien lo recursos a mas personas y familias que mas lo necesiten. </w:t>
      </w:r>
    </w:p>
    <w:p w:rsidR="00585C9A" w:rsidRPr="00861EAB" w:rsidRDefault="00585C9A" w:rsidP="00585C9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  <w:r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>¿Es un cambio muy drástico?</w:t>
      </w:r>
      <w:r w:rsidR="00861EAB"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 No, solo es buscar programas sociales. </w:t>
      </w:r>
    </w:p>
    <w:p w:rsidR="00355457" w:rsidRDefault="00585C9A" w:rsidP="00585C9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  <w:r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>¿En qué beneficia este cambio al proyecto?</w:t>
      </w:r>
      <w:r w:rsidR="00861EAB" w:rsidRP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 Ayudara a familias pobreza con programas de apoyo. Al programa en corto plazo quizás no mucho, pero a largo plazo sí</w:t>
      </w:r>
      <w:r w:rsidR="00861EAB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. </w:t>
      </w:r>
    </w:p>
    <w:p w:rsidR="00371D1E" w:rsidRDefault="00371D1E" w:rsidP="00585C9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</w:p>
    <w:p w:rsidR="00861EAB" w:rsidRDefault="00861EAB" w:rsidP="00585C9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>Bibliografía</w:t>
      </w:r>
    </w:p>
    <w:p w:rsidR="00371D1E" w:rsidRPr="00371D1E" w:rsidRDefault="00371D1E" w:rsidP="00371D1E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  <w:r w:rsidRPr="00371D1E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Revisado </w:t>
      </w:r>
      <w:r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>25</w:t>
      </w:r>
      <w:r w:rsidRPr="00371D1E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/06/2018 </w:t>
      </w:r>
      <w:hyperlink r:id="rId5" w:history="1">
        <w:r w:rsidRPr="00F220CD">
          <w:rPr>
            <w:rStyle w:val="Hipervnculo"/>
            <w:rFonts w:ascii="Roboto" w:eastAsia="Times New Roman" w:hAnsi="Roboto" w:cs="Times New Roman"/>
            <w:bCs/>
            <w:sz w:val="24"/>
            <w:szCs w:val="24"/>
            <w:lang w:eastAsia="es-MX"/>
          </w:rPr>
          <w:t>http://diario.mx/Local/2018-02-19_0e4f7921/temen-robo-en-su-casa-una-de-cada-tres-familias/</w:t>
        </w:r>
      </w:hyperlink>
    </w:p>
    <w:p w:rsidR="00371D1E" w:rsidRPr="00371D1E" w:rsidRDefault="00371D1E" w:rsidP="00371D1E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  <w:r w:rsidRPr="00371D1E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Revisado </w:t>
      </w:r>
      <w:r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>2</w:t>
      </w:r>
      <w:r w:rsidRPr="00371D1E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5/06/2018 </w:t>
      </w:r>
      <w:hyperlink r:id="rId6" w:history="1">
        <w:r w:rsidRPr="00F220CD">
          <w:rPr>
            <w:rStyle w:val="Hipervnculo"/>
            <w:rFonts w:ascii="Roboto" w:eastAsia="Times New Roman" w:hAnsi="Roboto" w:cs="Times New Roman"/>
            <w:bCs/>
            <w:sz w:val="24"/>
            <w:szCs w:val="24"/>
            <w:lang w:eastAsia="es-MX"/>
          </w:rPr>
          <w:t>http://onc.org.mx/tag/robo-a-casa-habitacion/</w:t>
        </w:r>
      </w:hyperlink>
    </w:p>
    <w:p w:rsidR="00371D1E" w:rsidRPr="00371D1E" w:rsidRDefault="00371D1E" w:rsidP="00371D1E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  <w:r w:rsidRPr="00371D1E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Documento revisado </w:t>
      </w:r>
      <w:r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>2</w:t>
      </w:r>
      <w:r w:rsidRPr="00371D1E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5/06/20118 </w:t>
      </w:r>
      <w:hyperlink r:id="rId7" w:history="1">
        <w:r w:rsidRPr="00F220CD">
          <w:rPr>
            <w:rStyle w:val="Hipervnculo"/>
            <w:rFonts w:ascii="Roboto" w:eastAsia="Times New Roman" w:hAnsi="Roboto" w:cs="Times New Roman"/>
            <w:bCs/>
            <w:sz w:val="24"/>
            <w:szCs w:val="24"/>
            <w:lang w:eastAsia="es-MX"/>
          </w:rPr>
          <w:t>file:///C:/Users/SERVIDOR/Downloads/reporte-incidencia-delictiva-juarez-abril-2018.pdf</w:t>
        </w:r>
      </w:hyperlink>
    </w:p>
    <w:p w:rsidR="00371D1E" w:rsidRDefault="00371D1E" w:rsidP="00371D1E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  <w:r w:rsidRPr="00371D1E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Revisado </w:t>
      </w:r>
      <w:r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>2</w:t>
      </w:r>
      <w:r w:rsidRPr="00371D1E"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5/06/2018 </w:t>
      </w:r>
      <w:hyperlink r:id="rId8" w:history="1">
        <w:r w:rsidRPr="00F220CD">
          <w:rPr>
            <w:rStyle w:val="Hipervnculo"/>
            <w:rFonts w:ascii="Roboto" w:eastAsia="Times New Roman" w:hAnsi="Roboto" w:cs="Times New Roman"/>
            <w:bCs/>
            <w:sz w:val="24"/>
            <w:szCs w:val="24"/>
            <w:lang w:eastAsia="es-MX"/>
          </w:rPr>
          <w:t>http://observatoriochihuahua.org/productos/reportes-de-incidencia-delictiva-en-chihuahua/juarez/</w:t>
        </w:r>
      </w:hyperlink>
    </w:p>
    <w:p w:rsidR="00371D1E" w:rsidRDefault="00371D1E" w:rsidP="00371D1E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Revisado 25/06/2018 </w:t>
      </w:r>
      <w:hyperlink r:id="rId9" w:history="1">
        <w:r w:rsidRPr="00F220CD">
          <w:rPr>
            <w:rStyle w:val="Hipervnculo"/>
            <w:rFonts w:ascii="Roboto" w:eastAsia="Times New Roman" w:hAnsi="Roboto" w:cs="Times New Roman"/>
            <w:bCs/>
            <w:sz w:val="24"/>
            <w:szCs w:val="24"/>
            <w:lang w:eastAsia="es-MX"/>
          </w:rPr>
          <w:t>https://www.slideshare.net/yessTavares/anlisis-de-mi-proyecto-76678283</w:t>
        </w:r>
      </w:hyperlink>
    </w:p>
    <w:p w:rsidR="00371D1E" w:rsidRDefault="00371D1E" w:rsidP="00371D1E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Revisado 25/06/2018 </w:t>
      </w:r>
      <w:hyperlink r:id="rId10" w:history="1">
        <w:r w:rsidRPr="00F220CD">
          <w:rPr>
            <w:rStyle w:val="Hipervnculo"/>
            <w:rFonts w:ascii="Roboto" w:eastAsia="Times New Roman" w:hAnsi="Roboto" w:cs="Times New Roman"/>
            <w:bCs/>
            <w:sz w:val="24"/>
            <w:szCs w:val="24"/>
            <w:lang w:eastAsia="es-MX"/>
          </w:rPr>
          <w:t>https://es.slideshare.net/katherineluengas/proyecto-y-sus-componentes-46383176</w:t>
        </w:r>
      </w:hyperlink>
    </w:p>
    <w:p w:rsidR="00371D1E" w:rsidRDefault="00371D1E" w:rsidP="00371D1E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Cs/>
          <w:color w:val="934C98"/>
          <w:sz w:val="24"/>
          <w:szCs w:val="24"/>
          <w:lang w:eastAsia="es-MX"/>
        </w:rPr>
        <w:t xml:space="preserve">Revisado 25/06/2018 </w:t>
      </w:r>
      <w:hyperlink r:id="rId11" w:history="1">
        <w:r w:rsidR="00236E0A" w:rsidRPr="00F220CD">
          <w:rPr>
            <w:rStyle w:val="Hipervnculo"/>
            <w:rFonts w:ascii="Roboto" w:eastAsia="Times New Roman" w:hAnsi="Roboto" w:cs="Times New Roman"/>
            <w:bCs/>
            <w:sz w:val="24"/>
            <w:szCs w:val="24"/>
            <w:lang w:eastAsia="es-MX"/>
          </w:rPr>
          <w:t>http://www.sld.cu/galerias/pdf/sitios/histologia/componentes_del_proyecto_de_investigacion.pdf</w:t>
        </w:r>
      </w:hyperlink>
    </w:p>
    <w:p w:rsidR="00355457" w:rsidRDefault="00355457" w:rsidP="00D920F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</w:pPr>
    </w:p>
    <w:p w:rsidR="00D920FA" w:rsidRPr="00D920FA" w:rsidRDefault="00D920FA" w:rsidP="00D920F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</w:pPr>
      <w:r w:rsidRPr="00D920FA"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  <w:lastRenderedPageBreak/>
        <w:t>¿Qué producto entregarás?</w:t>
      </w:r>
    </w:p>
    <w:p w:rsidR="00D920FA" w:rsidRPr="00D920FA" w:rsidRDefault="00D920FA" w:rsidP="00D920FA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Un documento en el que llevarás a cabo un proceso de revisión y análisis sobre el trabajo que has realizado para el diseño de tu proyecto, además de que reflexionarás sobre aquellos cambios que has elaborado o pretendes elaborar y cuál es la propuesta para mejorarlo.</w:t>
      </w:r>
    </w:p>
    <w:p w:rsidR="00D920FA" w:rsidRPr="00D920FA" w:rsidRDefault="00D920FA" w:rsidP="00D920FA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</w:pPr>
      <w:r w:rsidRPr="00D920FA">
        <w:rPr>
          <w:rFonts w:ascii="Roboto" w:eastAsia="Times New Roman" w:hAnsi="Roboto" w:cs="Times New Roman"/>
          <w:b/>
          <w:bCs/>
          <w:color w:val="934C98"/>
          <w:sz w:val="27"/>
          <w:szCs w:val="27"/>
          <w:lang w:eastAsia="es-MX"/>
        </w:rPr>
        <w:t>¿Qué hacer?</w:t>
      </w:r>
    </w:p>
    <w:p w:rsidR="00D920FA" w:rsidRPr="00D920FA" w:rsidRDefault="00D920FA" w:rsidP="00D920FA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1. </w:t>
      </w:r>
      <w:r w:rsidRPr="00D920FA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Recopila las actividades que has realizado a lo largo del módulo 22</w:t>
      </w: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. Realiza una lectura general de cada una de ellas para que recuerdes los planteamientos que has hecho y sea el preámbulo de la reflexión.</w:t>
      </w:r>
    </w:p>
    <w:p w:rsidR="00D920FA" w:rsidRPr="00D920FA" w:rsidRDefault="00D920FA" w:rsidP="00D920FA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2. </w:t>
      </w:r>
      <w:r w:rsidRPr="00D920FA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Realiza el análisis y la reflexión sobre los principales puntos</w:t>
      </w: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. En un documento, elabora una tabla como la que se muestra a continuación, analiza y reflexiona sobre tu trabajo y complétala. En la columna del </w:t>
      </w:r>
      <w:r w:rsidRPr="00D920FA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planteamiento inicial</w:t>
      </w: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, retoma aquella información que planteaste en tus actividades. En la columna de </w:t>
      </w:r>
      <w:r w:rsidRPr="00D920FA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análisis de viabilidad</w:t>
      </w: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, apóyate de las preguntas que se realizan, quizá esa primera idea que tenías era muy general y con el trabajo que has realizado se ha ido afinando. En la columna de </w:t>
      </w:r>
      <w:r w:rsidRPr="00D920FA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replanteamiento</w:t>
      </w: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, escribe los ajustes que realizarías al componente del proyecto y redacta cómo quedaría.</w:t>
      </w:r>
    </w:p>
    <w:p w:rsidR="00D920FA" w:rsidRPr="00D920FA" w:rsidRDefault="00D920FA" w:rsidP="00D920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4"/>
          <w:szCs w:val="24"/>
          <w:lang w:eastAsia="es-MX"/>
        </w:rPr>
      </w:pPr>
      <w:r w:rsidRPr="00D920FA">
        <w:rPr>
          <w:rFonts w:ascii="Roboto" w:eastAsia="Times New Roman" w:hAnsi="Roboto" w:cs="Times New Roman"/>
          <w:noProof/>
          <w:color w:val="666666"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0D54628D" wp14:editId="40EC52F6">
                <wp:extent cx="299720" cy="299720"/>
                <wp:effectExtent l="0" t="0" r="0" b="0"/>
                <wp:docPr id="4" name="AutoShape 6" descr="http://148.247.220.238/pluginfile.php/14642/mod_assign/intro/m22S4-0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40CF9" id="AutoShape 6" o:spid="_x0000_s1026" alt="http://148.247.220.238/pluginfile.php/14642/mod_assign/intro/m22S4-04.svg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D920FA" w:rsidRPr="00D920FA" w:rsidRDefault="00D920FA" w:rsidP="00D920FA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3. </w:t>
      </w:r>
      <w:r w:rsidRPr="00D920FA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Elabora una conclusión</w:t>
      </w: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. A partir del llenado de la tabla, elabora una conclusión en la que respondas a las siguientes preguntas:</w:t>
      </w:r>
    </w:p>
    <w:p w:rsidR="00D920FA" w:rsidRPr="00D920FA" w:rsidRDefault="00D920FA" w:rsidP="00D920FA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bookmarkStart w:id="2" w:name="_Hlk517784300"/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¿Realicé algún cambio al proyecto?</w:t>
      </w:r>
    </w:p>
    <w:p w:rsidR="00D920FA" w:rsidRPr="00D920FA" w:rsidRDefault="00D920FA" w:rsidP="00D920FA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¿Por qué realicé el cambio?</w:t>
      </w:r>
    </w:p>
    <w:p w:rsidR="00D920FA" w:rsidRPr="00D920FA" w:rsidRDefault="00D920FA" w:rsidP="00D920FA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¿Es un cambio muy drástico?</w:t>
      </w:r>
    </w:p>
    <w:p w:rsidR="00D920FA" w:rsidRPr="00D920FA" w:rsidRDefault="00D920FA" w:rsidP="00D920FA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¿En qué beneficia este cambio al proyecto?</w:t>
      </w:r>
    </w:p>
    <w:bookmarkEnd w:id="2"/>
    <w:p w:rsidR="00D920FA" w:rsidRPr="00D920FA" w:rsidRDefault="00D920FA" w:rsidP="00D920FA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D920FA">
        <w:rPr>
          <w:rFonts w:ascii="Roboto" w:eastAsia="Times New Roman" w:hAnsi="Roboto" w:cs="Times New Roman"/>
          <w:b/>
          <w:bCs/>
          <w:color w:val="666666"/>
          <w:sz w:val="21"/>
          <w:szCs w:val="21"/>
          <w:lang w:eastAsia="es-MX"/>
        </w:rPr>
        <w:t>¡Tiempo de utilizar la tecnología!</w:t>
      </w:r>
    </w:p>
    <w:p w:rsidR="007C0331" w:rsidRPr="00236E0A" w:rsidRDefault="00D920FA" w:rsidP="00236E0A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</w:pPr>
      <w:r w:rsidRPr="00D920FA">
        <w:rPr>
          <w:rFonts w:ascii="Roboto" w:eastAsia="Times New Roman" w:hAnsi="Roboto" w:cs="Times New Roman"/>
          <w:color w:val="666666"/>
          <w:sz w:val="21"/>
          <w:szCs w:val="21"/>
          <w:lang w:eastAsia="es-MX"/>
        </w:rPr>
        <w:t>Puedes realizar tu análisis en el programa o la aplicación que prefieras, explora las posibilidades que la tecnología te da y sé creativo. Recuerda que la plataforma únicamente acepta formatos en Word, PowerPoint, PDF, Excel, ZIP y JPG; si elaboras tu análisis en un formato diferente, puedes incluir en un documento la liga para que tu facilitador revise tu actividad.</w:t>
      </w:r>
    </w:p>
    <w:sectPr w:rsidR="007C0331" w:rsidRPr="00236E0A" w:rsidSect="00D14542">
      <w:pgSz w:w="15840" w:h="12240" w:orient="landscape"/>
      <w:pgMar w:top="720" w:right="720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FA"/>
    <w:rsid w:val="00002184"/>
    <w:rsid w:val="00011A9F"/>
    <w:rsid w:val="001A46B6"/>
    <w:rsid w:val="00236E0A"/>
    <w:rsid w:val="00253BEA"/>
    <w:rsid w:val="00355457"/>
    <w:rsid w:val="00371D1E"/>
    <w:rsid w:val="003B7771"/>
    <w:rsid w:val="004841A2"/>
    <w:rsid w:val="004C775C"/>
    <w:rsid w:val="005105C3"/>
    <w:rsid w:val="00551E13"/>
    <w:rsid w:val="00560613"/>
    <w:rsid w:val="00583C7D"/>
    <w:rsid w:val="00585C9A"/>
    <w:rsid w:val="005E367B"/>
    <w:rsid w:val="007221AD"/>
    <w:rsid w:val="007C0331"/>
    <w:rsid w:val="00861EAB"/>
    <w:rsid w:val="008B232D"/>
    <w:rsid w:val="008E087F"/>
    <w:rsid w:val="00AC7998"/>
    <w:rsid w:val="00B16B28"/>
    <w:rsid w:val="00BF0E6C"/>
    <w:rsid w:val="00CD1226"/>
    <w:rsid w:val="00D14542"/>
    <w:rsid w:val="00D920FA"/>
    <w:rsid w:val="00DE038D"/>
    <w:rsid w:val="00E33DF9"/>
    <w:rsid w:val="00E6057F"/>
    <w:rsid w:val="00E7360B"/>
    <w:rsid w:val="00ED4EC1"/>
    <w:rsid w:val="00F7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5D19"/>
  <w15:chartTrackingRefBased/>
  <w15:docId w15:val="{264A58C6-44CC-4EB7-BFB0-7123E364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A9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E0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87F"/>
    <w:rPr>
      <w:rFonts w:ascii="Segoe UI" w:hAnsi="Segoe UI" w:cs="Segoe UI"/>
      <w:sz w:val="18"/>
      <w:szCs w:val="18"/>
    </w:rPr>
  </w:style>
  <w:style w:type="table" w:styleId="Tabladecuadrcula5oscura-nfasis2">
    <w:name w:val="Grid Table 5 Dark Accent 2"/>
    <w:basedOn w:val="Tablanormal"/>
    <w:uiPriority w:val="50"/>
    <w:rsid w:val="008E08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1clara-nfasis5">
    <w:name w:val="Grid Table 1 Light Accent 5"/>
    <w:basedOn w:val="Tablanormal"/>
    <w:uiPriority w:val="46"/>
    <w:rsid w:val="008E08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8E087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8E087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3B77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7221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7221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371D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1D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3832">
                  <w:marLeft w:val="1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servatoriochihuahua.org/productos/reportes-de-incidencia-delictiva-en-chihuahua/juarez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/Users/SERVIDOR/Downloads/reporte-incidencia-delictiva-juarez-abril-2018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c.org.mx/tag/robo-a-casa-habitacion/" TargetMode="External"/><Relationship Id="rId11" Type="http://schemas.openxmlformats.org/officeDocument/2006/relationships/hyperlink" Target="http://www.sld.cu/galerias/pdf/sitios/histologia/componentes_del_proyecto_de_investigacion.pdf" TargetMode="External"/><Relationship Id="rId5" Type="http://schemas.openxmlformats.org/officeDocument/2006/relationships/hyperlink" Target="http://diario.mx/Local/2018-02-19_0e4f7921/temen-robo-en-su-casa-una-de-cada-tres-familias/" TargetMode="External"/><Relationship Id="rId10" Type="http://schemas.openxmlformats.org/officeDocument/2006/relationships/hyperlink" Target="https://es.slideshare.net/katherineluengas/proyecto-y-sus-componentes-4638317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slideshare.net/yessTavares/anlisis-de-mi-proyecto-7667828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1656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21</cp:revision>
  <cp:lastPrinted>2018-06-26T17:07:00Z</cp:lastPrinted>
  <dcterms:created xsi:type="dcterms:W3CDTF">2018-06-26T02:07:00Z</dcterms:created>
  <dcterms:modified xsi:type="dcterms:W3CDTF">2018-06-26T20:14:00Z</dcterms:modified>
</cp:coreProperties>
</file>