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C36D8" w14:textId="043EEE0C" w:rsidR="001005BC" w:rsidRPr="001005BC" w:rsidRDefault="001005BC" w:rsidP="001005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Pr="00B3703C">
        <w:rPr>
          <w:rFonts w:ascii="Times New Roman" w:hAnsi="Times New Roman" w:cs="Times New Roman"/>
          <w:b/>
          <w:bCs/>
          <w:sz w:val="28"/>
          <w:szCs w:val="28"/>
        </w:rPr>
        <w:t>ефункциональные требования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E610404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открывать список книг не дольше чем за 3 секунды.</w:t>
      </w:r>
    </w:p>
    <w:p w14:paraId="0AE3D790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выполнять поиск книги по названию или автору не дольше чем за 3 секунды.</w:t>
      </w:r>
    </w:p>
    <w:p w14:paraId="03DA93C7" w14:textId="77777777" w:rsidR="00FD22E5" w:rsidRPr="00FD22E5" w:rsidRDefault="00FD22E5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FD22E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Не менее 80% пользователей при первом использовании системы должны иметь возможность самостоятельно выполнить поиск книги и открыть информацию о ней не более чем за 3 минуты без дополнительной инструкции.</w:t>
      </w:r>
    </w:p>
    <w:p w14:paraId="36B9A8B9" w14:textId="10B827C6" w:rsidR="001005BC" w:rsidRPr="00B3703C" w:rsidRDefault="001005BC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Данные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читателей</w:t>
      </w: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 должны храниться в защищенном виде.</w:t>
      </w:r>
    </w:p>
    <w:p w14:paraId="0B8A8D7D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Доступ к личной информации читателей должен быть только у библиотекаря и администратора системы.</w:t>
      </w:r>
    </w:p>
    <w:p w14:paraId="5D62A470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Библиотекарь и администратор должны иметь доступ к системе только после авторизации.</w:t>
      </w:r>
    </w:p>
    <w:p w14:paraId="2C4B4716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быть доступна с мобильного телефона, компьютера, ноутбука или планшета.</w:t>
      </w:r>
    </w:p>
    <w:p w14:paraId="5EF2EE22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корректно работать при одновременной работе не менее 30 пользователей.</w:t>
      </w:r>
    </w:p>
    <w:p w14:paraId="31772773" w14:textId="77777777" w:rsidR="00FD22E5" w:rsidRPr="00FD22E5" w:rsidRDefault="00FD22E5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FD22E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При временной потере соединения с сервером система не должна терять уже сохранённые данные о книгах, экземплярах, читателях, выдаче и возврате. После восстановления соединения пользователь должен снова получить доступ к сохранённым данным.</w:t>
      </w:r>
    </w:p>
    <w:p w14:paraId="1465010D" w14:textId="165E0F21" w:rsidR="001005BC" w:rsidRPr="00B3703C" w:rsidRDefault="001005BC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Система должна автоматически обновлять статус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экземпляра </w:t>
      </w: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книги после выдачи, возврата или бронирования.</w:t>
      </w:r>
    </w:p>
    <w:p w14:paraId="01E61077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иметь резервное копирование данных, чтобы информацию можно было восстановить при сбое.</w:t>
      </w:r>
    </w:p>
    <w:p w14:paraId="6A27D684" w14:textId="77777777" w:rsidR="00FD22E5" w:rsidRPr="00FD22E5" w:rsidRDefault="00FD22E5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FD22E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В течение рабочего дня библиотека должна иметь доступ к системе не менее 99% рабочего времени, за исключением заранее запланированных технических работ.</w:t>
      </w:r>
    </w:p>
    <w:p w14:paraId="4485ED91" w14:textId="74F4B099" w:rsidR="001005BC" w:rsidRPr="00B3703C" w:rsidRDefault="001005BC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Время загрузки страницы с информацией о книге не должно превышать 2 секунд.</w:t>
      </w:r>
    </w:p>
    <w:p w14:paraId="60F7AE90" w14:textId="77777777" w:rsidR="001005BC" w:rsidRPr="00C057B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отображать сообщения об ошибках, если пользователь ввел неправильные данные.</w:t>
      </w:r>
    </w:p>
    <w:p w14:paraId="18F0B0D1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должна ограничивать действия пользователей в зависимости от их роли: читатель, библиотекарь или администратор системы.</w:t>
      </w:r>
    </w:p>
    <w:p w14:paraId="64BC07FB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C8B2205" w14:textId="2E3A559B" w:rsidR="001005B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B3703C">
        <w:rPr>
          <w:rFonts w:ascii="Times New Roman" w:hAnsi="Times New Roman" w:cs="Times New Roman"/>
          <w:b/>
          <w:bCs/>
          <w:sz w:val="28"/>
          <w:szCs w:val="28"/>
        </w:rPr>
        <w:t>ользовательские сценарии</w:t>
      </w:r>
    </w:p>
    <w:p w14:paraId="20A4DAA2" w14:textId="77777777" w:rsidR="001005BC" w:rsidRPr="00A66904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6F6430E5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Сценарий 1: Бронирование книги читателем</w:t>
      </w:r>
    </w:p>
    <w:p w14:paraId="71B4BC4C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Участник:</w:t>
      </w:r>
      <w:r w:rsidRPr="00B3703C">
        <w:rPr>
          <w:rFonts w:ascii="Times New Roman" w:hAnsi="Times New Roman" w:cs="Times New Roman"/>
          <w:sz w:val="28"/>
          <w:szCs w:val="28"/>
        </w:rPr>
        <w:t xml:space="preserve"> читатель.</w:t>
      </w:r>
    </w:p>
    <w:p w14:paraId="3DA89A3C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B3703C">
        <w:rPr>
          <w:rFonts w:ascii="Times New Roman" w:hAnsi="Times New Roman" w:cs="Times New Roman"/>
          <w:sz w:val="28"/>
          <w:szCs w:val="28"/>
        </w:rPr>
        <w:t xml:space="preserve"> </w:t>
      </w:r>
      <w:r w:rsidRPr="00C057BC">
        <w:rPr>
          <w:rFonts w:ascii="Times New Roman" w:hAnsi="Times New Roman" w:cs="Times New Roman"/>
          <w:sz w:val="28"/>
          <w:szCs w:val="28"/>
        </w:rPr>
        <w:t>читатель зарегистрирован в системе и открыл каталог книг.</w:t>
      </w:r>
    </w:p>
    <w:p w14:paraId="0831B58F" w14:textId="77777777" w:rsidR="001005B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Основной ход действий:</w:t>
      </w:r>
    </w:p>
    <w:p w14:paraId="760EE68B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Читатель открывает раздел «Каталог книг».</w:t>
      </w:r>
    </w:p>
    <w:p w14:paraId="34AF5A28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список книг библиотеки.</w:t>
      </w:r>
    </w:p>
    <w:p w14:paraId="46228D84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Читатель вводит название книги или фамилию автора в строку поиска.</w:t>
      </w:r>
    </w:p>
    <w:p w14:paraId="369BEAC1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найденные книги.</w:t>
      </w:r>
    </w:p>
    <w:p w14:paraId="1689B3E0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Читатель выбирает нужную книгу.</w:t>
      </w:r>
    </w:p>
    <w:p w14:paraId="3BC64FF9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открывает страницу с информацией о книге: название, автор, жанр, год издания и статус доступности.</w:t>
      </w:r>
    </w:p>
    <w:p w14:paraId="41F6D4C1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читателю, доступна книга или нет.</w:t>
      </w:r>
    </w:p>
    <w:p w14:paraId="354CCD06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Если книга доступна, читатель нажимает кнопку «Забронировать».</w:t>
      </w:r>
    </w:p>
    <w:p w14:paraId="5E624202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проверяет наличие свободного экземпляра выбранной книги.</w:t>
      </w:r>
    </w:p>
    <w:p w14:paraId="7A8B36F7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закрепляет один свободный экземпляр книги за читателем.</w:t>
      </w:r>
    </w:p>
    <w:p w14:paraId="49C8A5AE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меняет статус выбранного экземпляра на «забронирован».</w:t>
      </w:r>
    </w:p>
    <w:p w14:paraId="3188D91B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читателю сообщение об успешном бронировании.</w:t>
      </w:r>
    </w:p>
    <w:p w14:paraId="69FDB2EE" w14:textId="77777777" w:rsidR="001005BC" w:rsidRPr="00C057BC" w:rsidRDefault="001005BC" w:rsidP="001005BC">
      <w:pPr>
        <w:rPr>
          <w:rFonts w:ascii="Times New Roman" w:hAnsi="Times New Roman" w:cs="Times New Roman"/>
          <w:sz w:val="28"/>
          <w:szCs w:val="28"/>
        </w:rPr>
      </w:pPr>
    </w:p>
    <w:p w14:paraId="44C6314C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25E0C7A" w14:textId="77777777" w:rsidR="001005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C057BC">
        <w:rPr>
          <w:rFonts w:ascii="Times New Roman" w:hAnsi="Times New Roman" w:cs="Times New Roman"/>
          <w:sz w:val="28"/>
          <w:szCs w:val="28"/>
        </w:rPr>
        <w:t xml:space="preserve"> для читателя книга забронирована, а в системе за ним закреплён конкретный экземпляр книги.</w:t>
      </w:r>
    </w:p>
    <w:p w14:paraId="6D114BF4" w14:textId="77777777" w:rsidR="001005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Возможная ошибка или альтернативный ход:</w:t>
      </w:r>
      <w:r w:rsidRPr="00C057BC">
        <w:rPr>
          <w:rFonts w:ascii="Times New Roman" w:hAnsi="Times New Roman" w:cs="Times New Roman"/>
          <w:sz w:val="28"/>
          <w:szCs w:val="28"/>
        </w:rPr>
        <w:br/>
        <w:t>Если свободных экземпляров книги нет, система сообщает читателю, что книга сейчас недоступна для бронирования.</w:t>
      </w:r>
    </w:p>
    <w:p w14:paraId="4B9BD337" w14:textId="77777777" w:rsidR="001005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402D466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Сценарий 2: Выдача книги библиотекарем</w:t>
      </w:r>
    </w:p>
    <w:p w14:paraId="6B9B2AB6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Участник:</w:t>
      </w:r>
      <w:r w:rsidRPr="00C057BC">
        <w:rPr>
          <w:rFonts w:ascii="Times New Roman" w:hAnsi="Times New Roman" w:cs="Times New Roman"/>
          <w:sz w:val="28"/>
          <w:szCs w:val="28"/>
        </w:rPr>
        <w:t xml:space="preserve"> библиотекарь</w:t>
      </w:r>
      <w:r>
        <w:rPr>
          <w:rFonts w:ascii="Times New Roman" w:hAnsi="Times New Roman" w:cs="Times New Roman"/>
          <w:sz w:val="28"/>
          <w:szCs w:val="28"/>
        </w:rPr>
        <w:t>, читатель</w:t>
      </w:r>
    </w:p>
    <w:p w14:paraId="3AC28A45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C057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читатель пришел в библиотеку и подошел к библиотекарю, </w:t>
      </w:r>
      <w:r w:rsidRPr="00C057BC">
        <w:rPr>
          <w:rFonts w:ascii="Times New Roman" w:hAnsi="Times New Roman" w:cs="Times New Roman"/>
          <w:sz w:val="28"/>
          <w:szCs w:val="28"/>
        </w:rPr>
        <w:t>библиотекарь вошёл в систему, читатель зарегистрирован, нужная книга есть в каталоге библиотеки.</w:t>
      </w:r>
    </w:p>
    <w:p w14:paraId="543F402C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Основной ход действий:</w:t>
      </w:r>
    </w:p>
    <w:p w14:paraId="198DC04A" w14:textId="77777777" w:rsidR="001005BC" w:rsidRPr="00C057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открывает раздел «Читатели».</w:t>
      </w:r>
    </w:p>
    <w:p w14:paraId="6E16845D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находит читателя по фамилии или номеру читательского билета.</w:t>
      </w:r>
    </w:p>
    <w:p w14:paraId="70E0C770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информацию о выбранном читателе.</w:t>
      </w:r>
    </w:p>
    <w:p w14:paraId="7A500400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открывает раздел «Каталог книг».</w:t>
      </w:r>
    </w:p>
    <w:p w14:paraId="6AB67EFD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находит нужную книгу по названию или автору.</w:t>
      </w:r>
    </w:p>
    <w:p w14:paraId="7632AE03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информацию о книге и список её экземпляров.</w:t>
      </w:r>
    </w:p>
    <w:p w14:paraId="114A9DD5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выбирает конкретный доступный экземпляр книги.</w:t>
      </w:r>
    </w:p>
    <w:p w14:paraId="7695A7DA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нажимает кнопку «Оформить выдачу».</w:t>
      </w:r>
    </w:p>
    <w:p w14:paraId="66554E3A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указывает дату выдачи и срок возврата книги.</w:t>
      </w:r>
    </w:p>
    <w:p w14:paraId="71A706F8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сохраняет информацию о выдаче книги.</w:t>
      </w:r>
    </w:p>
    <w:p w14:paraId="2FC35A9F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меняет статус выбранного экземпляра книги на «выдан».</w:t>
      </w:r>
    </w:p>
    <w:p w14:paraId="7478496B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сообщение об успешном оформлении выдачи.</w:t>
      </w:r>
    </w:p>
    <w:p w14:paraId="45A58EE6" w14:textId="77777777" w:rsidR="001005BC" w:rsidRDefault="001005BC" w:rsidP="001005BC">
      <w:pPr>
        <w:rPr>
          <w:rFonts w:ascii="Times New Roman" w:hAnsi="Times New Roman" w:cs="Times New Roman"/>
          <w:sz w:val="28"/>
          <w:szCs w:val="28"/>
        </w:rPr>
      </w:pPr>
    </w:p>
    <w:p w14:paraId="7B67DF4C" w14:textId="77777777" w:rsidR="001005BC" w:rsidRPr="00C057BC" w:rsidRDefault="001005BC" w:rsidP="001005BC">
      <w:pPr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C057BC">
        <w:rPr>
          <w:rFonts w:ascii="Times New Roman" w:hAnsi="Times New Roman" w:cs="Times New Roman"/>
          <w:sz w:val="28"/>
          <w:szCs w:val="28"/>
        </w:rPr>
        <w:t xml:space="preserve"> конкретный экземпляр книги выдан читателю, информация о выдаче сохранена в системе.</w:t>
      </w:r>
    </w:p>
    <w:p w14:paraId="5AEE6D54" w14:textId="77777777" w:rsidR="001005BC" w:rsidRPr="00C057BC" w:rsidRDefault="001005BC" w:rsidP="001005BC">
      <w:pPr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Возможная ошибка или альтернативный ход:</w:t>
      </w:r>
      <w:r w:rsidRPr="00C057BC">
        <w:rPr>
          <w:rFonts w:ascii="Times New Roman" w:hAnsi="Times New Roman" w:cs="Times New Roman"/>
          <w:sz w:val="28"/>
          <w:szCs w:val="28"/>
        </w:rPr>
        <w:br/>
        <w:t xml:space="preserve">Если </w:t>
      </w:r>
      <w:r>
        <w:rPr>
          <w:rFonts w:ascii="Times New Roman" w:hAnsi="Times New Roman" w:cs="Times New Roman"/>
          <w:sz w:val="28"/>
          <w:szCs w:val="28"/>
        </w:rPr>
        <w:t>доступных</w:t>
      </w:r>
      <w:r w:rsidRPr="00C057BC">
        <w:rPr>
          <w:rFonts w:ascii="Times New Roman" w:hAnsi="Times New Roman" w:cs="Times New Roman"/>
          <w:sz w:val="28"/>
          <w:szCs w:val="28"/>
        </w:rPr>
        <w:t xml:space="preserve"> экземпляр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C057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нет</w:t>
      </w:r>
      <w:r w:rsidRPr="00C057BC">
        <w:rPr>
          <w:rFonts w:ascii="Times New Roman" w:hAnsi="Times New Roman" w:cs="Times New Roman"/>
          <w:sz w:val="28"/>
          <w:szCs w:val="28"/>
        </w:rPr>
        <w:t xml:space="preserve">, система не позволяет оформить выдачу и показывает сообщение, что </w:t>
      </w:r>
      <w:r>
        <w:rPr>
          <w:rFonts w:ascii="Times New Roman" w:hAnsi="Times New Roman" w:cs="Times New Roman"/>
          <w:sz w:val="28"/>
          <w:szCs w:val="28"/>
        </w:rPr>
        <w:t xml:space="preserve">книга сейчас </w:t>
      </w:r>
      <w:r w:rsidRPr="00C057BC">
        <w:rPr>
          <w:rFonts w:ascii="Times New Roman" w:hAnsi="Times New Roman" w:cs="Times New Roman"/>
          <w:sz w:val="28"/>
          <w:szCs w:val="28"/>
        </w:rPr>
        <w:t>недоступ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C057BC">
        <w:rPr>
          <w:rFonts w:ascii="Times New Roman" w:hAnsi="Times New Roman" w:cs="Times New Roman"/>
          <w:sz w:val="28"/>
          <w:szCs w:val="28"/>
        </w:rPr>
        <w:t>.</w:t>
      </w:r>
    </w:p>
    <w:p w14:paraId="2490AB3F" w14:textId="77777777" w:rsidR="00F2556C" w:rsidRDefault="00F2556C"/>
    <w:sectPr w:rsidR="00F255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15363D"/>
    <w:multiLevelType w:val="multilevel"/>
    <w:tmpl w:val="C05CFDE8"/>
    <w:lvl w:ilvl="0">
      <w:start w:val="1"/>
      <w:numFmt w:val="decimal"/>
      <w:lvlText w:val="%1.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Times New Roman" w:eastAsiaTheme="minorHAnsi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num w:numId="1" w16cid:durableId="7655369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5BC"/>
    <w:rsid w:val="001005BC"/>
    <w:rsid w:val="00513244"/>
    <w:rsid w:val="008E35BB"/>
    <w:rsid w:val="00F2556C"/>
    <w:rsid w:val="00FD22E5"/>
    <w:rsid w:val="00FF7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FAC94"/>
  <w15:chartTrackingRefBased/>
  <w15:docId w15:val="{3D6A4D0E-3337-42A2-B614-CCCC78A33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05BC"/>
  </w:style>
  <w:style w:type="paragraph" w:styleId="1">
    <w:name w:val="heading 1"/>
    <w:basedOn w:val="a"/>
    <w:next w:val="a"/>
    <w:link w:val="10"/>
    <w:uiPriority w:val="9"/>
    <w:qFormat/>
    <w:rsid w:val="00100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0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05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0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05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0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0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0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0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5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05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05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05B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05B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05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05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05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05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0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0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0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0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0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05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05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05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05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05B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005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599</Words>
  <Characters>3417</Characters>
  <Application>Microsoft Office Word</Application>
  <DocSecurity>0</DocSecurity>
  <Lines>28</Lines>
  <Paragraphs>8</Paragraphs>
  <ScaleCrop>false</ScaleCrop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Габлин</dc:creator>
  <cp:keywords/>
  <dc:description/>
  <cp:lastModifiedBy>Дмитрий Габлин</cp:lastModifiedBy>
  <cp:revision>2</cp:revision>
  <dcterms:created xsi:type="dcterms:W3CDTF">2026-10-16T11:51:00Z</dcterms:created>
  <dcterms:modified xsi:type="dcterms:W3CDTF">2026-10-16T13:19:00Z</dcterms:modified>
</cp:coreProperties>
</file>