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F70C75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2199564" w:history="1">
            <w:r w:rsidR="00F70C75" w:rsidRPr="00674A23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_Toc432199564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3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8D4D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5" w:history="1">
            <w:r w:rsidR="00F70C75" w:rsidRPr="00674A23">
              <w:rPr>
                <w:rStyle w:val="ad"/>
                <w:noProof/>
              </w:rPr>
              <w:t>Постановка задачи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_Toc432199565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4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8D4D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6" w:history="1">
            <w:r w:rsidR="00F70C75" w:rsidRPr="00674A23">
              <w:rPr>
                <w:rStyle w:val="ad"/>
                <w:noProof/>
              </w:rPr>
              <w:t>Введение в предметную область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_Toc432199566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4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8D4D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7" w:history="1">
            <w:r w:rsidR="00F70C75" w:rsidRPr="00674A23">
              <w:rPr>
                <w:rStyle w:val="ad"/>
                <w:noProof/>
              </w:rPr>
              <w:t>Обзор аналогов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_Toc432199567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8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F70C75" w:rsidRDefault="008D4D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99568" w:history="1">
            <w:r w:rsidR="00F70C75" w:rsidRPr="00674A23">
              <w:rPr>
                <w:rStyle w:val="ad"/>
                <w:noProof/>
              </w:rPr>
              <w:t>Ход работы</w:t>
            </w:r>
            <w:r w:rsidR="00F70C75">
              <w:rPr>
                <w:noProof/>
                <w:webHidden/>
              </w:rPr>
              <w:tab/>
            </w:r>
            <w:r w:rsidR="00F70C75">
              <w:rPr>
                <w:noProof/>
                <w:webHidden/>
              </w:rPr>
              <w:fldChar w:fldCharType="begin"/>
            </w:r>
            <w:r w:rsidR="00F70C75">
              <w:rPr>
                <w:noProof/>
                <w:webHidden/>
              </w:rPr>
              <w:instrText xml:space="preserve"> PAGEREF _Toc432199568 \h </w:instrText>
            </w:r>
            <w:r w:rsidR="00F70C75">
              <w:rPr>
                <w:noProof/>
                <w:webHidden/>
              </w:rPr>
            </w:r>
            <w:r w:rsidR="00F70C75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11</w:t>
            </w:r>
            <w:r w:rsidR="00F70C75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2199564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DD066A" w:rsidRDefault="00E4433E" w:rsidP="00DD066A">
      <w:pPr>
        <w:pStyle w:val="1"/>
      </w:pPr>
      <w:bookmarkStart w:id="3" w:name="_Toc432199565"/>
      <w:r w:rsidRPr="00DD066A"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Default="008064FA" w:rsidP="00630573">
      <w:pPr>
        <w:pStyle w:val="1"/>
      </w:pPr>
      <w:r>
        <w:t>Целевая аудитория</w:t>
      </w:r>
    </w:p>
    <w:p w:rsidR="00630573" w:rsidRPr="00630573" w:rsidRDefault="00630573" w:rsidP="00630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-поиск очень популярен, а наш проект </w:t>
      </w:r>
      <w:r w:rsidR="00B1120D">
        <w:rPr>
          <w:rFonts w:ascii="Times New Roman" w:hAnsi="Times New Roman" w:cs="Times New Roman"/>
          <w:sz w:val="24"/>
          <w:szCs w:val="24"/>
        </w:rPr>
        <w:t xml:space="preserve">призван улучшать и упрощать работу с ним, то проект </w:t>
      </w:r>
      <w:proofErr w:type="gramStart"/>
      <w:r w:rsidR="00B1120D">
        <w:rPr>
          <w:rFonts w:ascii="Times New Roman" w:hAnsi="Times New Roman" w:cs="Times New Roman"/>
          <w:sz w:val="24"/>
          <w:szCs w:val="24"/>
        </w:rPr>
        <w:t>актуален</w:t>
      </w:r>
      <w:proofErr w:type="gramEnd"/>
      <w:r w:rsidR="00B1120D">
        <w:rPr>
          <w:rFonts w:ascii="Times New Roman" w:hAnsi="Times New Roman" w:cs="Times New Roman"/>
          <w:sz w:val="24"/>
          <w:szCs w:val="24"/>
        </w:rPr>
        <w:t xml:space="preserve"> прежде всего для обычных пользователей интернета. Но, помимо этого, кластеризация может быть использована и в других областях.</w:t>
      </w:r>
      <w:bookmarkStart w:id="4" w:name="_GoBack"/>
      <w:bookmarkEnd w:id="4"/>
    </w:p>
    <w:p w:rsidR="00666619" w:rsidRPr="00666619" w:rsidRDefault="006D73CB" w:rsidP="00666619">
      <w:pPr>
        <w:pStyle w:val="1"/>
      </w:pPr>
      <w:bookmarkStart w:id="5" w:name="_Toc432199566"/>
      <w:r w:rsidRPr="00DD066A">
        <w:t>В</w:t>
      </w:r>
      <w:r w:rsidR="006A65DA" w:rsidRPr="00DD066A">
        <w:t>ведение</w:t>
      </w:r>
      <w:r w:rsidRPr="00DD066A">
        <w:t xml:space="preserve"> в предметную област</w:t>
      </w:r>
      <w:bookmarkEnd w:id="5"/>
      <w:r w:rsidR="00666619">
        <w:t>ь</w:t>
      </w:r>
    </w:p>
    <w:p w:rsidR="001C171E" w:rsidRPr="00666619" w:rsidRDefault="00666619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кластеризации результатов поиска существует множество методов кластеризации. Ниже представлены основные методы с краткой характеристикой.</w:t>
      </w: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F70C75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F70C75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F70C75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F70C75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66619" w:rsidRDefault="00666619" w:rsidP="00666619">
      <w:pPr>
        <w:pStyle w:val="1"/>
      </w:pPr>
      <w:r>
        <w:t>Решение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текстов, анализ которых далее и будем проводить.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Default="006D73CB" w:rsidP="00F70C75">
      <w:pPr>
        <w:pStyle w:val="af2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</w:t>
      </w:r>
      <w:r w:rsidR="00C160CA" w:rsidRPr="00C160CA">
        <w:rPr>
          <w:rFonts w:ascii="Times New Roman" w:hAnsi="Times New Roman" w:cs="Times New Roman"/>
        </w:rPr>
        <w:t>+++</w:t>
      </w:r>
      <w:r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Default="006D73CB" w:rsidP="00F70C75">
      <w:pPr>
        <w:pStyle w:val="af2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6D73CB" w:rsidRDefault="006D73CB" w:rsidP="00F70C75">
      <w:pPr>
        <w:pStyle w:val="af2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6D73CB" w:rsidRDefault="006D73CB" w:rsidP="00F70C75">
      <w:pPr>
        <w:pStyle w:val="af2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6D73CB" w:rsidRDefault="006D73CB" w:rsidP="00F70C75">
      <w:pPr>
        <w:pStyle w:val="af2"/>
        <w:numPr>
          <w:ilvl w:val="0"/>
          <w:numId w:val="1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Default="006D73CB" w:rsidP="00F70C7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Сингулярным разложением</w:t>
      </w:r>
      <w:r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  <w:t>A = U*W*V^T,</w:t>
      </w:r>
      <w:r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Default="006D73CB" w:rsidP="00F70C75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Default="006D73CB" w:rsidP="00F70C75">
      <w:pPr>
        <w:spacing w:line="360" w:lineRule="auto"/>
        <w:ind w:left="720" w:firstLine="709"/>
        <w:jc w:val="both"/>
        <w:rPr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взвешенный граф:</w:t>
      </w:r>
    </w:p>
    <w:p w:rsidR="006D73CB" w:rsidRDefault="006D73CB" w:rsidP="00F70C75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вершин нашего графа будет представлено множествами тегов и текстов с «привязанными» к ним координатами. </w:t>
      </w:r>
    </w:p>
    <w:p w:rsidR="006D73CB" w:rsidRDefault="006D73CB" w:rsidP="00F70C75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рёбрами, так, чтобы каждые две из них были соединены ребром.</w:t>
      </w:r>
    </w:p>
    <w:p w:rsidR="006D73CB" w:rsidRDefault="006D73CB" w:rsidP="00F70C75">
      <w:pPr>
        <w:pStyle w:val="af2"/>
        <w:numPr>
          <w:ilvl w:val="0"/>
          <w:numId w:val="10"/>
        </w:num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выделение кластеров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 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граф разделяется на некоторое количество кластеров, где кластером считается группа вершин, соединённых рёбрами.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br w:type="page"/>
      </w:r>
    </w:p>
    <w:p w:rsidR="00906A4B" w:rsidRPr="00DD066A" w:rsidRDefault="00906A4B" w:rsidP="00DD066A">
      <w:pPr>
        <w:pStyle w:val="1"/>
      </w:pPr>
      <w:bookmarkStart w:id="6" w:name="_Toc432199567"/>
      <w:r w:rsidRPr="00DD066A">
        <w:lastRenderedPageBreak/>
        <w:t>Обзор аналогов</w:t>
      </w:r>
      <w:bookmarkEnd w:id="6"/>
    </w:p>
    <w:p w:rsidR="009A09DE" w:rsidRPr="009A09DE" w:rsidRDefault="00592C94" w:rsidP="006A65DA">
      <w:pPr>
        <w:pStyle w:val="af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C1FF3" w:rsidRPr="00DD066A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4C1FF3" w:rsidRPr="00FB1795" w:rsidRDefault="004C1FF3" w:rsidP="006A65DA">
      <w:pPr>
        <w:pStyle w:val="1"/>
      </w:pPr>
      <w:bookmarkStart w:id="7" w:name="_Toc432199568"/>
      <w:r w:rsidRPr="00FB1795">
        <w:lastRenderedPageBreak/>
        <w:t>Ход работы</w:t>
      </w:r>
      <w:bookmarkEnd w:id="7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 xml:space="preserve">). После осуществления метода ЛСА мы получали бы граф,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>, удалением стоп-слов и т. п. Второй – «математической» частью: формированием частотной матрицы, сингулярным разложением и работой с графом.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проект импортирован класс графов. 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B1795" w:rsidRDefault="00C1696A" w:rsidP="00C1696A">
      <w:pPr>
        <w:pStyle w:val="af5"/>
      </w:pPr>
      <w:r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2B2D7B" w:rsidP="00FB1795">
      <w:pPr>
        <w:pStyle w:val="af5"/>
      </w:pPr>
      <w:r w:rsidRPr="00FB1795">
        <w:lastRenderedPageBreak/>
        <w:t>Методы кластеризации.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кластеризации, </w:t>
      </w:r>
      <w:r>
        <w:rPr>
          <w:rFonts w:ascii="Times New Roman" w:hAnsi="Times New Roman" w:cs="Times New Roman"/>
          <w:sz w:val="24"/>
          <w:szCs w:val="24"/>
        </w:rPr>
        <w:t>большинство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из которых основан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на удалении из графа тегов и текстов самых длинных рёбер. Также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lastRenderedPageBreak/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696A" w:rsidRPr="00FB1795" w:rsidRDefault="00C1696A" w:rsidP="00C1696A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FB1795">
        <w:rPr>
          <w:rFonts w:ascii="Times New Roman" w:hAnsi="Times New Roman" w:cs="Times New Roman"/>
          <w:sz w:val="24"/>
          <w:szCs w:val="24"/>
        </w:rPr>
        <w:t>графа и кластеров и удобство использования приложения.</w:t>
      </w:r>
    </w:p>
    <w:p w:rsidR="00525A6E" w:rsidRDefault="00525A6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5105EE" w:rsidRDefault="005105EE" w:rsidP="00510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233AD4" w:rsidRDefault="005105EE" w:rsidP="000F7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DB1" w:rsidRDefault="008D4DB1" w:rsidP="00B27686">
      <w:pPr>
        <w:spacing w:after="0" w:line="240" w:lineRule="auto"/>
      </w:pPr>
      <w:r>
        <w:separator/>
      </w:r>
    </w:p>
  </w:endnote>
  <w:endnote w:type="continuationSeparator" w:id="0">
    <w:p w:rsidR="008D4DB1" w:rsidRDefault="008D4DB1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4FA">
          <w:rPr>
            <w:noProof/>
          </w:rPr>
          <w:t>4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DB1" w:rsidRDefault="008D4DB1" w:rsidP="00B27686">
      <w:pPr>
        <w:spacing w:after="0" w:line="240" w:lineRule="auto"/>
      </w:pPr>
      <w:r>
        <w:separator/>
      </w:r>
    </w:p>
  </w:footnote>
  <w:footnote w:type="continuationSeparator" w:id="0">
    <w:p w:rsidR="008D4DB1" w:rsidRDefault="008D4DB1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748"/>
    <w:rsid w:val="00265F58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F415A"/>
    <w:rsid w:val="005105EE"/>
    <w:rsid w:val="0051557D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30573"/>
    <w:rsid w:val="00646BF2"/>
    <w:rsid w:val="006507E6"/>
    <w:rsid w:val="00666619"/>
    <w:rsid w:val="006823DA"/>
    <w:rsid w:val="006A65DA"/>
    <w:rsid w:val="006C28F6"/>
    <w:rsid w:val="006C3B5A"/>
    <w:rsid w:val="006D73CB"/>
    <w:rsid w:val="006E51AE"/>
    <w:rsid w:val="00735178"/>
    <w:rsid w:val="00775642"/>
    <w:rsid w:val="00776D97"/>
    <w:rsid w:val="00781148"/>
    <w:rsid w:val="007F6B9E"/>
    <w:rsid w:val="007F76EE"/>
    <w:rsid w:val="008064FA"/>
    <w:rsid w:val="00857162"/>
    <w:rsid w:val="008579A4"/>
    <w:rsid w:val="00866E63"/>
    <w:rsid w:val="00867F4F"/>
    <w:rsid w:val="008A344F"/>
    <w:rsid w:val="008D4DB1"/>
    <w:rsid w:val="00906A4B"/>
    <w:rsid w:val="009163AE"/>
    <w:rsid w:val="00923208"/>
    <w:rsid w:val="0092445A"/>
    <w:rsid w:val="0094652D"/>
    <w:rsid w:val="0095786B"/>
    <w:rsid w:val="009A09DE"/>
    <w:rsid w:val="009B21DF"/>
    <w:rsid w:val="009E305A"/>
    <w:rsid w:val="009F5AA8"/>
    <w:rsid w:val="00A67AA9"/>
    <w:rsid w:val="00AA2BBD"/>
    <w:rsid w:val="00AB2491"/>
    <w:rsid w:val="00AD2598"/>
    <w:rsid w:val="00AD2D22"/>
    <w:rsid w:val="00B00696"/>
    <w:rsid w:val="00B1120D"/>
    <w:rsid w:val="00B14281"/>
    <w:rsid w:val="00B21B8E"/>
    <w:rsid w:val="00B27686"/>
    <w:rsid w:val="00B85A36"/>
    <w:rsid w:val="00BA0FA3"/>
    <w:rsid w:val="00BA6361"/>
    <w:rsid w:val="00BC19BA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914CF"/>
    <w:rsid w:val="00CD62AE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B481B"/>
    <w:rsid w:val="00EC2ECE"/>
    <w:rsid w:val="00EC3968"/>
    <w:rsid w:val="00ED4D6E"/>
    <w:rsid w:val="00EF3DDF"/>
    <w:rsid w:val="00F70C75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5804-BDCA-4134-A7DE-36ACFFA7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16</Pages>
  <Words>3191</Words>
  <Characters>18191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27</cp:revision>
  <cp:lastPrinted>2015-10-09T21:24:00Z</cp:lastPrinted>
  <dcterms:created xsi:type="dcterms:W3CDTF">2015-08-04T06:03:00Z</dcterms:created>
  <dcterms:modified xsi:type="dcterms:W3CDTF">2015-10-21T05:08:00Z</dcterms:modified>
</cp:coreProperties>
</file>