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14" w:type="dxa"/>
        <w:tblLook w:val="04A0" w:firstRow="1" w:lastRow="0" w:firstColumn="1" w:lastColumn="0" w:noHBand="0" w:noVBand="1"/>
      </w:tblPr>
      <w:tblGrid>
        <w:gridCol w:w="1958"/>
        <w:gridCol w:w="2276"/>
        <w:gridCol w:w="968"/>
        <w:gridCol w:w="1351"/>
        <w:gridCol w:w="1561"/>
      </w:tblGrid>
      <w:tr w:rsidR="00D00326" w:rsidRPr="00D00326" w14:paraId="527EA1CF" w14:textId="77777777" w:rsidTr="00D00326">
        <w:trPr>
          <w:trHeight w:val="352"/>
        </w:trPr>
        <w:tc>
          <w:tcPr>
            <w:tcW w:w="195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BA8774" w14:textId="77777777" w:rsidR="00D00326" w:rsidRPr="00D00326" w:rsidRDefault="00D00326" w:rsidP="00D00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Month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EB66E7" w14:textId="77777777" w:rsidR="00D00326" w:rsidRPr="00D00326" w:rsidRDefault="00D00326" w:rsidP="00D00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successful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D765C4" w14:textId="77777777" w:rsidR="00D00326" w:rsidRPr="00D00326" w:rsidRDefault="00D00326" w:rsidP="00D00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failed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67CC60" w14:textId="77777777" w:rsidR="00D00326" w:rsidRPr="00D00326" w:rsidRDefault="00D00326" w:rsidP="00D00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canceled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182CE1" w14:textId="77777777" w:rsidR="00D00326" w:rsidRPr="00D00326" w:rsidRDefault="00D00326" w:rsidP="00D00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Grand Total</w:t>
            </w:r>
          </w:p>
        </w:tc>
      </w:tr>
      <w:tr w:rsidR="00D00326" w:rsidRPr="00D00326" w14:paraId="23640850" w14:textId="77777777" w:rsidTr="00D00326">
        <w:trPr>
          <w:trHeight w:val="35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5598" w14:textId="77777777" w:rsidR="00D00326" w:rsidRPr="00D00326" w:rsidRDefault="00D00326" w:rsidP="00D00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Jan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886D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182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A021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149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E65C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34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1F20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365</w:t>
            </w:r>
          </w:p>
        </w:tc>
      </w:tr>
      <w:tr w:rsidR="00D00326" w:rsidRPr="00D00326" w14:paraId="3CBB6D83" w14:textId="77777777" w:rsidTr="00D00326">
        <w:trPr>
          <w:trHeight w:val="35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97F0" w14:textId="77777777" w:rsidR="00D00326" w:rsidRPr="00D00326" w:rsidRDefault="00D00326" w:rsidP="00D00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Feb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B8D7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202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E41A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106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84AD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27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A268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335</w:t>
            </w:r>
          </w:p>
        </w:tc>
      </w:tr>
      <w:tr w:rsidR="00D00326" w:rsidRPr="00D00326" w14:paraId="055CF2C3" w14:textId="77777777" w:rsidTr="00D00326">
        <w:trPr>
          <w:trHeight w:val="35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0C7C" w14:textId="77777777" w:rsidR="00D00326" w:rsidRPr="00D00326" w:rsidRDefault="00D00326" w:rsidP="00D00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Mar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DF58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180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F4D5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108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5C41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1165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316</w:t>
            </w:r>
          </w:p>
        </w:tc>
      </w:tr>
      <w:tr w:rsidR="00D00326" w:rsidRPr="00D00326" w14:paraId="3526941B" w14:textId="77777777" w:rsidTr="00D00326">
        <w:trPr>
          <w:trHeight w:val="35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D69D" w14:textId="77777777" w:rsidR="00D00326" w:rsidRPr="00D00326" w:rsidRDefault="00D00326" w:rsidP="00D00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Apr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3E14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192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5536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102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F18D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27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8EA8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321</w:t>
            </w:r>
          </w:p>
        </w:tc>
      </w:tr>
      <w:tr w:rsidR="00D00326" w:rsidRPr="00D00326" w14:paraId="2F6CB807" w14:textId="77777777" w:rsidTr="00D00326">
        <w:trPr>
          <w:trHeight w:val="35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97D1" w14:textId="77777777" w:rsidR="00D00326" w:rsidRPr="00D00326" w:rsidRDefault="00D00326" w:rsidP="00D00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May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F5C2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234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DC3B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126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AB95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5F67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386</w:t>
            </w:r>
          </w:p>
        </w:tc>
      </w:tr>
      <w:tr w:rsidR="00D00326" w:rsidRPr="00D00326" w14:paraId="1D1C4145" w14:textId="77777777" w:rsidTr="00D00326">
        <w:trPr>
          <w:trHeight w:val="35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B490" w14:textId="77777777" w:rsidR="00D00326" w:rsidRPr="00D00326" w:rsidRDefault="00D00326" w:rsidP="00D00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Jun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F837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211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3238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147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58D2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27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5F42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385</w:t>
            </w:r>
          </w:p>
        </w:tc>
      </w:tr>
      <w:tr w:rsidR="00D00326" w:rsidRPr="00D00326" w14:paraId="1350AD96" w14:textId="77777777" w:rsidTr="00D00326">
        <w:trPr>
          <w:trHeight w:val="35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A2D2" w14:textId="77777777" w:rsidR="00D00326" w:rsidRPr="00D00326" w:rsidRDefault="00D00326" w:rsidP="00D00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Jul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3952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194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A8E6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150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5C8B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43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03EE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387</w:t>
            </w:r>
          </w:p>
        </w:tc>
      </w:tr>
      <w:tr w:rsidR="00D00326" w:rsidRPr="00D00326" w14:paraId="67ABC865" w14:textId="77777777" w:rsidTr="00D00326">
        <w:trPr>
          <w:trHeight w:val="35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0B17" w14:textId="77777777" w:rsidR="00D00326" w:rsidRPr="00D00326" w:rsidRDefault="00D00326" w:rsidP="00D00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Aug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42A6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166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DD94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134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5998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33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0C8A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333</w:t>
            </w:r>
          </w:p>
        </w:tc>
      </w:tr>
      <w:tr w:rsidR="00D00326" w:rsidRPr="00D00326" w14:paraId="63624297" w14:textId="77777777" w:rsidTr="00D00326">
        <w:trPr>
          <w:trHeight w:val="35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C8B9" w14:textId="77777777" w:rsidR="00D00326" w:rsidRPr="00D00326" w:rsidRDefault="00D00326" w:rsidP="00D00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Sep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289E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147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ECD8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127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0431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B108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298</w:t>
            </w:r>
          </w:p>
        </w:tc>
      </w:tr>
      <w:tr w:rsidR="00D00326" w:rsidRPr="00D00326" w14:paraId="0D880C2D" w14:textId="77777777" w:rsidTr="00D00326">
        <w:trPr>
          <w:trHeight w:val="35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8E05" w14:textId="77777777" w:rsidR="00D00326" w:rsidRPr="00D00326" w:rsidRDefault="00D00326" w:rsidP="00D00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Oct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36A1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183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65AE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149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779C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8CBD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352</w:t>
            </w:r>
          </w:p>
        </w:tc>
      </w:tr>
      <w:tr w:rsidR="00D00326" w:rsidRPr="00D00326" w14:paraId="7E7CA463" w14:textId="77777777" w:rsidTr="00D00326">
        <w:trPr>
          <w:trHeight w:val="35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C1D6" w14:textId="77777777" w:rsidR="00D00326" w:rsidRPr="00D00326" w:rsidRDefault="00D00326" w:rsidP="00D00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Nov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FE04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183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C00A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114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F846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37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A1EB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334</w:t>
            </w:r>
          </w:p>
        </w:tc>
      </w:tr>
      <w:tr w:rsidR="00D00326" w:rsidRPr="00D00326" w14:paraId="429C1384" w14:textId="77777777" w:rsidTr="00D00326">
        <w:trPr>
          <w:trHeight w:val="35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5916" w14:textId="77777777" w:rsidR="00D00326" w:rsidRPr="00D00326" w:rsidRDefault="00D00326" w:rsidP="00D00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Dec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62DB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111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3870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118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E21A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C8E1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color w:val="000000"/>
                <w:lang w:eastAsia="en-CA"/>
              </w:rPr>
              <w:t>252</w:t>
            </w:r>
          </w:p>
        </w:tc>
      </w:tr>
      <w:tr w:rsidR="00D00326" w:rsidRPr="00D00326" w14:paraId="2A265354" w14:textId="77777777" w:rsidTr="00D00326">
        <w:trPr>
          <w:trHeight w:val="352"/>
        </w:trPr>
        <w:tc>
          <w:tcPr>
            <w:tcW w:w="195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8A57622" w14:textId="77777777" w:rsidR="00D00326" w:rsidRPr="00D00326" w:rsidRDefault="00D00326" w:rsidP="00D00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Grand Total</w:t>
            </w:r>
          </w:p>
        </w:tc>
        <w:tc>
          <w:tcPr>
            <w:tcW w:w="227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EB1E59E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2185</w:t>
            </w:r>
          </w:p>
        </w:tc>
        <w:tc>
          <w:tcPr>
            <w:tcW w:w="96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C2D490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1530</w:t>
            </w:r>
          </w:p>
        </w:tc>
        <w:tc>
          <w:tcPr>
            <w:tcW w:w="13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2615D06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349</w:t>
            </w:r>
          </w:p>
        </w:tc>
        <w:tc>
          <w:tcPr>
            <w:tcW w:w="156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3A784F" w14:textId="77777777" w:rsidR="00D00326" w:rsidRPr="00D00326" w:rsidRDefault="00D00326" w:rsidP="00D00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00326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4064</w:t>
            </w:r>
          </w:p>
        </w:tc>
      </w:tr>
    </w:tbl>
    <w:p w14:paraId="01D4DCB8" w14:textId="1B57952F" w:rsidR="0080243D" w:rsidRDefault="0080243D"/>
    <w:p w14:paraId="0A02F37C" w14:textId="2E43937F" w:rsidR="00D00326" w:rsidRDefault="00D00326"/>
    <w:p w14:paraId="717E327F" w14:textId="6A42AE7B" w:rsidR="00D00326" w:rsidRDefault="00D00326">
      <w:r>
        <w:rPr>
          <w:noProof/>
        </w:rPr>
        <w:drawing>
          <wp:inline distT="0" distB="0" distL="0" distR="0" wp14:anchorId="4F45C90F" wp14:editId="598C96E4">
            <wp:extent cx="5257800" cy="29432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435E83B-7347-4254-82B2-7C0B02F11C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B2C8BDD" w14:textId="762543C6" w:rsidR="00D00326" w:rsidRDefault="00D00326"/>
    <w:p w14:paraId="0EA6047C" w14:textId="1206BEC6" w:rsidR="00D00326" w:rsidRDefault="00D00326"/>
    <w:p w14:paraId="27D16E79" w14:textId="2887E8CE" w:rsidR="00D00326" w:rsidRDefault="00D00326"/>
    <w:p w14:paraId="00FB004E" w14:textId="38475F2B" w:rsidR="00D00326" w:rsidRDefault="00D00326"/>
    <w:p w14:paraId="251ABC41" w14:textId="0DB4E16F" w:rsidR="00D00326" w:rsidRDefault="00D00326"/>
    <w:p w14:paraId="6F390E4D" w14:textId="7AE69BE7" w:rsidR="00D00326" w:rsidRDefault="00D00326"/>
    <w:p w14:paraId="7BF7D78A" w14:textId="6E14B540" w:rsidR="00D00326" w:rsidRDefault="00D00326"/>
    <w:p w14:paraId="666C8286" w14:textId="54B48348" w:rsidR="00D00326" w:rsidRDefault="00D00326" w:rsidP="00D00326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2C1D4CAE" w14:textId="77777777" w:rsidR="00D00326" w:rsidRDefault="00D00326" w:rsidP="00D00326">
      <w:pPr>
        <w:pStyle w:val="ListParagraph"/>
      </w:pPr>
    </w:p>
    <w:p w14:paraId="7CA1ACE1" w14:textId="3620C435" w:rsidR="00D00326" w:rsidRDefault="00D00326" w:rsidP="00D00326">
      <w:pPr>
        <w:pStyle w:val="ListParagraph"/>
        <w:numPr>
          <w:ilvl w:val="0"/>
          <w:numId w:val="2"/>
        </w:numPr>
      </w:pPr>
      <w:r>
        <w:t>In the month of December number of failed campaigns are higher than successful ones</w:t>
      </w:r>
    </w:p>
    <w:p w14:paraId="2213E76B" w14:textId="74036462" w:rsidR="00D00326" w:rsidRDefault="00D00326" w:rsidP="00D00326">
      <w:pPr>
        <w:pStyle w:val="ListParagraph"/>
        <w:numPr>
          <w:ilvl w:val="0"/>
          <w:numId w:val="2"/>
        </w:numPr>
      </w:pPr>
      <w:r>
        <w:t>Trend shows that number of cancelled campaigns are below 50</w:t>
      </w:r>
    </w:p>
    <w:p w14:paraId="412EF9B0" w14:textId="6E9B5EC9" w:rsidR="00D00326" w:rsidRDefault="00D00326" w:rsidP="00D00326">
      <w:pPr>
        <w:pStyle w:val="ListParagraph"/>
        <w:numPr>
          <w:ilvl w:val="0"/>
          <w:numId w:val="2"/>
        </w:numPr>
      </w:pPr>
      <w:r>
        <w:t xml:space="preserve">Month of April and May, trend shows that number of successful campaigns are increasing and from June to August numbers are declining, and failed campaigns trend is </w:t>
      </w:r>
      <w:proofErr w:type="gramStart"/>
      <w:r>
        <w:t>similar to</w:t>
      </w:r>
      <w:proofErr w:type="gramEnd"/>
      <w:r>
        <w:t xml:space="preserve"> successful one.</w:t>
      </w:r>
    </w:p>
    <w:p w14:paraId="5990399B" w14:textId="77777777" w:rsidR="00D00326" w:rsidRDefault="00D00326" w:rsidP="00D00326">
      <w:pPr>
        <w:pStyle w:val="ListParagraph"/>
        <w:ind w:left="1080"/>
      </w:pPr>
    </w:p>
    <w:p w14:paraId="6BD83734" w14:textId="0CFEE16E" w:rsidR="00D00326" w:rsidRDefault="00D00326" w:rsidP="00D00326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91ADE94" w14:textId="70223FC9" w:rsidR="00D00326" w:rsidRDefault="005D4A96" w:rsidP="00D00326">
      <w:pPr>
        <w:pStyle w:val="ListParagraph"/>
      </w:pPr>
      <w:r>
        <w:t>Not sure…</w:t>
      </w:r>
      <w:bookmarkStart w:id="0" w:name="_GoBack"/>
      <w:bookmarkEnd w:id="0"/>
    </w:p>
    <w:p w14:paraId="638A0709" w14:textId="77777777" w:rsidR="005D4A96" w:rsidRDefault="005D4A96" w:rsidP="00D00326">
      <w:pPr>
        <w:pStyle w:val="ListParagraph"/>
      </w:pPr>
    </w:p>
    <w:p w14:paraId="63345B09" w14:textId="5B6A469A" w:rsidR="00D00326" w:rsidRDefault="00D00326" w:rsidP="00D00326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445C6A7B" w14:textId="77777777" w:rsidR="00D00326" w:rsidRDefault="00D00326" w:rsidP="00D00326">
      <w:pPr>
        <w:pStyle w:val="ListParagraph"/>
      </w:pPr>
    </w:p>
    <w:p w14:paraId="001489E3" w14:textId="4C929AE0" w:rsidR="005D4A96" w:rsidRDefault="005D4A96" w:rsidP="005D4A96">
      <w:pPr>
        <w:pStyle w:val="ListParagraph"/>
        <w:numPr>
          <w:ilvl w:val="0"/>
          <w:numId w:val="3"/>
        </w:numPr>
      </w:pPr>
      <w:r>
        <w:t>We can create tables/graphs by Country and how many in each country by state weather successful or failed and see the trend success rate in each country.</w:t>
      </w:r>
    </w:p>
    <w:p w14:paraId="2F4C5772" w14:textId="547F3AF5" w:rsidR="005D4A96" w:rsidRDefault="005D4A96" w:rsidP="005D4A96">
      <w:pPr>
        <w:pStyle w:val="ListParagraph"/>
        <w:numPr>
          <w:ilvl w:val="0"/>
          <w:numId w:val="3"/>
        </w:numPr>
      </w:pPr>
      <w:r>
        <w:t>Average donation by each country or category</w:t>
      </w:r>
    </w:p>
    <w:p w14:paraId="33CA2903" w14:textId="77777777" w:rsidR="005D4A96" w:rsidRDefault="005D4A96" w:rsidP="005D4A96">
      <w:pPr>
        <w:pStyle w:val="ListParagraph"/>
      </w:pPr>
    </w:p>
    <w:p w14:paraId="72CA61EA" w14:textId="77777777" w:rsidR="005D4A96" w:rsidRDefault="005D4A96" w:rsidP="00D00326">
      <w:pPr>
        <w:pStyle w:val="ListParagraph"/>
      </w:pPr>
    </w:p>
    <w:sectPr w:rsidR="005D4A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E0E81"/>
    <w:multiLevelType w:val="hybridMultilevel"/>
    <w:tmpl w:val="5E22AB98"/>
    <w:lvl w:ilvl="0" w:tplc="0B88BE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25761C"/>
    <w:multiLevelType w:val="hybridMultilevel"/>
    <w:tmpl w:val="BAEEBD96"/>
    <w:lvl w:ilvl="0" w:tplc="A88C97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4C235F"/>
    <w:multiLevelType w:val="hybridMultilevel"/>
    <w:tmpl w:val="3AC4D3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26"/>
    <w:rsid w:val="005D4A96"/>
    <w:rsid w:val="0080243D"/>
    <w:rsid w:val="00D0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34E9"/>
  <w15:chartTrackingRefBased/>
  <w15:docId w15:val="{9CECD0CA-9A8B-48DA-AAA6-12BEFE0B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gali\Downloads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[StarterBook.xlsx]Summary by Day Created!PivotTable7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'Summary by Day Created'!$B$4:$B$5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'Summary by Day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'Summary by Day Created'!$B$6:$B$18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0E-46F9-8ED2-9F6FB3E2544B}"/>
            </c:ext>
          </c:extLst>
        </c:ser>
        <c:ser>
          <c:idx val="1"/>
          <c:order val="1"/>
          <c:tx>
            <c:strRef>
              <c:f>'Summary by Day Created'!$C$4:$C$5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'Summary by Day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'Summary by Day Created'!$C$6:$C$18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0E-46F9-8ED2-9F6FB3E2544B}"/>
            </c:ext>
          </c:extLst>
        </c:ser>
        <c:ser>
          <c:idx val="2"/>
          <c:order val="2"/>
          <c:tx>
            <c:strRef>
              <c:f>'Summary by Day Created'!$D$4:$D$5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'Summary by Day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'Summary by Day Created'!$D$6:$D$18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70E-46F9-8ED2-9F6FB3E254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3248336"/>
        <c:axId val="623255056"/>
      </c:lineChart>
      <c:catAx>
        <c:axId val="623248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255056"/>
        <c:crosses val="autoZero"/>
        <c:auto val="1"/>
        <c:lblAlgn val="ctr"/>
        <c:lblOffset val="100"/>
        <c:noMultiLvlLbl val="0"/>
      </c:catAx>
      <c:valAx>
        <c:axId val="62325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24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Galiullin</dc:creator>
  <cp:keywords/>
  <dc:description/>
  <cp:lastModifiedBy>Damir Galiullin</cp:lastModifiedBy>
  <cp:revision>1</cp:revision>
  <dcterms:created xsi:type="dcterms:W3CDTF">2019-09-25T15:20:00Z</dcterms:created>
  <dcterms:modified xsi:type="dcterms:W3CDTF">2019-09-25T15:36:00Z</dcterms:modified>
</cp:coreProperties>
</file>