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23" w:rsidRDefault="00E3257F">
      <w:r>
        <w:t>Dylan Gallup</w:t>
      </w:r>
    </w:p>
    <w:p w:rsidR="00E3257F" w:rsidRDefault="00E3257F">
      <w:r>
        <w:t>CS260: Object Oriented Programming</w:t>
      </w:r>
    </w:p>
    <w:p w:rsidR="00E3257F" w:rsidRDefault="0093430A">
      <w:r>
        <w:t xml:space="preserve">Professor </w:t>
      </w:r>
      <w:bookmarkStart w:id="0" w:name="_GoBack"/>
      <w:bookmarkEnd w:id="0"/>
      <w:proofErr w:type="spellStart"/>
      <w:r w:rsidR="00E3257F">
        <w:t>Tevis</w:t>
      </w:r>
      <w:proofErr w:type="spellEnd"/>
      <w:r w:rsidR="00E3257F">
        <w:t xml:space="preserve"> </w:t>
      </w:r>
      <w:proofErr w:type="spellStart"/>
      <w:r w:rsidR="00E3257F">
        <w:t>Boulware</w:t>
      </w:r>
      <w:proofErr w:type="spellEnd"/>
    </w:p>
    <w:p w:rsidR="00E3257F" w:rsidRDefault="00E3257F">
      <w:r>
        <w:t>Week 3 Assignment</w:t>
      </w:r>
    </w:p>
    <w:p w:rsidR="0093430A" w:rsidRDefault="0093430A"/>
    <w:p w:rsidR="0093430A" w:rsidRDefault="0093430A">
      <w:r>
        <w:t xml:space="preserve">Sources: Professor </w:t>
      </w:r>
      <w:proofErr w:type="spellStart"/>
      <w:r>
        <w:t>Tevis</w:t>
      </w:r>
      <w:proofErr w:type="spellEnd"/>
      <w:r>
        <w:t xml:space="preserve"> </w:t>
      </w:r>
      <w:proofErr w:type="spellStart"/>
      <w:r>
        <w:t>Boulware</w:t>
      </w:r>
      <w:proofErr w:type="spellEnd"/>
    </w:p>
    <w:p w:rsidR="0093430A" w:rsidRDefault="0093430A">
      <w:pPr>
        <w:rPr>
          <w:b/>
        </w:rPr>
      </w:pPr>
      <w:r w:rsidRPr="0093430A">
        <w:rPr>
          <w:b/>
        </w:rPr>
        <w:t>Program Form</w:t>
      </w:r>
    </w:p>
    <w:p w:rsidR="0093430A" w:rsidRPr="0093430A" w:rsidRDefault="0093430A" w:rsidP="0093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430A" w:rsidRPr="0093430A" w:rsidRDefault="0093430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328506</wp:posOffset>
            </wp:positionV>
            <wp:extent cx="5943600" cy="4427220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260WK3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57F" w:rsidRDefault="00E3257F"/>
    <w:p w:rsidR="0093430A" w:rsidRDefault="0093430A"/>
    <w:p w:rsidR="0093430A" w:rsidRDefault="0093430A"/>
    <w:p w:rsidR="0093430A" w:rsidRDefault="0093430A"/>
    <w:p w:rsidR="0093430A" w:rsidRDefault="0093430A">
      <w:pPr>
        <w:rPr>
          <w:b/>
        </w:rPr>
      </w:pPr>
      <w:r>
        <w:rPr>
          <w:b/>
        </w:rPr>
        <w:lastRenderedPageBreak/>
        <w:t>Control/Event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430A" w:rsidTr="00C70F29">
        <w:tc>
          <w:tcPr>
            <w:tcW w:w="1870" w:type="dxa"/>
          </w:tcPr>
          <w:p w:rsidR="0093430A" w:rsidRPr="00617F7C" w:rsidRDefault="0093430A" w:rsidP="00C70F29">
            <w:pPr>
              <w:rPr>
                <w:b/>
              </w:rPr>
            </w:pPr>
            <w:r w:rsidRPr="00617F7C">
              <w:rPr>
                <w:b/>
              </w:rPr>
              <w:t>CONTROL</w:t>
            </w:r>
          </w:p>
        </w:tc>
        <w:tc>
          <w:tcPr>
            <w:tcW w:w="1870" w:type="dxa"/>
          </w:tcPr>
          <w:p w:rsidR="0093430A" w:rsidRPr="00617F7C" w:rsidRDefault="0093430A" w:rsidP="00C70F29">
            <w:pPr>
              <w:rPr>
                <w:b/>
              </w:rPr>
            </w:pPr>
            <w:r w:rsidRPr="00617F7C">
              <w:rPr>
                <w:b/>
              </w:rPr>
              <w:t>TYPE</w:t>
            </w:r>
          </w:p>
        </w:tc>
        <w:tc>
          <w:tcPr>
            <w:tcW w:w="1870" w:type="dxa"/>
          </w:tcPr>
          <w:p w:rsidR="0093430A" w:rsidRPr="00617F7C" w:rsidRDefault="0093430A" w:rsidP="00C70F29">
            <w:pPr>
              <w:rPr>
                <w:b/>
              </w:rPr>
            </w:pPr>
            <w:r w:rsidRPr="00617F7C">
              <w:rPr>
                <w:b/>
              </w:rPr>
              <w:t>TEXT</w:t>
            </w:r>
          </w:p>
        </w:tc>
        <w:tc>
          <w:tcPr>
            <w:tcW w:w="1870" w:type="dxa"/>
          </w:tcPr>
          <w:p w:rsidR="0093430A" w:rsidRPr="00617F7C" w:rsidRDefault="0093430A" w:rsidP="00C70F29">
            <w:pPr>
              <w:rPr>
                <w:b/>
              </w:rPr>
            </w:pPr>
            <w:r w:rsidRPr="00617F7C">
              <w:rPr>
                <w:b/>
              </w:rPr>
              <w:t>EVENT</w:t>
            </w:r>
          </w:p>
        </w:tc>
        <w:tc>
          <w:tcPr>
            <w:tcW w:w="1870" w:type="dxa"/>
          </w:tcPr>
          <w:p w:rsidR="0093430A" w:rsidRPr="00617F7C" w:rsidRDefault="0093430A" w:rsidP="00C70F29">
            <w:pPr>
              <w:rPr>
                <w:b/>
              </w:rPr>
            </w:pPr>
            <w:r w:rsidRPr="00617F7C">
              <w:rPr>
                <w:b/>
              </w:rPr>
              <w:t>OPERATION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btnCalculate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>
              <w:t>JButton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Calculate</w:t>
            </w:r>
          </w:p>
        </w:tc>
        <w:tc>
          <w:tcPr>
            <w:tcW w:w="1870" w:type="dxa"/>
          </w:tcPr>
          <w:p w:rsidR="0093430A" w:rsidRDefault="0093430A" w:rsidP="00C70F29">
            <w:proofErr w:type="spellStart"/>
            <w:r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Instantiates Employee Data and displays the result of the calculation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btnClear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>
              <w:t>JButton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Clear</w:t>
            </w:r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 xml:space="preserve">Clears the </w:t>
            </w:r>
            <w:proofErr w:type="spellStart"/>
            <w:r>
              <w:t>textArea</w:t>
            </w:r>
            <w:proofErr w:type="spellEnd"/>
            <w:r>
              <w:t xml:space="preserve"> and  input fields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btnExit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>
              <w:t>JButton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Exit</w:t>
            </w:r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Closes the Program, asks the user first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mnuExit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Menu Item</w:t>
            </w:r>
          </w:p>
        </w:tc>
        <w:tc>
          <w:tcPr>
            <w:tcW w:w="1870" w:type="dxa"/>
          </w:tcPr>
          <w:p w:rsidR="0093430A" w:rsidRDefault="0093430A" w:rsidP="00C70F29">
            <w:r>
              <w:t>Exit</w:t>
            </w:r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Closes the Program asks the user first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mnuCalculate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Menu Item</w:t>
            </w:r>
          </w:p>
        </w:tc>
        <w:tc>
          <w:tcPr>
            <w:tcW w:w="1870" w:type="dxa"/>
          </w:tcPr>
          <w:p w:rsidR="0093430A" w:rsidRDefault="0093430A" w:rsidP="00C70F29">
            <w:r>
              <w:t>Calculate</w:t>
            </w:r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Instantiates Employee Data and displays the result of the calculation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mnuClear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Menu Item</w:t>
            </w:r>
          </w:p>
        </w:tc>
        <w:tc>
          <w:tcPr>
            <w:tcW w:w="1870" w:type="dxa"/>
          </w:tcPr>
          <w:p w:rsidR="0093430A" w:rsidRDefault="0093430A" w:rsidP="00C70F29">
            <w:r>
              <w:t>Clear</w:t>
            </w:r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 xml:space="preserve">Clears the </w:t>
            </w:r>
            <w:proofErr w:type="spellStart"/>
            <w:r>
              <w:t>textArea</w:t>
            </w:r>
            <w:proofErr w:type="spellEnd"/>
            <w:r>
              <w:t xml:space="preserve"> and  input fields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txtFirstName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>
              <w:t>JTextField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/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>
              <w:t>Gets user input and validates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txtLastName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02853">
              <w:t>JTextField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/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 w:rsidRPr="00421949">
              <w:t>Gets user input and validates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txtHours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02853">
              <w:t>JTextField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/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 w:rsidRPr="00421949">
              <w:t>Gets user input and validates</w:t>
            </w:r>
          </w:p>
        </w:tc>
      </w:tr>
      <w:tr w:rsidR="0093430A" w:rsidTr="00C70F29">
        <w:tc>
          <w:tcPr>
            <w:tcW w:w="1870" w:type="dxa"/>
          </w:tcPr>
          <w:p w:rsidR="0093430A" w:rsidRDefault="0093430A" w:rsidP="00C70F29">
            <w:proofErr w:type="spellStart"/>
            <w:r>
              <w:t>txtPayRate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proofErr w:type="spellStart"/>
            <w:r w:rsidRPr="00F02853">
              <w:t>JTextField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/>
        </w:tc>
        <w:tc>
          <w:tcPr>
            <w:tcW w:w="1870" w:type="dxa"/>
          </w:tcPr>
          <w:p w:rsidR="0093430A" w:rsidRDefault="0093430A" w:rsidP="00C70F29">
            <w:proofErr w:type="spellStart"/>
            <w:r w:rsidRPr="00FC307A">
              <w:t>actionListener</w:t>
            </w:r>
            <w:proofErr w:type="spellEnd"/>
          </w:p>
        </w:tc>
        <w:tc>
          <w:tcPr>
            <w:tcW w:w="1870" w:type="dxa"/>
          </w:tcPr>
          <w:p w:rsidR="0093430A" w:rsidRDefault="0093430A" w:rsidP="00C70F29">
            <w:r w:rsidRPr="00421949">
              <w:t>Gets user input and validates</w:t>
            </w:r>
          </w:p>
        </w:tc>
      </w:tr>
    </w:tbl>
    <w:p w:rsidR="0093430A" w:rsidRDefault="0093430A" w:rsidP="0093430A"/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Pr="005C4E2A" w:rsidRDefault="0093430A" w:rsidP="0093430A">
      <w:pPr>
        <w:pStyle w:val="Caption"/>
        <w:jc w:val="left"/>
      </w:pPr>
      <w:bookmarkStart w:id="1" w:name="_Toc491092923"/>
      <w:r w:rsidRPr="005C4E2A">
        <w:lastRenderedPageBreak/>
        <w:t>Method Specification Form</w:t>
      </w:r>
      <w:bookmarkEnd w:id="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30"/>
        <w:gridCol w:w="903"/>
        <w:gridCol w:w="1350"/>
        <w:gridCol w:w="3510"/>
      </w:tblGrid>
      <w:tr w:rsidR="0093430A" w:rsidTr="00C70F29">
        <w:trPr>
          <w:trHeight w:val="323"/>
        </w:trPr>
        <w:tc>
          <w:tcPr>
            <w:tcW w:w="4410" w:type="dxa"/>
            <w:gridSpan w:val="3"/>
            <w:tcBorders>
              <w:top w:val="single" w:sz="4" w:space="0" w:color="auto"/>
            </w:tcBorders>
          </w:tcPr>
          <w:p w:rsidR="0093430A" w:rsidRDefault="0093430A" w:rsidP="00C70F29">
            <w:pPr>
              <w:rPr>
                <w:rFonts w:ascii="Brush Script MT" w:hAnsi="Brush Script MT"/>
              </w:rPr>
            </w:pPr>
            <w:r w:rsidRPr="00217BA7">
              <w:rPr>
                <w:b/>
              </w:rPr>
              <w:t>Method Name</w:t>
            </w:r>
            <w:r>
              <w:t>:</w:t>
            </w:r>
            <w:r>
              <w:tab/>
            </w:r>
            <w:proofErr w:type="spellStart"/>
            <w:r>
              <w:t>calculateData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</w:tcPr>
          <w:p w:rsidR="0093430A" w:rsidRDefault="0093430A" w:rsidP="00C70F29">
            <w:pPr>
              <w:rPr>
                <w:rFonts w:ascii="Brush Script MT" w:hAnsi="Brush Script MT"/>
              </w:rPr>
            </w:pPr>
            <w:r w:rsidRPr="00217BA7">
              <w:rPr>
                <w:b/>
              </w:rPr>
              <w:t>Class Name</w:t>
            </w:r>
            <w:r>
              <w:t xml:space="preserve">: </w:t>
            </w:r>
            <w:r>
              <w:tab/>
            </w:r>
            <w:proofErr w:type="spellStart"/>
            <w:r>
              <w:t>PayCalculatorGUI</w:t>
            </w:r>
            <w:proofErr w:type="spellEnd"/>
          </w:p>
        </w:tc>
      </w:tr>
      <w:tr w:rsidR="0093430A" w:rsidTr="00C70F29">
        <w:trPr>
          <w:trHeight w:val="323"/>
        </w:trPr>
        <w:tc>
          <w:tcPr>
            <w:tcW w:w="9270" w:type="dxa"/>
            <w:gridSpan w:val="5"/>
            <w:tcBorders>
              <w:top w:val="single" w:sz="4" w:space="0" w:color="auto"/>
            </w:tcBorders>
          </w:tcPr>
          <w:p w:rsidR="0093430A" w:rsidRDefault="0093430A" w:rsidP="00C70F29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  <w:p w:rsidR="0093430A" w:rsidRPr="00B50D82" w:rsidRDefault="0093430A" w:rsidP="00C70F29">
            <w:r>
              <w:t xml:space="preserve">Function validates all the input fields and returns the gross pay results into a string. </w:t>
            </w:r>
          </w:p>
        </w:tc>
      </w:tr>
      <w:tr w:rsidR="0093430A" w:rsidTr="00C70F29">
        <w:trPr>
          <w:trHeight w:val="845"/>
        </w:trPr>
        <w:tc>
          <w:tcPr>
            <w:tcW w:w="9270" w:type="dxa"/>
            <w:gridSpan w:val="5"/>
          </w:tcPr>
          <w:p w:rsidR="0093430A" w:rsidRDefault="0093430A" w:rsidP="00C70F29">
            <w:pPr>
              <w:tabs>
                <w:tab w:val="left" w:pos="1092"/>
              </w:tabs>
              <w:ind w:left="2172" w:hanging="2172"/>
            </w:pPr>
            <w:r w:rsidRPr="00217BA7">
              <w:rPr>
                <w:b/>
              </w:rPr>
              <w:t>Triggers/Events</w:t>
            </w:r>
            <w:r>
              <w:t>:</w:t>
            </w:r>
          </w:p>
          <w:p w:rsidR="0093430A" w:rsidRDefault="0093430A" w:rsidP="00C70F29">
            <w:pPr>
              <w:tabs>
                <w:tab w:val="left" w:pos="1092"/>
              </w:tabs>
            </w:pPr>
            <w:proofErr w:type="spellStart"/>
            <w:r>
              <w:t>Jbutton</w:t>
            </w:r>
            <w:proofErr w:type="spellEnd"/>
            <w:r>
              <w:t xml:space="preserve"> “Calculate” / Menu Item “Calculate”</w:t>
            </w:r>
          </w:p>
        </w:tc>
      </w:tr>
      <w:tr w:rsidR="0093430A" w:rsidTr="00C70F29">
        <w:trPr>
          <w:trHeight w:val="323"/>
        </w:trPr>
        <w:tc>
          <w:tcPr>
            <w:tcW w:w="9270" w:type="dxa"/>
            <w:gridSpan w:val="5"/>
            <w:tcBorders>
              <w:top w:val="single" w:sz="4" w:space="0" w:color="auto"/>
            </w:tcBorders>
          </w:tcPr>
          <w:p w:rsidR="0093430A" w:rsidRPr="00B50D82" w:rsidRDefault="0093430A" w:rsidP="00C70F29">
            <w:r>
              <w:rPr>
                <w:b/>
              </w:rPr>
              <w:t xml:space="preserve">Return Type: </w:t>
            </w:r>
            <w:r>
              <w:t>void</w:t>
            </w:r>
          </w:p>
        </w:tc>
      </w:tr>
      <w:tr w:rsidR="0093430A" w:rsidTr="00C70F29">
        <w:tc>
          <w:tcPr>
            <w:tcW w:w="1977" w:type="dxa"/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 xml:space="preserve">Input </w:t>
            </w:r>
            <w:r>
              <w:rPr>
                <w:b/>
              </w:rPr>
              <w:t>Parameters</w:t>
            </w:r>
          </w:p>
          <w:p w:rsidR="0093430A" w:rsidRPr="00217BA7" w:rsidRDefault="0093430A" w:rsidP="00C70F29">
            <w:pPr>
              <w:pStyle w:val="Header"/>
              <w:rPr>
                <w:b/>
              </w:rPr>
            </w:pPr>
          </w:p>
        </w:tc>
        <w:tc>
          <w:tcPr>
            <w:tcW w:w="1530" w:type="dxa"/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Data Type</w:t>
            </w:r>
          </w:p>
        </w:tc>
        <w:tc>
          <w:tcPr>
            <w:tcW w:w="2253" w:type="dxa"/>
            <w:gridSpan w:val="2"/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Valid Value Range</w:t>
            </w:r>
          </w:p>
        </w:tc>
        <w:tc>
          <w:tcPr>
            <w:tcW w:w="3510" w:type="dxa"/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Description</w:t>
            </w: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RPr="00217BA7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 xml:space="preserve">Output </w:t>
            </w:r>
            <w:r>
              <w:rPr>
                <w:b/>
              </w:rPr>
              <w:t>Parameters</w:t>
            </w:r>
          </w:p>
          <w:p w:rsidR="0093430A" w:rsidRPr="00217BA7" w:rsidRDefault="0093430A" w:rsidP="00C70F29">
            <w:pPr>
              <w:pStyle w:val="Head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>Data Type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>Valid Value Range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Description</w:t>
            </w: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rPr>
          <w:trHeight w:val="2843"/>
        </w:trPr>
        <w:tc>
          <w:tcPr>
            <w:tcW w:w="9270" w:type="dxa"/>
            <w:gridSpan w:val="5"/>
          </w:tcPr>
          <w:p w:rsidR="0093430A" w:rsidRDefault="0093430A" w:rsidP="00C70F29">
            <w:pPr>
              <w:tabs>
                <w:tab w:val="left" w:pos="1092"/>
              </w:tabs>
              <w:ind w:left="2172" w:hanging="2172"/>
              <w:rPr>
                <w:b/>
              </w:rPr>
            </w:pPr>
            <w:r w:rsidRPr="00217BA7">
              <w:rPr>
                <w:b/>
              </w:rPr>
              <w:t>Pseudocode:</w:t>
            </w:r>
          </w:p>
          <w:p w:rsidR="0093430A" w:rsidRDefault="0093430A" w:rsidP="00C70F29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>
              <w:t>txtFirstName</w:t>
            </w:r>
            <w:proofErr w:type="spellEnd"/>
            <w:r>
              <w:t xml:space="preserve"> is not NULL) </w:t>
            </w:r>
            <w:proofErr w:type="spellStart"/>
            <w:r>
              <w:t>employee.setFirstName</w:t>
            </w:r>
            <w:proofErr w:type="spellEnd"/>
            <w:r>
              <w:t xml:space="preserve"> and keep going</w:t>
            </w:r>
          </w:p>
          <w:p w:rsidR="0093430A" w:rsidRDefault="0093430A" w:rsidP="00C70F29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>
              <w:t>txtLastName</w:t>
            </w:r>
            <w:proofErr w:type="spellEnd"/>
            <w:r>
              <w:t xml:space="preserve"> is not NULL) </w:t>
            </w:r>
            <w:proofErr w:type="spellStart"/>
            <w:r>
              <w:t>employee.setLastName</w:t>
            </w:r>
            <w:proofErr w:type="spellEnd"/>
            <w:r>
              <w:t xml:space="preserve"> and keep going</w:t>
            </w:r>
          </w:p>
          <w:p w:rsidR="0093430A" w:rsidRDefault="0093430A" w:rsidP="00C70F29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>
              <w:t>txtHoursWorked</w:t>
            </w:r>
            <w:proofErr w:type="spellEnd"/>
            <w:r>
              <w:t xml:space="preserve"> is valid) </w:t>
            </w:r>
            <w:proofErr w:type="spellStart"/>
            <w:r>
              <w:t>employee.setHoursWorked</w:t>
            </w:r>
            <w:proofErr w:type="spellEnd"/>
            <w:r>
              <w:t xml:space="preserve"> and keep going</w:t>
            </w:r>
          </w:p>
          <w:p w:rsidR="0093430A" w:rsidRDefault="0093430A" w:rsidP="00C70F29">
            <w:pPr>
              <w:tabs>
                <w:tab w:val="left" w:pos="1092"/>
              </w:tabs>
              <w:spacing w:line="240" w:lineRule="auto"/>
            </w:pPr>
            <w:r>
              <w:t>if(</w:t>
            </w:r>
            <w:proofErr w:type="spellStart"/>
            <w:r>
              <w:t>txtPayRate</w:t>
            </w:r>
            <w:proofErr w:type="spellEnd"/>
            <w:r>
              <w:t xml:space="preserve"> is valid) </w:t>
            </w:r>
            <w:proofErr w:type="spellStart"/>
            <w:r>
              <w:t>employee.setPayRate</w:t>
            </w:r>
            <w:proofErr w:type="spellEnd"/>
            <w:r>
              <w:t xml:space="preserve"> and keep going</w:t>
            </w:r>
          </w:p>
          <w:p w:rsidR="0093430A" w:rsidRDefault="0093430A" w:rsidP="00C70F29">
            <w:pPr>
              <w:tabs>
                <w:tab w:val="left" w:pos="1092"/>
              </w:tabs>
              <w:spacing w:line="240" w:lineRule="auto"/>
            </w:pPr>
            <w:proofErr w:type="spellStart"/>
            <w:r>
              <w:t>textareaEmployeeData.setText.setText</w:t>
            </w:r>
            <w:proofErr w:type="spellEnd"/>
            <w:r>
              <w:t>(</w:t>
            </w:r>
            <w:proofErr w:type="spellStart"/>
            <w:r>
              <w:t>employee.toString</w:t>
            </w:r>
            <w:proofErr w:type="spellEnd"/>
            <w:r>
              <w:t>());</w:t>
            </w:r>
          </w:p>
          <w:p w:rsidR="0093430A" w:rsidRPr="00B50D82" w:rsidRDefault="0093430A" w:rsidP="00C70F29">
            <w:pPr>
              <w:tabs>
                <w:tab w:val="left" w:pos="1092"/>
              </w:tabs>
            </w:pPr>
          </w:p>
          <w:p w:rsidR="0093430A" w:rsidRDefault="0093430A" w:rsidP="00C70F29">
            <w:pPr>
              <w:tabs>
                <w:tab w:val="left" w:pos="1092"/>
              </w:tabs>
              <w:ind w:left="2172" w:hanging="2172"/>
            </w:pPr>
            <w:r>
              <w:tab/>
            </w:r>
          </w:p>
        </w:tc>
      </w:tr>
    </w:tbl>
    <w:p w:rsidR="0093430A" w:rsidRDefault="0093430A" w:rsidP="0093430A"/>
    <w:p w:rsidR="0093430A" w:rsidRDefault="0093430A" w:rsidP="0093430A"/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  <w:r>
        <w:rPr>
          <w:b/>
        </w:rPr>
        <w:lastRenderedPageBreak/>
        <w:t>Test Cases</w:t>
      </w:r>
    </w:p>
    <w:p w:rsidR="0093430A" w:rsidRDefault="0093430A" w:rsidP="0093430A">
      <w:pPr>
        <w:pStyle w:val="Caption"/>
        <w:jc w:val="left"/>
      </w:pPr>
      <w:bookmarkStart w:id="2" w:name="_Toc491092924"/>
      <w:r>
        <w:t>Test Case Scenarios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2132"/>
        <w:gridCol w:w="1288"/>
        <w:gridCol w:w="1469"/>
        <w:gridCol w:w="1946"/>
      </w:tblGrid>
      <w:tr w:rsidR="0093430A" w:rsidTr="00C70F29">
        <w:tc>
          <w:tcPr>
            <w:tcW w:w="445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#</w:t>
            </w:r>
          </w:p>
        </w:tc>
        <w:tc>
          <w:tcPr>
            <w:tcW w:w="2070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Purpose</w:t>
            </w:r>
          </w:p>
        </w:tc>
        <w:tc>
          <w:tcPr>
            <w:tcW w:w="2132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Input Values</w:t>
            </w:r>
          </w:p>
        </w:tc>
        <w:tc>
          <w:tcPr>
            <w:tcW w:w="1288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Expected Results</w:t>
            </w:r>
          </w:p>
        </w:tc>
        <w:tc>
          <w:tcPr>
            <w:tcW w:w="1469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Pass/Fail</w:t>
            </w:r>
          </w:p>
        </w:tc>
        <w:tc>
          <w:tcPr>
            <w:tcW w:w="1946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Comments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8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 except</w:t>
            </w:r>
          </w:p>
          <w:p w:rsidR="0093430A" w:rsidRDefault="0093430A" w:rsidP="00C70F29">
            <w:proofErr w:type="spellStart"/>
            <w:r>
              <w:t>txtFirstName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 xml:space="preserve">All valid inputs except </w:t>
            </w:r>
            <w:proofErr w:type="spellStart"/>
            <w:r>
              <w:t>txtLastName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 except</w:t>
            </w:r>
          </w:p>
          <w:p w:rsidR="0093430A" w:rsidRDefault="0093430A" w:rsidP="00C70F29">
            <w:proofErr w:type="spellStart"/>
            <w:r>
              <w:t>TxtHours</w:t>
            </w:r>
            <w:proofErr w:type="spellEnd"/>
            <w:r>
              <w:t xml:space="preserve"> = -1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txtHours</w:t>
            </w:r>
            <w:proofErr w:type="spellEnd"/>
            <w:r>
              <w:t xml:space="preserve"> = 76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txtPayRate</w:t>
            </w:r>
            <w:proofErr w:type="spellEnd"/>
            <w:r>
              <w:t xml:space="preserve"> = 7.00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txtPayRate</w:t>
            </w:r>
            <w:proofErr w:type="spellEnd"/>
            <w:r>
              <w:t xml:space="preserve"> = 66.00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Calculate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</w:t>
            </w:r>
          </w:p>
        </w:tc>
        <w:tc>
          <w:tcPr>
            <w:tcW w:w="1288" w:type="dxa"/>
          </w:tcPr>
          <w:p w:rsidR="0093430A" w:rsidRDefault="0093430A" w:rsidP="00C70F29">
            <w:r>
              <w:t>Prints out Employee Data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>
            <w:r>
              <w:t>Proves that program works to satisfaction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Menu Item: Calculate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</w:t>
            </w:r>
            <w:r>
              <w:t xml:space="preserve">ll valid inputs </w:t>
            </w:r>
          </w:p>
        </w:tc>
        <w:tc>
          <w:tcPr>
            <w:tcW w:w="1288" w:type="dxa"/>
          </w:tcPr>
          <w:p w:rsidR="0093430A" w:rsidRDefault="0093430A" w:rsidP="00C70F29">
            <w:r>
              <w:t>Prints out Employee Data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>
            <w:r>
              <w:t>Proves that program works to satisfaction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Clear</w:t>
            </w:r>
          </w:p>
        </w:tc>
        <w:tc>
          <w:tcPr>
            <w:tcW w:w="2132" w:type="dxa"/>
          </w:tcPr>
          <w:p w:rsidR="0093430A" w:rsidRDefault="0093430A" w:rsidP="00C70F29">
            <w:r>
              <w:t>Input in all text fields</w:t>
            </w:r>
          </w:p>
        </w:tc>
        <w:tc>
          <w:tcPr>
            <w:tcW w:w="1288" w:type="dxa"/>
          </w:tcPr>
          <w:p w:rsidR="0093430A" w:rsidRDefault="0093430A" w:rsidP="00C70F29">
            <w:r>
              <w:t>Clears all text fields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Menu Item: Clear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>Input in all text fields</w:t>
            </w:r>
          </w:p>
        </w:tc>
        <w:tc>
          <w:tcPr>
            <w:tcW w:w="1288" w:type="dxa"/>
          </w:tcPr>
          <w:p w:rsidR="0093430A" w:rsidRDefault="0093430A" w:rsidP="00C70F29">
            <w:r>
              <w:t>Clears all text fields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Exit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 xml:space="preserve">Click on </w:t>
            </w:r>
            <w:proofErr w:type="spellStart"/>
            <w:r>
              <w:t>Jbutton</w:t>
            </w:r>
            <w:proofErr w:type="spellEnd"/>
          </w:p>
        </w:tc>
        <w:tc>
          <w:tcPr>
            <w:tcW w:w="1288" w:type="dxa"/>
          </w:tcPr>
          <w:p w:rsidR="0093430A" w:rsidRDefault="0093430A" w:rsidP="00C70F29">
            <w:r>
              <w:t>Prompt to ask user to exit and closes program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Menu Item: Exit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>Click on Menu Item</w:t>
            </w:r>
          </w:p>
        </w:tc>
        <w:tc>
          <w:tcPr>
            <w:tcW w:w="1288" w:type="dxa"/>
          </w:tcPr>
          <w:p w:rsidR="0093430A" w:rsidRDefault="0093430A" w:rsidP="00C70F29">
            <w:r>
              <w:t>Prompt to ask user to exit and closes program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</w:tbl>
    <w:p w:rsidR="0093430A" w:rsidRPr="00731AED" w:rsidRDefault="0093430A" w:rsidP="0093430A">
      <w:pPr>
        <w:keepNext/>
        <w:keepLines/>
      </w:pPr>
    </w:p>
    <w:p w:rsidR="0093430A" w:rsidRDefault="0093430A" w:rsidP="0093430A"/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Pr="0093430A" w:rsidRDefault="0093430A">
      <w:pPr>
        <w:rPr>
          <w:b/>
        </w:rPr>
      </w:pPr>
    </w:p>
    <w:sectPr w:rsidR="0093430A" w:rsidRPr="0093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DEF"/>
    <w:multiLevelType w:val="hybridMultilevel"/>
    <w:tmpl w:val="54AA59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7F"/>
    <w:rsid w:val="0093430A"/>
    <w:rsid w:val="00C91623"/>
    <w:rsid w:val="00E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81B4"/>
  <w15:chartTrackingRefBased/>
  <w15:docId w15:val="{4E9FA003-40AD-4931-8564-B8AB1032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3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3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3430A"/>
    <w:pPr>
      <w:tabs>
        <w:tab w:val="center" w:pos="4680"/>
        <w:tab w:val="right" w:pos="9360"/>
      </w:tabs>
      <w:spacing w:after="0" w:line="240" w:lineRule="auto"/>
    </w:pPr>
    <w:rPr>
      <w:rFonts w:ascii="Verdana" w:eastAsiaTheme="minorEastAsia" w:hAnsi="Verdana"/>
      <w:sz w:val="20"/>
    </w:rPr>
  </w:style>
  <w:style w:type="character" w:customStyle="1" w:styleId="HeaderChar">
    <w:name w:val="Header Char"/>
    <w:basedOn w:val="DefaultParagraphFont"/>
    <w:link w:val="Header"/>
    <w:rsid w:val="0093430A"/>
    <w:rPr>
      <w:rFonts w:ascii="Verdana" w:eastAsiaTheme="minorEastAsia" w:hAnsi="Verdana"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3430A"/>
    <w:pPr>
      <w:spacing w:after="200" w:line="240" w:lineRule="auto"/>
      <w:jc w:val="center"/>
    </w:pPr>
    <w:rPr>
      <w:rFonts w:ascii="Verdana" w:eastAsiaTheme="minorEastAsia" w:hAnsi="Verdana"/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93430A"/>
    <w:pPr>
      <w:spacing w:after="200" w:line="276" w:lineRule="auto"/>
      <w:ind w:left="720"/>
      <w:contextualSpacing/>
    </w:pPr>
    <w:rPr>
      <w:rFonts w:ascii="Verdana" w:eastAsiaTheme="minorEastAsi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445B15-1A25-4B1D-B101-EBE65447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2</cp:revision>
  <dcterms:created xsi:type="dcterms:W3CDTF">2017-09-17T20:55:00Z</dcterms:created>
  <dcterms:modified xsi:type="dcterms:W3CDTF">2017-09-17T21:05:00Z</dcterms:modified>
</cp:coreProperties>
</file>