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DFC" w:rsidRDefault="00780DFC">
      <w:pPr>
        <w:pBdr>
          <w:top w:val="nil"/>
          <w:left w:val="nil"/>
          <w:bottom w:val="nil"/>
          <w:right w:val="nil"/>
          <w:between w:val="nil"/>
        </w:pBdr>
      </w:pPr>
    </w:p>
    <w:p w:rsidR="00325151" w:rsidRDefault="00CB01A8">
      <w:pPr>
        <w:pStyle w:val="Heading1"/>
      </w:pPr>
      <w:bookmarkStart w:id="0" w:name="_ajtdiwcleyy2" w:colFirst="0" w:colLast="0"/>
      <w:bookmarkEnd w:id="0"/>
      <w:r>
        <w:t xml:space="preserve">Syllabus </w:t>
      </w:r>
      <w:r w:rsidR="00B9450B">
        <w:t>20</w:t>
      </w:r>
      <w:r w:rsidR="00DE7FBF">
        <w:t>20</w:t>
      </w:r>
      <w:r w:rsidR="00B9450B">
        <w:t xml:space="preserve"> </w:t>
      </w:r>
      <w:r w:rsidR="000F07FF">
        <w:t>SPRING</w:t>
      </w:r>
      <w:r w:rsidR="00B9450B">
        <w:t xml:space="preserve"> </w:t>
      </w:r>
      <w:r>
        <w:t xml:space="preserve"> </w:t>
      </w:r>
    </w:p>
    <w:p w:rsidR="00325151" w:rsidRDefault="00CB01A8">
      <w:pPr>
        <w:pStyle w:val="Heading1"/>
      </w:pPr>
      <w:r>
        <w:t>CS</w:t>
      </w:r>
      <w:r w:rsidR="00325151">
        <w:t>S</w:t>
      </w:r>
      <w:r>
        <w:t xml:space="preserve"> </w:t>
      </w:r>
      <w:r w:rsidR="00325151">
        <w:t>211</w:t>
      </w:r>
      <w:r w:rsidR="0099511D">
        <w:t>-301</w:t>
      </w:r>
      <w:r w:rsidR="00B9450B">
        <w:t xml:space="preserve"> </w:t>
      </w:r>
      <w:r w:rsidR="00325151">
        <w:t>INTRODUCTION TO COMPUTER SCURITY</w:t>
      </w:r>
    </w:p>
    <w:p w:rsidR="000E666A" w:rsidRPr="000E666A" w:rsidRDefault="000E666A" w:rsidP="000E666A">
      <w:r>
        <w:t xml:space="preserve">CRN:  </w:t>
      </w:r>
      <w:r w:rsidR="0099511D">
        <w:t xml:space="preserve">12955,  </w:t>
      </w:r>
      <w:r>
        <w:t xml:space="preserve"> CREDITS: 3</w:t>
      </w:r>
    </w:p>
    <w:p w:rsidR="00325151" w:rsidRDefault="00325151">
      <w:pPr>
        <w:pStyle w:val="Heading1"/>
      </w:pPr>
      <w:r>
        <w:t>CS 459</w:t>
      </w:r>
      <w:r w:rsidR="0099511D">
        <w:t>-</w:t>
      </w:r>
      <w:proofErr w:type="gramStart"/>
      <w:r w:rsidR="0099511D">
        <w:t>301</w:t>
      </w:r>
      <w:r>
        <w:t xml:space="preserve"> :</w:t>
      </w:r>
      <w:proofErr w:type="gramEnd"/>
      <w:r>
        <w:t xml:space="preserve"> TOPICS IN CS : INTRODUCTION TO SECURITY </w:t>
      </w:r>
    </w:p>
    <w:p w:rsidR="000E666A" w:rsidRPr="000E666A" w:rsidRDefault="000E666A" w:rsidP="000E666A">
      <w:r>
        <w:t xml:space="preserve">CRN:  </w:t>
      </w:r>
      <w:r w:rsidR="00AF4584">
        <w:t>12866</w:t>
      </w:r>
      <w:r w:rsidR="0099511D">
        <w:t xml:space="preserve">,  </w:t>
      </w:r>
      <w:r>
        <w:t xml:space="preserve"> CREDITS: 3</w:t>
      </w:r>
    </w:p>
    <w:p w:rsidR="000E666A" w:rsidRPr="000E666A" w:rsidRDefault="000E666A" w:rsidP="000E666A"/>
    <w:p w:rsidR="00780DFC" w:rsidRDefault="00CB01A8">
      <w:pPr>
        <w:pStyle w:val="Heading1"/>
      </w:pPr>
      <w:r>
        <w:rPr>
          <w:b/>
          <w:sz w:val="36"/>
          <w:szCs w:val="36"/>
        </w:rPr>
        <w:br/>
      </w:r>
      <w:r>
        <w:t>General Information</w:t>
      </w:r>
    </w:p>
    <w:p w:rsidR="00780DFC" w:rsidRDefault="00CB01A8">
      <w:pPr>
        <w:pStyle w:val="Heading2"/>
        <w:pBdr>
          <w:top w:val="nil"/>
          <w:left w:val="nil"/>
          <w:bottom w:val="nil"/>
          <w:right w:val="nil"/>
          <w:between w:val="nil"/>
        </w:pBdr>
      </w:pPr>
      <w:bookmarkStart w:id="1" w:name="_w4kwm27399oj" w:colFirst="0" w:colLast="0"/>
      <w:bookmarkEnd w:id="1"/>
      <w:r>
        <w:t>Contact Your Instructor</w:t>
      </w:r>
    </w:p>
    <w:p w:rsidR="00780DFC" w:rsidRDefault="00CB01A8">
      <w:pPr>
        <w:pBdr>
          <w:top w:val="nil"/>
          <w:left w:val="nil"/>
          <w:bottom w:val="nil"/>
          <w:right w:val="nil"/>
          <w:between w:val="nil"/>
        </w:pBdr>
        <w:rPr>
          <w:i/>
        </w:rPr>
      </w:pPr>
      <w:r>
        <w:rPr>
          <w:b/>
        </w:rPr>
        <w:br/>
        <w:t>Name:</w:t>
      </w:r>
      <w:r>
        <w:t xml:space="preserve"> </w:t>
      </w:r>
      <w:proofErr w:type="spellStart"/>
      <w:r w:rsidR="00B9450B">
        <w:t>R.</w:t>
      </w:r>
      <w:proofErr w:type="gramStart"/>
      <w:r w:rsidR="00B9450B">
        <w:t>B.Abhyankar</w:t>
      </w:r>
      <w:proofErr w:type="spellEnd"/>
      <w:proofErr w:type="gramEnd"/>
    </w:p>
    <w:p w:rsidR="00780DFC" w:rsidRDefault="00CB01A8">
      <w:pPr>
        <w:pBdr>
          <w:top w:val="nil"/>
          <w:left w:val="nil"/>
          <w:bottom w:val="nil"/>
          <w:right w:val="nil"/>
          <w:between w:val="nil"/>
        </w:pBdr>
        <w:rPr>
          <w:i/>
        </w:rPr>
      </w:pPr>
      <w:r>
        <w:rPr>
          <w:b/>
        </w:rPr>
        <w:t>Email:</w:t>
      </w:r>
      <w:r>
        <w:t xml:space="preserve"> </w:t>
      </w:r>
      <w:r w:rsidR="00B9450B">
        <w:t>R.B.Abhyankar@indstate.edu</w:t>
      </w:r>
    </w:p>
    <w:p w:rsidR="00780DFC" w:rsidRDefault="00CB01A8">
      <w:pPr>
        <w:pBdr>
          <w:top w:val="nil"/>
          <w:left w:val="nil"/>
          <w:bottom w:val="nil"/>
          <w:right w:val="nil"/>
          <w:between w:val="nil"/>
        </w:pBdr>
      </w:pPr>
      <w:r>
        <w:rPr>
          <w:b/>
        </w:rPr>
        <w:t>Office:</w:t>
      </w:r>
      <w:r>
        <w:t xml:space="preserve"> Root Hall, </w:t>
      </w:r>
      <w:r w:rsidR="00B9450B">
        <w:t>A-138C</w:t>
      </w:r>
    </w:p>
    <w:p w:rsidR="00780DFC" w:rsidRDefault="00CB01A8">
      <w:pPr>
        <w:pStyle w:val="Heading2"/>
        <w:pBdr>
          <w:top w:val="nil"/>
          <w:left w:val="nil"/>
          <w:bottom w:val="nil"/>
          <w:right w:val="nil"/>
          <w:between w:val="nil"/>
        </w:pBdr>
      </w:pPr>
      <w:bookmarkStart w:id="2" w:name="_j164mev7hunx" w:colFirst="0" w:colLast="0"/>
      <w:bookmarkEnd w:id="2"/>
      <w:r>
        <w:t>Lecture, Exam, Office Hours</w:t>
      </w:r>
    </w:p>
    <w:p w:rsidR="00325151" w:rsidRDefault="00CB01A8">
      <w:pPr>
        <w:pBdr>
          <w:top w:val="nil"/>
          <w:left w:val="nil"/>
          <w:bottom w:val="nil"/>
          <w:right w:val="nil"/>
          <w:between w:val="nil"/>
        </w:pBdr>
      </w:pPr>
      <w:r>
        <w:rPr>
          <w:b/>
        </w:rPr>
        <w:br/>
      </w:r>
      <w:r w:rsidR="00325151">
        <w:t xml:space="preserve">This is an online class. Instructor prefers communication via email. </w:t>
      </w:r>
    </w:p>
    <w:p w:rsidR="00780DFC" w:rsidRDefault="00CB01A8" w:rsidP="009E510E">
      <w:pPr>
        <w:pBdr>
          <w:top w:val="nil"/>
          <w:left w:val="nil"/>
          <w:bottom w:val="nil"/>
          <w:right w:val="nil"/>
          <w:between w:val="nil"/>
        </w:pBdr>
      </w:pPr>
      <w:r>
        <w:br/>
      </w:r>
      <w:r w:rsidR="000F07FF">
        <w:rPr>
          <w:b/>
        </w:rPr>
        <w:t>Final Exam:</w:t>
      </w:r>
      <w:r>
        <w:t xml:space="preserve"> </w:t>
      </w:r>
      <w:r w:rsidR="00C658FB">
        <w:t>Details will be provided later.</w:t>
      </w:r>
    </w:p>
    <w:p w:rsidR="00780DFC" w:rsidRDefault="00780DFC">
      <w:pPr>
        <w:pBdr>
          <w:top w:val="nil"/>
          <w:left w:val="nil"/>
          <w:bottom w:val="nil"/>
          <w:right w:val="nil"/>
          <w:between w:val="nil"/>
        </w:pBdr>
      </w:pPr>
    </w:p>
    <w:p w:rsidR="00AA6279" w:rsidRDefault="00CB01A8">
      <w:pPr>
        <w:pBdr>
          <w:top w:val="nil"/>
          <w:left w:val="nil"/>
          <w:bottom w:val="nil"/>
          <w:right w:val="nil"/>
          <w:between w:val="nil"/>
        </w:pBdr>
      </w:pPr>
      <w:r>
        <w:rPr>
          <w:b/>
        </w:rPr>
        <w:t xml:space="preserve">Instructor </w:t>
      </w:r>
      <w:r w:rsidR="00483FD1">
        <w:rPr>
          <w:b/>
        </w:rPr>
        <w:t>Office Ho</w:t>
      </w:r>
      <w:r w:rsidR="00DE7FBF">
        <w:rPr>
          <w:b/>
        </w:rPr>
        <w:t xml:space="preserve">urs: </w:t>
      </w:r>
      <w:r w:rsidR="00483FD1" w:rsidRPr="00483FD1">
        <w:t>9:00 a.m. to</w:t>
      </w:r>
      <w:r w:rsidR="00483FD1">
        <w:rPr>
          <w:b/>
        </w:rPr>
        <w:t xml:space="preserve"> </w:t>
      </w:r>
      <w:r w:rsidR="00AA6279">
        <w:t>10:</w:t>
      </w:r>
      <w:r w:rsidR="00C46AEB">
        <w:t>00</w:t>
      </w:r>
      <w:r w:rsidR="00AA6279">
        <w:t xml:space="preserve"> a</w:t>
      </w:r>
      <w:r w:rsidR="00483FD1">
        <w:t>.</w:t>
      </w:r>
      <w:r w:rsidR="00AA6279">
        <w:t>m</w:t>
      </w:r>
      <w:r w:rsidR="00483FD1">
        <w:t>.</w:t>
      </w:r>
      <w:r w:rsidR="00AA6279">
        <w:t xml:space="preserve"> M</w:t>
      </w:r>
      <w:r w:rsidR="00C46AEB">
        <w:t>ondays</w:t>
      </w:r>
      <w:r w:rsidR="00483FD1">
        <w:t xml:space="preserve"> </w:t>
      </w:r>
      <w:proofErr w:type="gramStart"/>
      <w:r w:rsidR="00483FD1">
        <w:t xml:space="preserve">and </w:t>
      </w:r>
      <w:r w:rsidR="00C46AEB">
        <w:t xml:space="preserve"> Fridays</w:t>
      </w:r>
      <w:proofErr w:type="gramEnd"/>
      <w:r w:rsidR="00C46AEB">
        <w:t>, a</w:t>
      </w:r>
      <w:r w:rsidR="00AA6279">
        <w:t>nd also by appointment.</w:t>
      </w:r>
    </w:p>
    <w:p w:rsidR="00E16318" w:rsidRDefault="00E16318">
      <w:pPr>
        <w:pBdr>
          <w:top w:val="nil"/>
          <w:left w:val="nil"/>
          <w:bottom w:val="nil"/>
          <w:right w:val="nil"/>
          <w:between w:val="nil"/>
        </w:pBdr>
      </w:pPr>
    </w:p>
    <w:p w:rsidR="002418A2" w:rsidRDefault="002418A2">
      <w:pPr>
        <w:pBdr>
          <w:top w:val="nil"/>
          <w:left w:val="nil"/>
          <w:bottom w:val="nil"/>
          <w:right w:val="nil"/>
          <w:between w:val="nil"/>
        </w:pBdr>
        <w:rPr>
          <w:b/>
        </w:rPr>
      </w:pPr>
      <w:r>
        <w:rPr>
          <w:b/>
        </w:rPr>
        <w:t xml:space="preserve">Question/Answer sessions via </w:t>
      </w:r>
      <w:r w:rsidR="00E16318" w:rsidRPr="00E16318">
        <w:rPr>
          <w:b/>
        </w:rPr>
        <w:t>DISCORD chat</w:t>
      </w:r>
      <w:r>
        <w:rPr>
          <w:b/>
        </w:rPr>
        <w:t>:</w:t>
      </w:r>
      <w:r w:rsidR="00E16318">
        <w:rPr>
          <w:b/>
        </w:rPr>
        <w:t xml:space="preserve"> </w:t>
      </w:r>
    </w:p>
    <w:p w:rsidR="00E16318" w:rsidRDefault="00E16318">
      <w:pPr>
        <w:pBdr>
          <w:top w:val="nil"/>
          <w:left w:val="nil"/>
          <w:bottom w:val="nil"/>
          <w:right w:val="nil"/>
          <w:between w:val="nil"/>
        </w:pBdr>
      </w:pPr>
      <w:r>
        <w:rPr>
          <w:b/>
        </w:rPr>
        <w:t xml:space="preserve"> </w:t>
      </w:r>
      <w:r>
        <w:t xml:space="preserve">Please set up a DISCORD account at: </w:t>
      </w:r>
      <w:hyperlink r:id="rId7" w:history="1">
        <w:r w:rsidRPr="00613B16">
          <w:rPr>
            <w:rStyle w:val="Hyperlink"/>
          </w:rPr>
          <w:t>www.discord.com</w:t>
        </w:r>
      </w:hyperlink>
      <w:r>
        <w:t>.</w:t>
      </w:r>
    </w:p>
    <w:p w:rsidR="00E16318" w:rsidRDefault="00E16318">
      <w:pPr>
        <w:pBdr>
          <w:top w:val="nil"/>
          <w:left w:val="nil"/>
          <w:bottom w:val="nil"/>
          <w:right w:val="nil"/>
          <w:between w:val="nil"/>
        </w:pBdr>
      </w:pPr>
      <w:r>
        <w:t xml:space="preserve"> </w:t>
      </w:r>
      <w:r w:rsidR="002418A2">
        <w:t xml:space="preserve">Question/Answer sessions via Discord Chat </w:t>
      </w:r>
      <w:r>
        <w:t>will be held at announced times,</w:t>
      </w:r>
    </w:p>
    <w:p w:rsidR="00E16318" w:rsidRDefault="00E16318">
      <w:pPr>
        <w:pBdr>
          <w:top w:val="nil"/>
          <w:left w:val="nil"/>
          <w:bottom w:val="nil"/>
          <w:right w:val="nil"/>
          <w:between w:val="nil"/>
        </w:pBdr>
      </w:pPr>
      <w:r>
        <w:t xml:space="preserve">  throughout the </w:t>
      </w:r>
      <w:proofErr w:type="gramStart"/>
      <w:r>
        <w:t>semester,  and</w:t>
      </w:r>
      <w:proofErr w:type="gramEnd"/>
      <w:r>
        <w:t xml:space="preserve"> also by request at mutually</w:t>
      </w:r>
      <w:r w:rsidR="002418A2">
        <w:t xml:space="preserve"> </w:t>
      </w:r>
      <w:r>
        <w:t xml:space="preserve">convenient times.   </w:t>
      </w:r>
    </w:p>
    <w:p w:rsidR="002418A2" w:rsidRDefault="002418A2" w:rsidP="002418A2">
      <w:pPr>
        <w:pBdr>
          <w:top w:val="nil"/>
          <w:left w:val="nil"/>
          <w:bottom w:val="nil"/>
          <w:right w:val="nil"/>
          <w:between w:val="nil"/>
        </w:pBdr>
      </w:pPr>
      <w:r>
        <w:t xml:space="preserve">  Please email the instructor to set up a </w:t>
      </w:r>
      <w:r>
        <w:t>Question/Answer session via Discord Chat</w:t>
      </w:r>
      <w:r>
        <w:t>,</w:t>
      </w:r>
    </w:p>
    <w:p w:rsidR="002418A2" w:rsidRPr="00E16318" w:rsidRDefault="002418A2" w:rsidP="002418A2">
      <w:pPr>
        <w:pBdr>
          <w:top w:val="nil"/>
          <w:left w:val="nil"/>
          <w:bottom w:val="nil"/>
          <w:right w:val="nil"/>
          <w:between w:val="nil"/>
        </w:pBdr>
      </w:pPr>
      <w:r>
        <w:t xml:space="preserve">   if the ann</w:t>
      </w:r>
      <w:bookmarkStart w:id="3" w:name="_GoBack"/>
      <w:bookmarkEnd w:id="3"/>
      <w:r>
        <w:t>ounced times do not work for you.</w:t>
      </w:r>
    </w:p>
    <w:p w:rsidR="00780DFC" w:rsidRDefault="00780DFC">
      <w:pPr>
        <w:pBdr>
          <w:top w:val="nil"/>
          <w:left w:val="nil"/>
          <w:bottom w:val="nil"/>
          <w:right w:val="nil"/>
          <w:between w:val="nil"/>
        </w:pBdr>
      </w:pPr>
    </w:p>
    <w:p w:rsidR="00780DFC" w:rsidRDefault="00CB01A8">
      <w:pPr>
        <w:pBdr>
          <w:top w:val="nil"/>
          <w:left w:val="nil"/>
          <w:bottom w:val="nil"/>
          <w:right w:val="nil"/>
          <w:between w:val="nil"/>
        </w:pBdr>
        <w:rPr>
          <w:i/>
        </w:rPr>
      </w:pPr>
      <w:r>
        <w:rPr>
          <w:b/>
        </w:rPr>
        <w:t>Website</w:t>
      </w:r>
      <w:r>
        <w:t xml:space="preserve">: </w:t>
      </w:r>
      <w:r w:rsidR="00AA6279">
        <w:t xml:space="preserve">There is </w:t>
      </w:r>
      <w:r w:rsidR="00C658FB">
        <w:t xml:space="preserve">a </w:t>
      </w:r>
      <w:r w:rsidR="00706311">
        <w:t>Blackboard</w:t>
      </w:r>
      <w:r w:rsidR="00C658FB">
        <w:t xml:space="preserve"> Site for the course.</w:t>
      </w:r>
    </w:p>
    <w:p w:rsidR="00780DFC" w:rsidRDefault="00CB01A8">
      <w:pPr>
        <w:pStyle w:val="Heading2"/>
        <w:pBdr>
          <w:top w:val="nil"/>
          <w:left w:val="nil"/>
          <w:bottom w:val="nil"/>
          <w:right w:val="nil"/>
          <w:between w:val="nil"/>
        </w:pBdr>
      </w:pPr>
      <w:bookmarkStart w:id="4" w:name="_hismmfesar3s" w:colFirst="0" w:colLast="0"/>
      <w:bookmarkEnd w:id="4"/>
      <w:r>
        <w:t>Prerequisites</w:t>
      </w:r>
    </w:p>
    <w:p w:rsidR="00780DFC" w:rsidRDefault="00E73FD2">
      <w:pPr>
        <w:pBdr>
          <w:top w:val="nil"/>
          <w:left w:val="nil"/>
          <w:bottom w:val="nil"/>
          <w:right w:val="nil"/>
          <w:between w:val="nil"/>
        </w:pBdr>
      </w:pPr>
      <w:r>
        <w:t>None</w:t>
      </w:r>
    </w:p>
    <w:p w:rsidR="009262A1" w:rsidRDefault="004E6AE7" w:rsidP="00280258">
      <w:pPr>
        <w:pStyle w:val="Heading2"/>
        <w:pBdr>
          <w:top w:val="nil"/>
          <w:left w:val="nil"/>
          <w:bottom w:val="nil"/>
          <w:right w:val="nil"/>
          <w:between w:val="nil"/>
        </w:pBdr>
      </w:pPr>
      <w:bookmarkStart w:id="5" w:name="_3cyz9s5pjdcw" w:colFirst="0" w:colLast="0"/>
      <w:bookmarkStart w:id="6" w:name="_5r4czaidoxsm" w:colFirst="0" w:colLast="0"/>
      <w:bookmarkEnd w:id="5"/>
      <w:bookmarkEnd w:id="6"/>
      <w:r>
        <w:lastRenderedPageBreak/>
        <w:t>Required Textbook</w:t>
      </w:r>
    </w:p>
    <w:p w:rsidR="009262A1" w:rsidRPr="009262A1" w:rsidRDefault="002531A4" w:rsidP="009262A1">
      <w:r w:rsidRPr="002531A4">
        <w:rPr>
          <w:noProof/>
          <w:lang w:val="en-US"/>
        </w:rPr>
        <w:drawing>
          <wp:inline distT="0" distB="0" distL="0" distR="0">
            <wp:extent cx="1619250" cy="1390650"/>
            <wp:effectExtent l="0" t="0" r="0" b="0"/>
            <wp:docPr id="3" name="Picture 3" descr="C:\ImportantFall2018\OICC\Module 6\textbook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mportantFall2018\OICC\Module 6\textbookima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1390650"/>
                    </a:xfrm>
                    <a:prstGeom prst="rect">
                      <a:avLst/>
                    </a:prstGeom>
                    <a:noFill/>
                    <a:ln>
                      <a:noFill/>
                    </a:ln>
                  </pic:spPr>
                </pic:pic>
              </a:graphicData>
            </a:graphic>
          </wp:inline>
        </w:drawing>
      </w:r>
    </w:p>
    <w:p w:rsidR="00E73FD2" w:rsidRPr="00280258" w:rsidRDefault="009262A1">
      <w:pPr>
        <w:pStyle w:val="Heading2"/>
        <w:pBdr>
          <w:top w:val="nil"/>
          <w:left w:val="nil"/>
          <w:bottom w:val="nil"/>
          <w:right w:val="nil"/>
          <w:between w:val="nil"/>
        </w:pBdr>
        <w:rPr>
          <w:rFonts w:ascii="Arial" w:hAnsi="Arial" w:cs="Arial"/>
          <w:b w:val="0"/>
          <w:sz w:val="20"/>
          <w:szCs w:val="20"/>
        </w:rPr>
      </w:pPr>
      <w:r>
        <w:t xml:space="preserve"> </w:t>
      </w:r>
      <w:r w:rsidRPr="00280258">
        <w:rPr>
          <w:rFonts w:ascii="Arial" w:hAnsi="Arial" w:cs="Arial"/>
          <w:b w:val="0"/>
          <w:sz w:val="20"/>
          <w:szCs w:val="20"/>
        </w:rPr>
        <w:t xml:space="preserve">"Security in Computing 5th </w:t>
      </w:r>
      <w:proofErr w:type="spellStart"/>
      <w:r w:rsidRPr="00280258">
        <w:rPr>
          <w:rFonts w:ascii="Arial" w:hAnsi="Arial" w:cs="Arial"/>
          <w:b w:val="0"/>
          <w:sz w:val="20"/>
          <w:szCs w:val="20"/>
        </w:rPr>
        <w:t>ed</w:t>
      </w:r>
      <w:proofErr w:type="spellEnd"/>
      <w:r w:rsidRPr="00280258">
        <w:rPr>
          <w:rFonts w:ascii="Arial" w:hAnsi="Arial" w:cs="Arial"/>
          <w:b w:val="0"/>
          <w:sz w:val="20"/>
          <w:szCs w:val="20"/>
        </w:rPr>
        <w:t xml:space="preserve"> " by C.P. </w:t>
      </w:r>
      <w:proofErr w:type="spellStart"/>
      <w:r w:rsidRPr="00280258">
        <w:rPr>
          <w:rFonts w:ascii="Arial" w:hAnsi="Arial" w:cs="Arial"/>
          <w:b w:val="0"/>
          <w:sz w:val="20"/>
          <w:szCs w:val="20"/>
        </w:rPr>
        <w:t>Pfleeger</w:t>
      </w:r>
      <w:proofErr w:type="spellEnd"/>
      <w:r w:rsidRPr="00280258">
        <w:rPr>
          <w:rFonts w:ascii="Arial" w:hAnsi="Arial" w:cs="Arial"/>
          <w:b w:val="0"/>
          <w:sz w:val="20"/>
          <w:szCs w:val="20"/>
        </w:rPr>
        <w:t xml:space="preserve">, S.L. </w:t>
      </w:r>
      <w:proofErr w:type="spellStart"/>
      <w:r w:rsidRPr="00280258">
        <w:rPr>
          <w:rFonts w:ascii="Arial" w:hAnsi="Arial" w:cs="Arial"/>
          <w:b w:val="0"/>
          <w:sz w:val="20"/>
          <w:szCs w:val="20"/>
        </w:rPr>
        <w:t>Pfleeger</w:t>
      </w:r>
      <w:proofErr w:type="spellEnd"/>
      <w:r w:rsidRPr="00280258">
        <w:rPr>
          <w:rFonts w:ascii="Arial" w:hAnsi="Arial" w:cs="Arial"/>
          <w:b w:val="0"/>
          <w:sz w:val="20"/>
          <w:szCs w:val="20"/>
        </w:rPr>
        <w:t xml:space="preserve">, and J.  </w:t>
      </w:r>
      <w:proofErr w:type="gramStart"/>
      <w:r w:rsidRPr="00280258">
        <w:rPr>
          <w:rFonts w:ascii="Arial" w:hAnsi="Arial" w:cs="Arial"/>
          <w:b w:val="0"/>
          <w:sz w:val="20"/>
          <w:szCs w:val="20"/>
        </w:rPr>
        <w:t>Margulies(</w:t>
      </w:r>
      <w:proofErr w:type="gramEnd"/>
      <w:r w:rsidRPr="00280258">
        <w:rPr>
          <w:rFonts w:ascii="Arial" w:hAnsi="Arial" w:cs="Arial"/>
          <w:b w:val="0"/>
          <w:sz w:val="20"/>
          <w:szCs w:val="20"/>
        </w:rPr>
        <w:t>Pearson, 2015, 978-0134085043)</w:t>
      </w:r>
    </w:p>
    <w:p w:rsidR="009262A1" w:rsidRDefault="009262A1" w:rsidP="009262A1"/>
    <w:p w:rsidR="009262A1" w:rsidRPr="009262A1" w:rsidRDefault="009262A1" w:rsidP="009262A1"/>
    <w:p w:rsidR="00E73FD2" w:rsidRDefault="00E73FD2">
      <w:pPr>
        <w:pStyle w:val="Heading2"/>
        <w:pBdr>
          <w:top w:val="nil"/>
          <w:left w:val="nil"/>
          <w:bottom w:val="nil"/>
          <w:right w:val="nil"/>
          <w:between w:val="nil"/>
        </w:pBdr>
      </w:pPr>
    </w:p>
    <w:p w:rsidR="00780DFC" w:rsidRDefault="00CB01A8">
      <w:pPr>
        <w:pStyle w:val="Heading2"/>
        <w:pBdr>
          <w:top w:val="nil"/>
          <w:left w:val="nil"/>
          <w:bottom w:val="nil"/>
          <w:right w:val="nil"/>
          <w:between w:val="nil"/>
        </w:pBdr>
      </w:pPr>
      <w:r>
        <w:t>Course Announcements</w:t>
      </w:r>
    </w:p>
    <w:p w:rsidR="00780DFC" w:rsidRDefault="00CB01A8">
      <w:pPr>
        <w:pBdr>
          <w:top w:val="nil"/>
          <w:left w:val="nil"/>
          <w:bottom w:val="nil"/>
          <w:right w:val="nil"/>
          <w:between w:val="nil"/>
        </w:pBdr>
      </w:pPr>
      <w:r>
        <w:t xml:space="preserve">Announcements regarding the course will be </w:t>
      </w:r>
      <w:proofErr w:type="gramStart"/>
      <w:r>
        <w:t>made  via</w:t>
      </w:r>
      <w:proofErr w:type="gramEnd"/>
      <w:r>
        <w:t xml:space="preserve"> email to your @sycamores.indstate.edu email address. You should regularly check this email account or have it forwarded to an account that you check regularly. </w:t>
      </w:r>
    </w:p>
    <w:p w:rsidR="00780DFC" w:rsidRDefault="00CB01A8">
      <w:pPr>
        <w:pStyle w:val="Heading2"/>
        <w:pBdr>
          <w:top w:val="nil"/>
          <w:left w:val="nil"/>
          <w:bottom w:val="nil"/>
          <w:right w:val="nil"/>
          <w:between w:val="nil"/>
        </w:pBdr>
      </w:pPr>
      <w:bookmarkStart w:id="7" w:name="_ri140avd2d80" w:colFirst="0" w:colLast="0"/>
      <w:bookmarkEnd w:id="7"/>
      <w:r>
        <w:t>Classroom conduct</w:t>
      </w:r>
    </w:p>
    <w:p w:rsidR="00780DFC" w:rsidRDefault="00CB01A8">
      <w:pPr>
        <w:pBdr>
          <w:top w:val="nil"/>
          <w:left w:val="nil"/>
          <w:bottom w:val="nil"/>
          <w:right w:val="nil"/>
          <w:between w:val="nil"/>
        </w:pBdr>
      </w:pPr>
      <w:r>
        <w:t xml:space="preserve">You may not use cell phones, iPods/music players, etc. during class. You should be civil and respectful to both the instructor and your classmates, and you should arrive to class a few minutes before the scheduled lecture so you are ready for lecture to begin on time. You may use your computer during class if you are using it to follow along with the examples that are being discussed. You may not check email, </w:t>
      </w:r>
      <w:proofErr w:type="spellStart"/>
      <w:r>
        <w:t>facebook</w:t>
      </w:r>
      <w:proofErr w:type="spellEnd"/>
      <w:r>
        <w:t>, work on other courses, etc. during class.</w:t>
      </w:r>
    </w:p>
    <w:p w:rsidR="00780DFC" w:rsidRDefault="00CB01A8">
      <w:pPr>
        <w:pStyle w:val="Heading1"/>
        <w:pBdr>
          <w:top w:val="nil"/>
          <w:left w:val="nil"/>
          <w:bottom w:val="nil"/>
          <w:right w:val="nil"/>
          <w:between w:val="nil"/>
        </w:pBdr>
      </w:pPr>
      <w:bookmarkStart w:id="8" w:name="_1w04v5h52x8z" w:colFirst="0" w:colLast="0"/>
      <w:bookmarkEnd w:id="8"/>
      <w:r>
        <w:t>Course Description</w:t>
      </w:r>
    </w:p>
    <w:p w:rsidR="00D20B23" w:rsidRDefault="00CB01A8">
      <w:pPr>
        <w:pBdr>
          <w:top w:val="nil"/>
          <w:left w:val="nil"/>
          <w:bottom w:val="nil"/>
          <w:right w:val="nil"/>
          <w:between w:val="nil"/>
        </w:pBdr>
      </w:pPr>
      <w:r>
        <w:t xml:space="preserve">The official description of this course from the catalog </w:t>
      </w:r>
      <w:proofErr w:type="gramStart"/>
      <w:r>
        <w:t xml:space="preserve">is </w:t>
      </w:r>
      <w:r w:rsidR="00A93F97">
        <w:t>:</w:t>
      </w:r>
      <w:proofErr w:type="gramEnd"/>
    </w:p>
    <w:p w:rsidR="00C16F37" w:rsidRDefault="000D0F20">
      <w:pPr>
        <w:pBdr>
          <w:top w:val="nil"/>
          <w:left w:val="nil"/>
          <w:bottom w:val="nil"/>
          <w:right w:val="nil"/>
          <w:between w:val="nil"/>
        </w:pBdr>
      </w:pPr>
      <w:r>
        <w:t>This course focuses on the foundation for the study of computer system security. The course centers around the domains comprising the information security common body of knowledge. Students will learn the security management practices as well as security architecture and models security laws, and investigations.</w:t>
      </w:r>
    </w:p>
    <w:p w:rsidR="00C16F37" w:rsidRDefault="00C16F37">
      <w:pPr>
        <w:pBdr>
          <w:top w:val="nil"/>
          <w:left w:val="nil"/>
          <w:bottom w:val="nil"/>
          <w:right w:val="nil"/>
          <w:between w:val="nil"/>
        </w:pBdr>
      </w:pPr>
    </w:p>
    <w:p w:rsidR="00780DFC" w:rsidRDefault="00CB01A8">
      <w:pPr>
        <w:pStyle w:val="Heading1"/>
        <w:pBdr>
          <w:top w:val="nil"/>
          <w:left w:val="nil"/>
          <w:bottom w:val="nil"/>
          <w:right w:val="nil"/>
          <w:between w:val="nil"/>
        </w:pBdr>
      </w:pPr>
      <w:bookmarkStart w:id="9" w:name="_7gkx0zkvw82v" w:colFirst="0" w:colLast="0"/>
      <w:bookmarkEnd w:id="9"/>
      <w:r>
        <w:t>Course Outline</w:t>
      </w:r>
    </w:p>
    <w:p w:rsidR="000274EF" w:rsidRDefault="00636AB3" w:rsidP="000274EF">
      <w:r>
        <w:t xml:space="preserve">The course covers all aspects of computer security, including users, software, devices, </w:t>
      </w:r>
    </w:p>
    <w:p w:rsidR="00636AB3" w:rsidRDefault="00636AB3" w:rsidP="000274EF">
      <w:r>
        <w:t xml:space="preserve">operating systems, networks, and data. </w:t>
      </w:r>
    </w:p>
    <w:p w:rsidR="00401368" w:rsidRDefault="00401368" w:rsidP="000274EF"/>
    <w:p w:rsidR="00401368" w:rsidRDefault="00401368" w:rsidP="000274EF"/>
    <w:p w:rsidR="00C16F37" w:rsidRPr="00DC7767" w:rsidRDefault="000274EF" w:rsidP="00C16F37">
      <w:pPr>
        <w:rPr>
          <w:sz w:val="32"/>
          <w:szCs w:val="32"/>
        </w:rPr>
      </w:pPr>
      <w:r w:rsidRPr="00DC7767">
        <w:rPr>
          <w:sz w:val="32"/>
          <w:szCs w:val="32"/>
        </w:rPr>
        <w:t>Normal Content</w:t>
      </w:r>
    </w:p>
    <w:p w:rsidR="000274EF" w:rsidRDefault="00636AB3" w:rsidP="000274EF">
      <w:r>
        <w:lastRenderedPageBreak/>
        <w:t xml:space="preserve">Introduction, Toolbox: Authentication, Access Control, and Cryptography, Programs and Programming, The Web – User Side, Operating Systems, Networks, </w:t>
      </w:r>
      <w:r w:rsidR="006F7BB0">
        <w:t>Databases, Cloud Computing, Privacy, Management and Incidents, Legal Issues and Ethics, Details of Cryptography, Emerging Topics.</w:t>
      </w:r>
      <w:r w:rsidR="00424A46">
        <w:t xml:space="preserve">  </w:t>
      </w:r>
      <w:r w:rsidR="00E90796">
        <w:t xml:space="preserve"> </w:t>
      </w:r>
    </w:p>
    <w:p w:rsidR="00912003" w:rsidRDefault="00912003" w:rsidP="00912003">
      <w:pPr>
        <w:spacing w:line="240" w:lineRule="auto"/>
        <w:rPr>
          <w:rFonts w:ascii="Calibri" w:eastAsia="Calibri" w:hAnsi="Calibri" w:cs="Times New Roman"/>
        </w:rPr>
      </w:pPr>
    </w:p>
    <w:p w:rsidR="00912003" w:rsidRPr="00912003" w:rsidRDefault="00912003" w:rsidP="00912003"/>
    <w:p w:rsidR="00780DFC" w:rsidRDefault="00CB01A8">
      <w:pPr>
        <w:pStyle w:val="Heading1"/>
      </w:pPr>
      <w:bookmarkStart w:id="10" w:name="_j023n0972mau" w:colFirst="0" w:colLast="0"/>
      <w:bookmarkEnd w:id="10"/>
      <w:r>
        <w:t>Learning Outcomes</w:t>
      </w:r>
    </w:p>
    <w:p w:rsidR="000274EF" w:rsidRPr="000274EF" w:rsidRDefault="000274EF" w:rsidP="000274EF">
      <w:r>
        <w:t>A</w:t>
      </w:r>
      <w:r w:rsidRPr="000274EF">
        <w:t>fter completing the course</w:t>
      </w:r>
      <w:r w:rsidR="000303B0">
        <w:t>,</w:t>
      </w:r>
      <w:r w:rsidRPr="000274EF">
        <w:t xml:space="preserve"> the student should be able to </w:t>
      </w:r>
      <w:r w:rsidR="000E04AD">
        <w:t xml:space="preserve">explain Computer </w:t>
      </w:r>
      <w:r w:rsidR="000D0F20">
        <w:t>Security</w:t>
      </w:r>
      <w:r w:rsidR="000E04AD">
        <w:t xml:space="preserve"> Concepts.</w:t>
      </w:r>
    </w:p>
    <w:p w:rsidR="00912003" w:rsidRDefault="00912003">
      <w:pPr>
        <w:pStyle w:val="Heading1"/>
      </w:pPr>
      <w:bookmarkStart w:id="11" w:name="_6tqdjob596kq" w:colFirst="0" w:colLast="0"/>
      <w:bookmarkEnd w:id="11"/>
    </w:p>
    <w:p w:rsidR="00780DFC" w:rsidRDefault="00CB01A8">
      <w:pPr>
        <w:pStyle w:val="Heading1"/>
      </w:pPr>
      <w:r>
        <w:t>Expected Amount of Work</w:t>
      </w:r>
    </w:p>
    <w:p w:rsidR="00780DFC" w:rsidRDefault="00CB01A8">
      <w:r>
        <w:t xml:space="preserve">If you take this class seriously and get what you should out of it, some weeks you will likely be spending around </w:t>
      </w:r>
      <w:r w:rsidR="00D20B23">
        <w:t>4</w:t>
      </w:r>
      <w:r>
        <w:rPr>
          <w:b/>
          <w:u w:val="single"/>
        </w:rPr>
        <w:t xml:space="preserve"> hours/week</w:t>
      </w:r>
      <w:r>
        <w:t xml:space="preserve"> or more on the class.  The students who get A’s in their CS courses and have an easy time finding jobs do spend this much time on this course.  Not everyone would need to spend this much time and not all weeks will be the same, but you should plan on putting in whatever time it takes.  </w:t>
      </w:r>
    </w:p>
    <w:p w:rsidR="00780DFC" w:rsidRDefault="00780DFC"/>
    <w:p w:rsidR="00780DFC" w:rsidRDefault="00780DFC"/>
    <w:p w:rsidR="00780DFC" w:rsidRDefault="00CB01A8">
      <w:pPr>
        <w:pStyle w:val="Heading1"/>
        <w:pBdr>
          <w:top w:val="nil"/>
          <w:left w:val="nil"/>
          <w:bottom w:val="nil"/>
          <w:right w:val="nil"/>
          <w:between w:val="nil"/>
        </w:pBdr>
      </w:pPr>
      <w:bookmarkStart w:id="12" w:name="_xfclx1xycfrf" w:colFirst="0" w:colLast="0"/>
      <w:bookmarkEnd w:id="12"/>
      <w:r>
        <w:t>Grading and Assignments</w:t>
      </w:r>
    </w:p>
    <w:p w:rsidR="00780DFC" w:rsidRDefault="00CB01A8">
      <w:pPr>
        <w:pBdr>
          <w:top w:val="nil"/>
          <w:left w:val="nil"/>
          <w:bottom w:val="nil"/>
          <w:right w:val="nil"/>
          <w:between w:val="nil"/>
        </w:pBdr>
      </w:pPr>
      <w:r>
        <w:t xml:space="preserve">The students of this course have the following responsibilities: read assigned readings before lecture, attend lecture, complete homework assignments, take in-class quizzes, take exams, and complete a project.  </w:t>
      </w:r>
      <w:r w:rsidR="00E66960">
        <w:t>Late submission of work will not be accepted.</w:t>
      </w:r>
    </w:p>
    <w:p w:rsidR="008F259E" w:rsidRDefault="008F259E">
      <w:pPr>
        <w:pBdr>
          <w:top w:val="nil"/>
          <w:left w:val="nil"/>
          <w:bottom w:val="nil"/>
          <w:right w:val="nil"/>
          <w:between w:val="nil"/>
        </w:pBdr>
      </w:pPr>
    </w:p>
    <w:p w:rsidR="008F259E" w:rsidRDefault="008F259E" w:rsidP="008F259E">
      <w:pPr>
        <w:spacing w:line="240" w:lineRule="auto"/>
        <w:rPr>
          <w:rFonts w:ascii="Calibri" w:eastAsia="Calibri" w:hAnsi="Calibri" w:cs="Times New Roman"/>
        </w:rPr>
      </w:pPr>
      <w:r w:rsidRPr="0052210F">
        <w:rPr>
          <w:rFonts w:ascii="Calibri" w:eastAsia="Calibri" w:hAnsi="Calibri" w:cs="Times New Roman"/>
        </w:rPr>
        <w:t>DISTRIBUTION OF POINTS</w:t>
      </w:r>
    </w:p>
    <w:p w:rsidR="008F259E" w:rsidRPr="0052210F" w:rsidRDefault="008F259E" w:rsidP="00E66960">
      <w:pPr>
        <w:spacing w:line="240" w:lineRule="auto"/>
        <w:rPr>
          <w:rFonts w:ascii="Calibri" w:eastAsia="Calibri" w:hAnsi="Calibri" w:cs="Times New Roman"/>
        </w:rPr>
      </w:pPr>
      <w:r>
        <w:rPr>
          <w:rFonts w:ascii="Calibri" w:eastAsia="Calibri" w:hAnsi="Calibri" w:cs="Times New Roman"/>
        </w:rPr>
        <w:t xml:space="preserve">        </w:t>
      </w:r>
      <w:r w:rsidRPr="0052210F">
        <w:rPr>
          <w:rFonts w:ascii="Calibri" w:eastAsia="Calibri" w:hAnsi="Calibri" w:cs="Times New Roman"/>
        </w:rPr>
        <w:t xml:space="preserve">Assignments: </w:t>
      </w:r>
      <w:r w:rsidR="00E66960">
        <w:rPr>
          <w:rFonts w:ascii="Calibri" w:eastAsia="Calibri" w:hAnsi="Calibri" w:cs="Times New Roman"/>
        </w:rPr>
        <w:t>7</w:t>
      </w:r>
      <w:r w:rsidR="00E0138E">
        <w:rPr>
          <w:rFonts w:ascii="Calibri" w:eastAsia="Calibri" w:hAnsi="Calibri" w:cs="Times New Roman"/>
        </w:rPr>
        <w:t>5</w:t>
      </w:r>
      <w:r>
        <w:rPr>
          <w:rFonts w:ascii="Calibri" w:eastAsia="Calibri" w:hAnsi="Calibri" w:cs="Times New Roman"/>
        </w:rPr>
        <w:t xml:space="preserve"> </w:t>
      </w:r>
      <w:r w:rsidRPr="0052210F">
        <w:rPr>
          <w:rFonts w:ascii="Calibri" w:eastAsia="Calibri" w:hAnsi="Calibri" w:cs="Times New Roman"/>
        </w:rPr>
        <w:t>%</w:t>
      </w:r>
      <w:r>
        <w:rPr>
          <w:rFonts w:ascii="Calibri" w:eastAsia="Calibri" w:hAnsi="Calibri" w:cs="Times New Roman"/>
        </w:rPr>
        <w:t xml:space="preserve"> </w:t>
      </w:r>
      <w:r>
        <w:rPr>
          <w:rFonts w:ascii="Calibri" w:hAnsi="Calibri" w:cs="Calibri"/>
        </w:rPr>
        <w:t xml:space="preserve"> </w:t>
      </w:r>
    </w:p>
    <w:p w:rsidR="008F259E" w:rsidRDefault="008F259E" w:rsidP="008F259E">
      <w:pPr>
        <w:spacing w:line="240" w:lineRule="auto"/>
        <w:rPr>
          <w:rFonts w:ascii="Calibri" w:hAnsi="Calibri" w:cs="Calibri"/>
        </w:rPr>
      </w:pPr>
      <w:r w:rsidRPr="0052210F">
        <w:rPr>
          <w:rFonts w:ascii="Calibri" w:eastAsia="Calibri" w:hAnsi="Calibri" w:cs="Times New Roman"/>
        </w:rPr>
        <w:t xml:space="preserve">       </w:t>
      </w:r>
      <w:r>
        <w:rPr>
          <w:rFonts w:ascii="Calibri" w:eastAsia="Calibri" w:hAnsi="Calibri" w:cs="Times New Roman"/>
        </w:rPr>
        <w:t xml:space="preserve"> F</w:t>
      </w:r>
      <w:r w:rsidRPr="0052210F">
        <w:rPr>
          <w:rFonts w:ascii="Calibri" w:eastAsia="Calibri" w:hAnsi="Calibri" w:cs="Times New Roman"/>
        </w:rPr>
        <w:t xml:space="preserve">inal Exam: </w:t>
      </w:r>
      <w:r w:rsidR="00E66960">
        <w:rPr>
          <w:rFonts w:ascii="Calibri" w:eastAsia="Calibri" w:hAnsi="Calibri" w:cs="Times New Roman"/>
        </w:rPr>
        <w:t>25</w:t>
      </w:r>
      <w:r w:rsidRPr="0052210F">
        <w:rPr>
          <w:rFonts w:ascii="Calibri" w:eastAsia="Calibri" w:hAnsi="Calibri" w:cs="Times New Roman"/>
        </w:rPr>
        <w:t xml:space="preserve"> %</w:t>
      </w:r>
      <w:r>
        <w:rPr>
          <w:rFonts w:ascii="Calibri" w:eastAsia="Calibri" w:hAnsi="Calibri" w:cs="Times New Roman"/>
        </w:rPr>
        <w:t xml:space="preserve"> </w:t>
      </w:r>
      <w:r>
        <w:rPr>
          <w:rFonts w:ascii="Calibri" w:hAnsi="Calibri" w:cs="Calibri"/>
        </w:rPr>
        <w:t xml:space="preserve">   </w:t>
      </w:r>
    </w:p>
    <w:p w:rsidR="00780DFC" w:rsidRDefault="008F259E" w:rsidP="00E66960">
      <w:pPr>
        <w:autoSpaceDE w:val="0"/>
        <w:autoSpaceDN w:val="0"/>
        <w:adjustRightInd w:val="0"/>
        <w:spacing w:line="240" w:lineRule="auto"/>
        <w:rPr>
          <w:rFonts w:ascii="Calibri" w:hAnsi="Calibri" w:cs="Calibri"/>
        </w:rPr>
      </w:pPr>
      <w:r>
        <w:rPr>
          <w:rFonts w:ascii="Calibri" w:hAnsi="Calibri" w:cs="Calibri"/>
        </w:rPr>
        <w:t xml:space="preserve">        </w:t>
      </w:r>
    </w:p>
    <w:p w:rsidR="00E66960" w:rsidRDefault="00E66960" w:rsidP="00E66960">
      <w:pPr>
        <w:autoSpaceDE w:val="0"/>
        <w:autoSpaceDN w:val="0"/>
        <w:adjustRightInd w:val="0"/>
        <w:spacing w:line="240" w:lineRule="auto"/>
      </w:pPr>
    </w:p>
    <w:p w:rsidR="00780DFC" w:rsidRDefault="00CB01A8">
      <w:pPr>
        <w:pStyle w:val="Heading2"/>
        <w:pBdr>
          <w:top w:val="nil"/>
          <w:left w:val="nil"/>
          <w:bottom w:val="nil"/>
          <w:right w:val="nil"/>
          <w:between w:val="nil"/>
        </w:pBdr>
      </w:pPr>
      <w:bookmarkStart w:id="13" w:name="_guwbxlknikh8" w:colFirst="0" w:colLast="0"/>
      <w:bookmarkEnd w:id="13"/>
      <w:r>
        <w:t>CS Course Policies</w:t>
      </w:r>
    </w:p>
    <w:p w:rsidR="00780DFC" w:rsidRDefault="00780DFC">
      <w:pPr>
        <w:pBdr>
          <w:top w:val="nil"/>
          <w:left w:val="nil"/>
          <w:bottom w:val="nil"/>
          <w:right w:val="nil"/>
          <w:between w:val="nil"/>
        </w:pBdr>
      </w:pPr>
    </w:p>
    <w:p w:rsidR="00780DFC" w:rsidRDefault="00CB01A8">
      <w:pPr>
        <w:pBdr>
          <w:top w:val="nil"/>
          <w:left w:val="nil"/>
          <w:bottom w:val="nil"/>
          <w:right w:val="nil"/>
          <w:between w:val="nil"/>
        </w:pBdr>
      </w:pPr>
      <w:r>
        <w:t xml:space="preserve">Note that this course follows all standard CS course policies.  In particular check the CS course policies related to - cheating/plagiarism, attendance, missing exams.  See </w:t>
      </w:r>
      <w:hyperlink r:id="rId9">
        <w:r>
          <w:rPr>
            <w:color w:val="1155CC"/>
            <w:u w:val="single"/>
          </w:rPr>
          <w:t>http://cs.indstate.edu/info/policies.html</w:t>
        </w:r>
      </w:hyperlink>
      <w:r>
        <w:t xml:space="preserve"> for details.</w:t>
      </w:r>
    </w:p>
    <w:p w:rsidR="00780DFC" w:rsidRDefault="00CB01A8">
      <w:pPr>
        <w:pStyle w:val="Heading2"/>
        <w:pBdr>
          <w:top w:val="nil"/>
          <w:left w:val="nil"/>
          <w:bottom w:val="nil"/>
          <w:right w:val="nil"/>
          <w:between w:val="nil"/>
        </w:pBdr>
      </w:pPr>
      <w:bookmarkStart w:id="14" w:name="_1xttua4cth8m" w:colFirst="0" w:colLast="0"/>
      <w:bookmarkEnd w:id="14"/>
      <w:r>
        <w:t xml:space="preserve">Late </w:t>
      </w:r>
      <w:proofErr w:type="spellStart"/>
      <w:r>
        <w:t>Homeworks</w:t>
      </w:r>
      <w:proofErr w:type="spellEnd"/>
      <w:r w:rsidR="00583AEF">
        <w:t>/ Assignments</w:t>
      </w:r>
    </w:p>
    <w:p w:rsidR="00E66960" w:rsidRDefault="00E66960" w:rsidP="00E66960">
      <w:pPr>
        <w:pBdr>
          <w:top w:val="nil"/>
          <w:left w:val="nil"/>
          <w:bottom w:val="nil"/>
          <w:right w:val="nil"/>
          <w:between w:val="nil"/>
        </w:pBdr>
      </w:pPr>
      <w:r>
        <w:t xml:space="preserve">Late submission </w:t>
      </w:r>
      <w:proofErr w:type="gramStart"/>
      <w:r>
        <w:t xml:space="preserve">of </w:t>
      </w:r>
      <w:r w:rsidR="00583AEF">
        <w:t xml:space="preserve"> assignments</w:t>
      </w:r>
      <w:proofErr w:type="gramEnd"/>
      <w:r>
        <w:t xml:space="preserve"> will not be accepted.</w:t>
      </w:r>
    </w:p>
    <w:p w:rsidR="00B346E3" w:rsidRDefault="00B346E3">
      <w:pPr>
        <w:pStyle w:val="Heading2"/>
        <w:pBdr>
          <w:top w:val="nil"/>
          <w:left w:val="nil"/>
          <w:bottom w:val="nil"/>
          <w:right w:val="nil"/>
          <w:between w:val="nil"/>
        </w:pBdr>
      </w:pPr>
      <w:bookmarkStart w:id="15" w:name="_6992d9cf6q1s" w:colFirst="0" w:colLast="0"/>
      <w:bookmarkEnd w:id="15"/>
    </w:p>
    <w:p w:rsidR="00780DFC" w:rsidRDefault="00CB01A8">
      <w:pPr>
        <w:pStyle w:val="Heading2"/>
        <w:pBdr>
          <w:top w:val="nil"/>
          <w:left w:val="nil"/>
          <w:bottom w:val="nil"/>
          <w:right w:val="nil"/>
          <w:between w:val="nil"/>
        </w:pBdr>
      </w:pPr>
      <w:r>
        <w:t xml:space="preserve">Start </w:t>
      </w:r>
      <w:proofErr w:type="spellStart"/>
      <w:r>
        <w:t>Homeworks</w:t>
      </w:r>
      <w:proofErr w:type="spellEnd"/>
      <w:r>
        <w:t xml:space="preserve"> Early</w:t>
      </w:r>
    </w:p>
    <w:p w:rsidR="00780DFC" w:rsidRDefault="00780DFC">
      <w:pPr>
        <w:pBdr>
          <w:top w:val="nil"/>
          <w:left w:val="nil"/>
          <w:bottom w:val="nil"/>
          <w:right w:val="nil"/>
          <w:between w:val="nil"/>
        </w:pBdr>
      </w:pPr>
    </w:p>
    <w:p w:rsidR="00780DFC" w:rsidRDefault="00CB01A8">
      <w:pPr>
        <w:pBdr>
          <w:top w:val="nil"/>
          <w:left w:val="nil"/>
          <w:bottom w:val="nil"/>
          <w:right w:val="nil"/>
          <w:between w:val="nil"/>
        </w:pBdr>
      </w:pPr>
      <w:r>
        <w:lastRenderedPageBreak/>
        <w:t>We suggest attempting a homework assignment the day it is given, or the day after, so that if you have a problem you can ask early. If you continue to have problems in trying to complete the assignment, you will have time to ask again. Many of the homework assignments require thought and problem solving, which takes “time on the calendar” not just “time on the clock”.  By that we mean that spending two hours on 3 consecutive days may be more productive than trying to spend 6 hours at once on the assignment.</w:t>
      </w:r>
    </w:p>
    <w:p w:rsidR="00780DFC" w:rsidRDefault="00CB01A8">
      <w:pPr>
        <w:pStyle w:val="Heading2"/>
        <w:pBdr>
          <w:top w:val="nil"/>
          <w:left w:val="nil"/>
          <w:bottom w:val="nil"/>
          <w:right w:val="nil"/>
          <w:between w:val="nil"/>
        </w:pBdr>
      </w:pPr>
      <w:bookmarkStart w:id="16" w:name="_5q4ow4ubr5k9" w:colFirst="0" w:colLast="0"/>
      <w:bookmarkEnd w:id="16"/>
      <w:r>
        <w:t>Grade Cutoffs</w:t>
      </w:r>
    </w:p>
    <w:p w:rsidR="00B346E3" w:rsidRPr="0052210F" w:rsidRDefault="00B346E3" w:rsidP="00B346E3">
      <w:pPr>
        <w:spacing w:line="240" w:lineRule="auto"/>
        <w:rPr>
          <w:rFonts w:ascii="Calibri" w:eastAsia="Calibri" w:hAnsi="Calibri" w:cs="Times New Roman"/>
        </w:rPr>
      </w:pPr>
      <w:r w:rsidRPr="0052210F">
        <w:rPr>
          <w:rFonts w:ascii="Calibri" w:eastAsia="Calibri" w:hAnsi="Calibri" w:cs="Times New Roman"/>
        </w:rPr>
        <w:t>GRADING SCALE:</w:t>
      </w:r>
    </w:p>
    <w:p w:rsidR="00B346E3" w:rsidRPr="0052210F" w:rsidRDefault="00B346E3" w:rsidP="00B346E3">
      <w:pPr>
        <w:spacing w:line="240" w:lineRule="auto"/>
        <w:rPr>
          <w:rFonts w:ascii="Calibri" w:eastAsia="Calibri" w:hAnsi="Calibri" w:cs="Times New Roman"/>
        </w:rPr>
      </w:pPr>
    </w:p>
    <w:p w:rsidR="00B346E3" w:rsidRPr="0052210F" w:rsidRDefault="00B346E3" w:rsidP="00B346E3">
      <w:pPr>
        <w:spacing w:line="240" w:lineRule="auto"/>
        <w:rPr>
          <w:rFonts w:ascii="Calibri" w:eastAsia="Calibri" w:hAnsi="Calibri" w:cs="Times New Roman"/>
        </w:rPr>
      </w:pPr>
      <w:r w:rsidRPr="0052210F">
        <w:rPr>
          <w:rFonts w:ascii="Calibri" w:eastAsia="Calibri" w:hAnsi="Calibri" w:cs="Times New Roman"/>
        </w:rPr>
        <w:t>Percentage     Minimum Grade</w:t>
      </w:r>
    </w:p>
    <w:p w:rsidR="00B346E3" w:rsidRPr="0052210F" w:rsidRDefault="00B346E3" w:rsidP="00B346E3">
      <w:pPr>
        <w:spacing w:line="240" w:lineRule="auto"/>
        <w:rPr>
          <w:rFonts w:ascii="Calibri" w:eastAsia="Calibri" w:hAnsi="Calibri" w:cs="Times New Roman"/>
        </w:rPr>
      </w:pPr>
    </w:p>
    <w:p w:rsidR="00B346E3" w:rsidRPr="0052210F" w:rsidRDefault="00B346E3" w:rsidP="00B346E3">
      <w:pPr>
        <w:spacing w:line="240" w:lineRule="auto"/>
        <w:rPr>
          <w:rFonts w:ascii="Calibri" w:eastAsia="Calibri" w:hAnsi="Calibri" w:cs="Times New Roman"/>
        </w:rPr>
      </w:pPr>
    </w:p>
    <w:p w:rsidR="00B346E3" w:rsidRPr="0052210F" w:rsidRDefault="00B346E3" w:rsidP="00B346E3">
      <w:pPr>
        <w:spacing w:line="240" w:lineRule="auto"/>
        <w:rPr>
          <w:rFonts w:ascii="Calibri" w:eastAsia="Calibri" w:hAnsi="Calibri" w:cs="Times New Roman"/>
        </w:rPr>
      </w:pPr>
      <w:r w:rsidRPr="0052210F">
        <w:rPr>
          <w:rFonts w:ascii="Calibri" w:eastAsia="Calibri" w:hAnsi="Calibri" w:cs="Times New Roman"/>
        </w:rPr>
        <w:t>9</w:t>
      </w:r>
      <w:r>
        <w:rPr>
          <w:rFonts w:ascii="Calibri" w:eastAsia="Calibri" w:hAnsi="Calibri" w:cs="Times New Roman"/>
        </w:rPr>
        <w:t>4</w:t>
      </w:r>
      <w:r w:rsidRPr="0052210F">
        <w:rPr>
          <w:rFonts w:ascii="Calibri" w:eastAsia="Calibri" w:hAnsi="Calibri" w:cs="Times New Roman"/>
        </w:rPr>
        <w:t>-</w:t>
      </w:r>
      <w:r w:rsidR="00DE7FBF">
        <w:rPr>
          <w:rFonts w:ascii="Calibri" w:eastAsia="Calibri" w:hAnsi="Calibri" w:cs="Times New Roman"/>
        </w:rPr>
        <w:t>and above</w:t>
      </w:r>
      <w:r w:rsidRPr="0052210F">
        <w:rPr>
          <w:rFonts w:ascii="Calibri" w:eastAsia="Calibri" w:hAnsi="Calibri" w:cs="Times New Roman"/>
        </w:rPr>
        <w:t xml:space="preserve">                 A</w:t>
      </w:r>
    </w:p>
    <w:p w:rsidR="00B346E3" w:rsidRPr="0052210F" w:rsidRDefault="00B346E3" w:rsidP="00B346E3">
      <w:pPr>
        <w:spacing w:line="240" w:lineRule="auto"/>
        <w:rPr>
          <w:rFonts w:ascii="Calibri" w:eastAsia="Calibri" w:hAnsi="Calibri" w:cs="Times New Roman"/>
        </w:rPr>
      </w:pPr>
      <w:r>
        <w:rPr>
          <w:rFonts w:ascii="Calibri" w:eastAsia="Calibri" w:hAnsi="Calibri" w:cs="Times New Roman"/>
        </w:rPr>
        <w:t>90</w:t>
      </w:r>
      <w:r w:rsidRPr="0052210F">
        <w:rPr>
          <w:rFonts w:ascii="Calibri" w:eastAsia="Calibri" w:hAnsi="Calibri" w:cs="Times New Roman"/>
        </w:rPr>
        <w:t>-</w:t>
      </w:r>
      <w:r>
        <w:rPr>
          <w:rFonts w:ascii="Calibri" w:eastAsia="Calibri" w:hAnsi="Calibri" w:cs="Times New Roman"/>
        </w:rPr>
        <w:t>93</w:t>
      </w:r>
      <w:r w:rsidRPr="0052210F">
        <w:rPr>
          <w:rFonts w:ascii="Calibri" w:eastAsia="Calibri" w:hAnsi="Calibri" w:cs="Times New Roman"/>
        </w:rPr>
        <w:t xml:space="preserve">                   A - </w:t>
      </w:r>
    </w:p>
    <w:p w:rsidR="00B346E3" w:rsidRPr="0052210F" w:rsidRDefault="00B346E3" w:rsidP="00B346E3">
      <w:pPr>
        <w:spacing w:line="240" w:lineRule="auto"/>
        <w:rPr>
          <w:rFonts w:ascii="Calibri" w:eastAsia="Calibri" w:hAnsi="Calibri" w:cs="Times New Roman"/>
        </w:rPr>
      </w:pPr>
      <w:r w:rsidRPr="0052210F">
        <w:rPr>
          <w:rFonts w:ascii="Calibri" w:eastAsia="Calibri" w:hAnsi="Calibri" w:cs="Times New Roman"/>
        </w:rPr>
        <w:t>8</w:t>
      </w:r>
      <w:r>
        <w:rPr>
          <w:rFonts w:ascii="Calibri" w:eastAsia="Calibri" w:hAnsi="Calibri" w:cs="Times New Roman"/>
        </w:rPr>
        <w:t>7</w:t>
      </w:r>
      <w:r w:rsidRPr="0052210F">
        <w:rPr>
          <w:rFonts w:ascii="Calibri" w:eastAsia="Calibri" w:hAnsi="Calibri" w:cs="Times New Roman"/>
        </w:rPr>
        <w:t>-8</w:t>
      </w:r>
      <w:r>
        <w:rPr>
          <w:rFonts w:ascii="Calibri" w:eastAsia="Calibri" w:hAnsi="Calibri" w:cs="Times New Roman"/>
        </w:rPr>
        <w:t>9</w:t>
      </w:r>
      <w:r w:rsidRPr="0052210F">
        <w:rPr>
          <w:rFonts w:ascii="Calibri" w:eastAsia="Calibri" w:hAnsi="Calibri" w:cs="Times New Roman"/>
        </w:rPr>
        <w:t xml:space="preserve">                   B +</w:t>
      </w:r>
    </w:p>
    <w:p w:rsidR="00B346E3" w:rsidRPr="0052210F" w:rsidRDefault="00B346E3" w:rsidP="00B346E3">
      <w:pPr>
        <w:spacing w:line="240" w:lineRule="auto"/>
        <w:rPr>
          <w:rFonts w:ascii="Calibri" w:eastAsia="Calibri" w:hAnsi="Calibri" w:cs="Times New Roman"/>
        </w:rPr>
      </w:pPr>
      <w:r w:rsidRPr="0052210F">
        <w:rPr>
          <w:rFonts w:ascii="Calibri" w:eastAsia="Calibri" w:hAnsi="Calibri" w:cs="Times New Roman"/>
        </w:rPr>
        <w:t>8</w:t>
      </w:r>
      <w:r>
        <w:rPr>
          <w:rFonts w:ascii="Calibri" w:eastAsia="Calibri" w:hAnsi="Calibri" w:cs="Times New Roman"/>
        </w:rPr>
        <w:t>4</w:t>
      </w:r>
      <w:r w:rsidRPr="0052210F">
        <w:rPr>
          <w:rFonts w:ascii="Calibri" w:eastAsia="Calibri" w:hAnsi="Calibri" w:cs="Times New Roman"/>
        </w:rPr>
        <w:t>-8</w:t>
      </w:r>
      <w:r>
        <w:rPr>
          <w:rFonts w:ascii="Calibri" w:eastAsia="Calibri" w:hAnsi="Calibri" w:cs="Times New Roman"/>
        </w:rPr>
        <w:t>6</w:t>
      </w:r>
      <w:r w:rsidRPr="0052210F">
        <w:rPr>
          <w:rFonts w:ascii="Calibri" w:eastAsia="Calibri" w:hAnsi="Calibri" w:cs="Times New Roman"/>
        </w:rPr>
        <w:t xml:space="preserve">                   B</w:t>
      </w:r>
    </w:p>
    <w:p w:rsidR="00B346E3" w:rsidRPr="0052210F" w:rsidRDefault="00B346E3" w:rsidP="00B346E3">
      <w:pPr>
        <w:spacing w:line="240" w:lineRule="auto"/>
        <w:rPr>
          <w:rFonts w:ascii="Calibri" w:eastAsia="Calibri" w:hAnsi="Calibri" w:cs="Times New Roman"/>
        </w:rPr>
      </w:pPr>
      <w:r>
        <w:rPr>
          <w:rFonts w:ascii="Calibri" w:eastAsia="Calibri" w:hAnsi="Calibri" w:cs="Times New Roman"/>
        </w:rPr>
        <w:t>80</w:t>
      </w:r>
      <w:r w:rsidRPr="0052210F">
        <w:rPr>
          <w:rFonts w:ascii="Calibri" w:eastAsia="Calibri" w:hAnsi="Calibri" w:cs="Times New Roman"/>
        </w:rPr>
        <w:t>-</w:t>
      </w:r>
      <w:r>
        <w:rPr>
          <w:rFonts w:ascii="Calibri" w:eastAsia="Calibri" w:hAnsi="Calibri" w:cs="Times New Roman"/>
        </w:rPr>
        <w:t>83</w:t>
      </w:r>
      <w:r w:rsidRPr="0052210F">
        <w:rPr>
          <w:rFonts w:ascii="Calibri" w:eastAsia="Calibri" w:hAnsi="Calibri" w:cs="Times New Roman"/>
        </w:rPr>
        <w:t xml:space="preserve">                   B - </w:t>
      </w:r>
    </w:p>
    <w:p w:rsidR="00B346E3" w:rsidRPr="0052210F" w:rsidRDefault="00B346E3" w:rsidP="00B346E3">
      <w:pPr>
        <w:spacing w:line="240" w:lineRule="auto"/>
        <w:rPr>
          <w:rFonts w:ascii="Calibri" w:eastAsia="Calibri" w:hAnsi="Calibri" w:cs="Times New Roman"/>
        </w:rPr>
      </w:pPr>
      <w:r w:rsidRPr="0052210F">
        <w:rPr>
          <w:rFonts w:ascii="Calibri" w:eastAsia="Calibri" w:hAnsi="Calibri" w:cs="Times New Roman"/>
        </w:rPr>
        <w:t>7</w:t>
      </w:r>
      <w:r>
        <w:rPr>
          <w:rFonts w:ascii="Calibri" w:eastAsia="Calibri" w:hAnsi="Calibri" w:cs="Times New Roman"/>
        </w:rPr>
        <w:t>7</w:t>
      </w:r>
      <w:r w:rsidRPr="0052210F">
        <w:rPr>
          <w:rFonts w:ascii="Calibri" w:eastAsia="Calibri" w:hAnsi="Calibri" w:cs="Times New Roman"/>
        </w:rPr>
        <w:t>-7</w:t>
      </w:r>
      <w:r>
        <w:rPr>
          <w:rFonts w:ascii="Calibri" w:eastAsia="Calibri" w:hAnsi="Calibri" w:cs="Times New Roman"/>
        </w:rPr>
        <w:t>9</w:t>
      </w:r>
      <w:r w:rsidRPr="0052210F">
        <w:rPr>
          <w:rFonts w:ascii="Calibri" w:eastAsia="Calibri" w:hAnsi="Calibri" w:cs="Times New Roman"/>
        </w:rPr>
        <w:t xml:space="preserve">                   C +</w:t>
      </w:r>
    </w:p>
    <w:p w:rsidR="00B346E3" w:rsidRPr="0052210F" w:rsidRDefault="00B346E3" w:rsidP="00B346E3">
      <w:pPr>
        <w:spacing w:line="240" w:lineRule="auto"/>
        <w:rPr>
          <w:rFonts w:ascii="Calibri" w:eastAsia="Calibri" w:hAnsi="Calibri" w:cs="Times New Roman"/>
        </w:rPr>
      </w:pPr>
      <w:r w:rsidRPr="0052210F">
        <w:rPr>
          <w:rFonts w:ascii="Calibri" w:eastAsia="Calibri" w:hAnsi="Calibri" w:cs="Times New Roman"/>
        </w:rPr>
        <w:t>7</w:t>
      </w:r>
      <w:r>
        <w:rPr>
          <w:rFonts w:ascii="Calibri" w:eastAsia="Calibri" w:hAnsi="Calibri" w:cs="Times New Roman"/>
        </w:rPr>
        <w:t>4</w:t>
      </w:r>
      <w:r w:rsidRPr="0052210F">
        <w:rPr>
          <w:rFonts w:ascii="Calibri" w:eastAsia="Calibri" w:hAnsi="Calibri" w:cs="Times New Roman"/>
        </w:rPr>
        <w:t>-7</w:t>
      </w:r>
      <w:r>
        <w:rPr>
          <w:rFonts w:ascii="Calibri" w:eastAsia="Calibri" w:hAnsi="Calibri" w:cs="Times New Roman"/>
        </w:rPr>
        <w:t>6</w:t>
      </w:r>
      <w:r w:rsidRPr="0052210F">
        <w:rPr>
          <w:rFonts w:ascii="Calibri" w:eastAsia="Calibri" w:hAnsi="Calibri" w:cs="Times New Roman"/>
        </w:rPr>
        <w:t xml:space="preserve">                   C </w:t>
      </w:r>
    </w:p>
    <w:p w:rsidR="00B346E3" w:rsidRPr="0052210F" w:rsidRDefault="00B346E3" w:rsidP="00B346E3">
      <w:pPr>
        <w:spacing w:line="240" w:lineRule="auto"/>
        <w:rPr>
          <w:rFonts w:ascii="Calibri" w:eastAsia="Calibri" w:hAnsi="Calibri" w:cs="Times New Roman"/>
        </w:rPr>
      </w:pPr>
      <w:r>
        <w:rPr>
          <w:rFonts w:ascii="Calibri" w:eastAsia="Calibri" w:hAnsi="Calibri" w:cs="Times New Roman"/>
        </w:rPr>
        <w:t>70</w:t>
      </w:r>
      <w:r w:rsidRPr="0052210F">
        <w:rPr>
          <w:rFonts w:ascii="Calibri" w:eastAsia="Calibri" w:hAnsi="Calibri" w:cs="Times New Roman"/>
        </w:rPr>
        <w:t>-</w:t>
      </w:r>
      <w:r>
        <w:rPr>
          <w:rFonts w:ascii="Calibri" w:eastAsia="Calibri" w:hAnsi="Calibri" w:cs="Times New Roman"/>
        </w:rPr>
        <w:t>73</w:t>
      </w:r>
      <w:r w:rsidRPr="0052210F">
        <w:rPr>
          <w:rFonts w:ascii="Calibri" w:eastAsia="Calibri" w:hAnsi="Calibri" w:cs="Times New Roman"/>
        </w:rPr>
        <w:t xml:space="preserve">                   C -</w:t>
      </w:r>
    </w:p>
    <w:p w:rsidR="00B346E3" w:rsidRPr="0052210F" w:rsidRDefault="00B346E3" w:rsidP="00B346E3">
      <w:pPr>
        <w:spacing w:line="240" w:lineRule="auto"/>
        <w:rPr>
          <w:rFonts w:ascii="Calibri" w:eastAsia="Calibri" w:hAnsi="Calibri" w:cs="Times New Roman"/>
        </w:rPr>
      </w:pPr>
      <w:r w:rsidRPr="0052210F">
        <w:rPr>
          <w:rFonts w:ascii="Calibri" w:eastAsia="Calibri" w:hAnsi="Calibri" w:cs="Times New Roman"/>
        </w:rPr>
        <w:t>6</w:t>
      </w:r>
      <w:r>
        <w:rPr>
          <w:rFonts w:ascii="Calibri" w:eastAsia="Calibri" w:hAnsi="Calibri" w:cs="Times New Roman"/>
        </w:rPr>
        <w:t>7</w:t>
      </w:r>
      <w:r w:rsidRPr="0052210F">
        <w:rPr>
          <w:rFonts w:ascii="Calibri" w:eastAsia="Calibri" w:hAnsi="Calibri" w:cs="Times New Roman"/>
        </w:rPr>
        <w:t>-6</w:t>
      </w:r>
      <w:r>
        <w:rPr>
          <w:rFonts w:ascii="Calibri" w:eastAsia="Calibri" w:hAnsi="Calibri" w:cs="Times New Roman"/>
        </w:rPr>
        <w:t>9</w:t>
      </w:r>
      <w:r w:rsidRPr="0052210F">
        <w:rPr>
          <w:rFonts w:ascii="Calibri" w:eastAsia="Calibri" w:hAnsi="Calibri" w:cs="Times New Roman"/>
        </w:rPr>
        <w:t xml:space="preserve">                   D +</w:t>
      </w:r>
    </w:p>
    <w:p w:rsidR="00B346E3" w:rsidRPr="0052210F" w:rsidRDefault="00B346E3" w:rsidP="00B346E3">
      <w:pPr>
        <w:spacing w:line="240" w:lineRule="auto"/>
        <w:rPr>
          <w:rFonts w:ascii="Calibri" w:eastAsia="Calibri" w:hAnsi="Calibri" w:cs="Times New Roman"/>
        </w:rPr>
      </w:pPr>
      <w:r w:rsidRPr="0052210F">
        <w:rPr>
          <w:rFonts w:ascii="Calibri" w:eastAsia="Calibri" w:hAnsi="Calibri" w:cs="Times New Roman"/>
        </w:rPr>
        <w:t>6</w:t>
      </w:r>
      <w:r>
        <w:rPr>
          <w:rFonts w:ascii="Calibri" w:eastAsia="Calibri" w:hAnsi="Calibri" w:cs="Times New Roman"/>
        </w:rPr>
        <w:t>4</w:t>
      </w:r>
      <w:r w:rsidRPr="0052210F">
        <w:rPr>
          <w:rFonts w:ascii="Calibri" w:eastAsia="Calibri" w:hAnsi="Calibri" w:cs="Times New Roman"/>
        </w:rPr>
        <w:t>-6</w:t>
      </w:r>
      <w:r>
        <w:rPr>
          <w:rFonts w:ascii="Calibri" w:eastAsia="Calibri" w:hAnsi="Calibri" w:cs="Times New Roman"/>
        </w:rPr>
        <w:t>6</w:t>
      </w:r>
      <w:r w:rsidRPr="0052210F">
        <w:rPr>
          <w:rFonts w:ascii="Calibri" w:eastAsia="Calibri" w:hAnsi="Calibri" w:cs="Times New Roman"/>
        </w:rPr>
        <w:t xml:space="preserve">                   D</w:t>
      </w:r>
    </w:p>
    <w:p w:rsidR="00B346E3" w:rsidRPr="0052210F" w:rsidRDefault="00B346E3" w:rsidP="00B346E3">
      <w:pPr>
        <w:spacing w:line="240" w:lineRule="auto"/>
        <w:rPr>
          <w:rFonts w:ascii="Calibri" w:eastAsia="Calibri" w:hAnsi="Calibri" w:cs="Times New Roman"/>
        </w:rPr>
      </w:pPr>
      <w:r>
        <w:rPr>
          <w:rFonts w:ascii="Calibri" w:eastAsia="Calibri" w:hAnsi="Calibri" w:cs="Times New Roman"/>
        </w:rPr>
        <w:t>60</w:t>
      </w:r>
      <w:r w:rsidRPr="0052210F">
        <w:rPr>
          <w:rFonts w:ascii="Calibri" w:eastAsia="Calibri" w:hAnsi="Calibri" w:cs="Times New Roman"/>
        </w:rPr>
        <w:t>-</w:t>
      </w:r>
      <w:r>
        <w:rPr>
          <w:rFonts w:ascii="Calibri" w:eastAsia="Calibri" w:hAnsi="Calibri" w:cs="Times New Roman"/>
        </w:rPr>
        <w:t>63</w:t>
      </w:r>
      <w:r w:rsidRPr="0052210F">
        <w:rPr>
          <w:rFonts w:ascii="Calibri" w:eastAsia="Calibri" w:hAnsi="Calibri" w:cs="Times New Roman"/>
        </w:rPr>
        <w:t xml:space="preserve">                   D - </w:t>
      </w:r>
    </w:p>
    <w:p w:rsidR="00B346E3" w:rsidRPr="0052210F" w:rsidRDefault="00B346E3" w:rsidP="00B346E3">
      <w:pPr>
        <w:spacing w:line="240" w:lineRule="auto"/>
        <w:rPr>
          <w:rFonts w:ascii="Calibri" w:eastAsia="Calibri" w:hAnsi="Calibri" w:cs="Times New Roman"/>
        </w:rPr>
      </w:pPr>
      <w:r w:rsidRPr="0052210F">
        <w:rPr>
          <w:rFonts w:ascii="Calibri" w:eastAsia="Calibri" w:hAnsi="Calibri" w:cs="Times New Roman"/>
        </w:rPr>
        <w:t>5</w:t>
      </w:r>
      <w:r>
        <w:rPr>
          <w:rFonts w:ascii="Calibri" w:eastAsia="Calibri" w:hAnsi="Calibri" w:cs="Times New Roman"/>
        </w:rPr>
        <w:t>9</w:t>
      </w:r>
      <w:r w:rsidRPr="0052210F">
        <w:rPr>
          <w:rFonts w:ascii="Calibri" w:eastAsia="Calibri" w:hAnsi="Calibri" w:cs="Times New Roman"/>
        </w:rPr>
        <w:t xml:space="preserve"> and below        F</w:t>
      </w:r>
    </w:p>
    <w:p w:rsidR="00780DFC" w:rsidRDefault="00780DFC">
      <w:pPr>
        <w:pBdr>
          <w:top w:val="nil"/>
          <w:left w:val="nil"/>
          <w:bottom w:val="nil"/>
          <w:right w:val="nil"/>
          <w:between w:val="nil"/>
        </w:pBdr>
      </w:pPr>
    </w:p>
    <w:p w:rsidR="00780DFC" w:rsidRDefault="00780DFC">
      <w:pPr>
        <w:pBdr>
          <w:top w:val="nil"/>
          <w:left w:val="nil"/>
          <w:bottom w:val="nil"/>
          <w:right w:val="nil"/>
          <w:between w:val="nil"/>
        </w:pBdr>
      </w:pPr>
    </w:p>
    <w:p w:rsidR="00780DFC" w:rsidRDefault="00CB01A8">
      <w:pPr>
        <w:pBdr>
          <w:top w:val="nil"/>
          <w:left w:val="nil"/>
          <w:bottom w:val="nil"/>
          <w:right w:val="nil"/>
          <w:between w:val="nil"/>
        </w:pBdr>
      </w:pPr>
      <w:r>
        <w:t>Our goal is that the different grades have the following rough meaning.</w:t>
      </w:r>
      <w:r>
        <w:br/>
      </w:r>
    </w:p>
    <w:p w:rsidR="00780DFC" w:rsidRDefault="00CB01A8">
      <w:pPr>
        <w:pBdr>
          <w:top w:val="nil"/>
          <w:left w:val="nil"/>
          <w:bottom w:val="nil"/>
          <w:right w:val="nil"/>
          <w:between w:val="nil"/>
        </w:pBdr>
      </w:pPr>
      <w:r>
        <w:rPr>
          <w:b/>
        </w:rPr>
        <w:t>A+/A</w:t>
      </w:r>
      <w:r>
        <w:t xml:space="preserve">  </w:t>
      </w:r>
      <w:r>
        <w:br/>
        <w:t xml:space="preserve">You can do </w:t>
      </w:r>
      <w:r>
        <w:rPr>
          <w:i/>
        </w:rPr>
        <w:t>all</w:t>
      </w:r>
      <w:r>
        <w:t xml:space="preserve"> the assignments </w:t>
      </w:r>
      <w:r>
        <w:rPr>
          <w:i/>
        </w:rPr>
        <w:t>on your own</w:t>
      </w:r>
      <w:r>
        <w:t>.</w:t>
      </w:r>
      <w:r>
        <w:br/>
      </w:r>
    </w:p>
    <w:p w:rsidR="00780DFC" w:rsidRDefault="00CB01A8">
      <w:pPr>
        <w:pBdr>
          <w:top w:val="nil"/>
          <w:left w:val="nil"/>
          <w:bottom w:val="nil"/>
          <w:right w:val="nil"/>
          <w:between w:val="nil"/>
        </w:pBdr>
      </w:pPr>
      <w:r>
        <w:rPr>
          <w:b/>
        </w:rPr>
        <w:t xml:space="preserve">B+/A- </w:t>
      </w:r>
      <w:r>
        <w:rPr>
          <w:b/>
        </w:rPr>
        <w:br/>
      </w:r>
      <w:r>
        <w:t>You understand nearly everything, and should be all set to use this knowledge in other courses or in a job.</w:t>
      </w:r>
      <w:r>
        <w:br/>
      </w:r>
    </w:p>
    <w:p w:rsidR="00780DFC" w:rsidRDefault="00CB01A8">
      <w:pPr>
        <w:pBdr>
          <w:top w:val="nil"/>
          <w:left w:val="nil"/>
          <w:bottom w:val="nil"/>
          <w:right w:val="nil"/>
          <w:between w:val="nil"/>
        </w:pBdr>
      </w:pPr>
      <w:r>
        <w:rPr>
          <w:b/>
        </w:rPr>
        <w:t>B-/B</w:t>
      </w:r>
      <w:r>
        <w:t xml:space="preserve">  </w:t>
      </w:r>
    </w:p>
    <w:p w:rsidR="00780DFC" w:rsidRDefault="00CB01A8">
      <w:pPr>
        <w:pBdr>
          <w:top w:val="nil"/>
          <w:left w:val="nil"/>
          <w:bottom w:val="nil"/>
          <w:right w:val="nil"/>
          <w:between w:val="nil"/>
        </w:pBdr>
      </w:pPr>
      <w:r>
        <w:t>Most things you understand very well and a few you might not (more towards the former for a B and more towards the latter for a C).</w:t>
      </w:r>
      <w:r>
        <w:br/>
      </w:r>
    </w:p>
    <w:p w:rsidR="00780DFC" w:rsidRDefault="00CB01A8">
      <w:pPr>
        <w:pBdr>
          <w:top w:val="nil"/>
          <w:left w:val="nil"/>
          <w:bottom w:val="nil"/>
          <w:right w:val="nil"/>
          <w:between w:val="nil"/>
        </w:pBdr>
      </w:pPr>
      <w:r>
        <w:rPr>
          <w:b/>
        </w:rPr>
        <w:t>C/C+</w:t>
      </w:r>
      <w:r>
        <w:br/>
        <w:t>Learned enough and have the minimum skills to move on in the subject.</w:t>
      </w:r>
    </w:p>
    <w:p w:rsidR="00780DFC" w:rsidRDefault="00780DFC">
      <w:pPr>
        <w:pBdr>
          <w:top w:val="nil"/>
          <w:left w:val="nil"/>
          <w:bottom w:val="nil"/>
          <w:right w:val="nil"/>
          <w:between w:val="nil"/>
        </w:pBdr>
      </w:pPr>
    </w:p>
    <w:p w:rsidR="00780DFC" w:rsidRDefault="00CB01A8">
      <w:pPr>
        <w:pBdr>
          <w:top w:val="nil"/>
          <w:left w:val="nil"/>
          <w:bottom w:val="nil"/>
          <w:right w:val="nil"/>
          <w:between w:val="nil"/>
        </w:pBdr>
      </w:pPr>
      <w:r>
        <w:rPr>
          <w:b/>
        </w:rPr>
        <w:t>D+/C-</w:t>
      </w:r>
      <w:r>
        <w:t xml:space="preserve">  </w:t>
      </w:r>
      <w:r>
        <w:br/>
        <w:t>You did put some effort in, and understand many things at a high level, but you haven’t mastered the details well enough to be able to use this knowledge in the future.</w:t>
      </w:r>
    </w:p>
    <w:p w:rsidR="00780DFC" w:rsidRDefault="00780DFC">
      <w:pPr>
        <w:pBdr>
          <w:top w:val="nil"/>
          <w:left w:val="nil"/>
          <w:bottom w:val="nil"/>
          <w:right w:val="nil"/>
          <w:between w:val="nil"/>
        </w:pBdr>
      </w:pPr>
    </w:p>
    <w:p w:rsidR="00780DFC" w:rsidRDefault="00CB01A8">
      <w:pPr>
        <w:pBdr>
          <w:top w:val="nil"/>
          <w:left w:val="nil"/>
          <w:bottom w:val="nil"/>
          <w:right w:val="nil"/>
          <w:between w:val="nil"/>
        </w:pBdr>
        <w:rPr>
          <w:b/>
        </w:rPr>
      </w:pPr>
      <w:r>
        <w:rPr>
          <w:b/>
        </w:rPr>
        <w:t>D-</w:t>
      </w:r>
    </w:p>
    <w:p w:rsidR="00780DFC" w:rsidRDefault="00CB01A8">
      <w:r>
        <w:t xml:space="preserve">Students will normally </w:t>
      </w:r>
      <w:r>
        <w:rPr>
          <w:i/>
        </w:rPr>
        <w:t>not</w:t>
      </w:r>
      <w:r>
        <w:t xml:space="preserve"> get an F if - you attend 80% of the lectures, complete some of the assignments up through the end of the course, and get nearly half of the problems on the final exam correct.</w:t>
      </w:r>
    </w:p>
    <w:p w:rsidR="00780DFC" w:rsidRDefault="00780DFC">
      <w:pPr>
        <w:pBdr>
          <w:top w:val="nil"/>
          <w:left w:val="nil"/>
          <w:bottom w:val="nil"/>
          <w:right w:val="nil"/>
          <w:between w:val="nil"/>
        </w:pBdr>
      </w:pPr>
    </w:p>
    <w:p w:rsidR="00780DFC" w:rsidRDefault="00CB01A8">
      <w:pPr>
        <w:pBdr>
          <w:top w:val="nil"/>
          <w:left w:val="nil"/>
          <w:bottom w:val="nil"/>
          <w:right w:val="nil"/>
          <w:between w:val="nil"/>
        </w:pBdr>
      </w:pPr>
      <w:r>
        <w:rPr>
          <w:b/>
        </w:rPr>
        <w:t>F</w:t>
      </w:r>
      <w:r>
        <w:t xml:space="preserve">   </w:t>
      </w:r>
      <w:r>
        <w:br/>
        <w:t>Normally, students that get an F simply stopped doing the required work at some point.</w:t>
      </w:r>
    </w:p>
    <w:p w:rsidR="00780DFC" w:rsidRDefault="00780DFC">
      <w:pPr>
        <w:pBdr>
          <w:top w:val="nil"/>
          <w:left w:val="nil"/>
          <w:bottom w:val="nil"/>
          <w:right w:val="nil"/>
          <w:between w:val="nil"/>
        </w:pBdr>
      </w:pPr>
    </w:p>
    <w:p w:rsidR="00780DFC" w:rsidRDefault="00CB01A8">
      <w:pPr>
        <w:pStyle w:val="Heading1"/>
      </w:pPr>
      <w:bookmarkStart w:id="17" w:name="_vru0lk4kri58" w:colFirst="0" w:colLast="0"/>
      <w:bookmarkEnd w:id="17"/>
      <w:r>
        <w:t>Blackboard</w:t>
      </w:r>
    </w:p>
    <w:p w:rsidR="00780DFC" w:rsidRDefault="00780DFC">
      <w:pPr>
        <w:pBdr>
          <w:top w:val="nil"/>
          <w:left w:val="nil"/>
          <w:bottom w:val="nil"/>
          <w:right w:val="nil"/>
          <w:between w:val="nil"/>
        </w:pBdr>
      </w:pPr>
    </w:p>
    <w:p w:rsidR="00780DFC" w:rsidRDefault="00CB01A8" w:rsidP="00A93F97">
      <w:pPr>
        <w:pBdr>
          <w:top w:val="nil"/>
          <w:left w:val="nil"/>
          <w:bottom w:val="nil"/>
          <w:right w:val="nil"/>
          <w:between w:val="nil"/>
        </w:pBdr>
        <w:rPr>
          <w:i/>
        </w:rPr>
      </w:pPr>
      <w:r>
        <w:t>The course has a blackboard site. Click</w:t>
      </w:r>
      <w:hyperlink r:id="rId10">
        <w:r>
          <w:t xml:space="preserve"> </w:t>
        </w:r>
      </w:hyperlink>
      <w:hyperlink r:id="rId11">
        <w:r>
          <w:rPr>
            <w:color w:val="1155CC"/>
            <w:u w:val="single"/>
          </w:rPr>
          <w:t>here</w:t>
        </w:r>
      </w:hyperlink>
      <w:r>
        <w:t xml:space="preserve"> to go to blackboard. You should see this course listed under your courses for the current term. </w:t>
      </w:r>
    </w:p>
    <w:p w:rsidR="00780DFC" w:rsidRDefault="00CB01A8">
      <w:pPr>
        <w:pStyle w:val="Heading1"/>
        <w:pBdr>
          <w:top w:val="nil"/>
          <w:left w:val="nil"/>
          <w:bottom w:val="nil"/>
          <w:right w:val="nil"/>
          <w:between w:val="nil"/>
        </w:pBdr>
      </w:pPr>
      <w:bookmarkStart w:id="18" w:name="_i1ksltg6e9w0" w:colFirst="0" w:colLast="0"/>
      <w:bookmarkEnd w:id="18"/>
      <w:r>
        <w:t>Academic Integrity</w:t>
      </w:r>
    </w:p>
    <w:p w:rsidR="00780DFC" w:rsidRDefault="00780DFC">
      <w:pPr>
        <w:pBdr>
          <w:top w:val="nil"/>
          <w:left w:val="nil"/>
          <w:bottom w:val="nil"/>
          <w:right w:val="nil"/>
          <w:between w:val="nil"/>
        </w:pBdr>
      </w:pPr>
    </w:p>
    <w:p w:rsidR="00780DFC" w:rsidRDefault="00CB01A8">
      <w:pPr>
        <w:pBdr>
          <w:top w:val="nil"/>
          <w:left w:val="nil"/>
          <w:bottom w:val="nil"/>
          <w:right w:val="nil"/>
          <w:between w:val="nil"/>
        </w:pBdr>
      </w:pPr>
      <w:r>
        <w:t xml:space="preserve">Follow the standard CS course policies in terms of what is and is not allowed on assignments: </w:t>
      </w:r>
      <w:hyperlink r:id="rId12">
        <w:r>
          <w:rPr>
            <w:color w:val="1155CC"/>
            <w:u w:val="single"/>
          </w:rPr>
          <w:t>http://cs.indstate.edu/info/policies.html</w:t>
        </w:r>
      </w:hyperlink>
      <w:r>
        <w:t xml:space="preserve"> </w:t>
      </w:r>
    </w:p>
    <w:p w:rsidR="00780DFC" w:rsidRDefault="00780DFC">
      <w:pPr>
        <w:pBdr>
          <w:top w:val="nil"/>
          <w:left w:val="nil"/>
          <w:bottom w:val="nil"/>
          <w:right w:val="nil"/>
          <w:between w:val="nil"/>
        </w:pBdr>
      </w:pPr>
    </w:p>
    <w:p w:rsidR="00780DFC" w:rsidRDefault="00CB01A8">
      <w:pPr>
        <w:pBdr>
          <w:top w:val="nil"/>
          <w:left w:val="nil"/>
          <w:bottom w:val="nil"/>
          <w:right w:val="nil"/>
          <w:between w:val="nil"/>
        </w:pBdr>
      </w:pPr>
      <w:r>
        <w:t>Please ask the instructor if you have doubts about what is considered cheating in this course.</w:t>
      </w:r>
    </w:p>
    <w:p w:rsidR="00780DFC" w:rsidRDefault="00CB01A8">
      <w:pPr>
        <w:pStyle w:val="Heading1"/>
        <w:pBdr>
          <w:top w:val="nil"/>
          <w:left w:val="nil"/>
          <w:bottom w:val="nil"/>
          <w:right w:val="nil"/>
          <w:between w:val="nil"/>
        </w:pBdr>
      </w:pPr>
      <w:bookmarkStart w:id="19" w:name="_vcxr39c25zdc" w:colFirst="0" w:colLast="0"/>
      <w:bookmarkEnd w:id="19"/>
      <w:r>
        <w:t>Special Needs / Student Disabilities</w:t>
      </w:r>
    </w:p>
    <w:p w:rsidR="00780DFC" w:rsidRDefault="00780DFC">
      <w:pPr>
        <w:pBdr>
          <w:top w:val="nil"/>
          <w:left w:val="nil"/>
          <w:bottom w:val="nil"/>
          <w:right w:val="nil"/>
          <w:between w:val="nil"/>
        </w:pBdr>
      </w:pPr>
    </w:p>
    <w:p w:rsidR="00780DFC" w:rsidRDefault="00CB01A8">
      <w:pPr>
        <w:pBdr>
          <w:top w:val="nil"/>
          <w:left w:val="nil"/>
          <w:bottom w:val="nil"/>
          <w:right w:val="nil"/>
          <w:between w:val="nil"/>
        </w:pBdr>
      </w:pPr>
      <w:r>
        <w:t xml:space="preserve">Indiana State University recognizes that students with disabilities may have special needs that must be met to give them equal access to college programs and facilities. If you need course adaptations or accommodations because of a disability, please contact us as soon as possible in a confidential setting either after class or in my office. All conversations regarding your disability will be kept in strict confidence. Indiana State University's Student Support Services (SSS) office coordinates services for students with disabilities: documentation of a disability needs to be on file in that office before any accommodations can be provided. Student Support Services is located on the lower level of Normal Hall in the </w:t>
      </w:r>
      <w:hyperlink r:id="rId13">
        <w:r>
          <w:rPr>
            <w:color w:val="1155CC"/>
            <w:u w:val="single"/>
          </w:rPr>
          <w:t>Center for Student Success</w:t>
        </w:r>
      </w:hyperlink>
      <w:r>
        <w:t xml:space="preserve"> and can be contacted at 812-237-2700, or you can visit the ISU website under A-Z, </w:t>
      </w:r>
      <w:hyperlink r:id="rId14">
        <w:r>
          <w:rPr>
            <w:color w:val="1155CC"/>
            <w:u w:val="single"/>
          </w:rPr>
          <w:t>Disability Student Services</w:t>
        </w:r>
      </w:hyperlink>
      <w:r>
        <w:t xml:space="preserve"> and submit a Contact Form. Appointments to discuss accommodations with SSS staff members are encouraged.</w:t>
      </w:r>
    </w:p>
    <w:p w:rsidR="00780DFC" w:rsidRDefault="00780DFC">
      <w:pPr>
        <w:pBdr>
          <w:top w:val="nil"/>
          <w:left w:val="nil"/>
          <w:bottom w:val="nil"/>
          <w:right w:val="nil"/>
          <w:between w:val="nil"/>
        </w:pBdr>
      </w:pPr>
    </w:p>
    <w:p w:rsidR="00780DFC" w:rsidRDefault="00CB01A8">
      <w:pPr>
        <w:pBdr>
          <w:top w:val="nil"/>
          <w:left w:val="nil"/>
          <w:bottom w:val="nil"/>
          <w:right w:val="nil"/>
          <w:between w:val="nil"/>
        </w:pBdr>
      </w:pPr>
      <w:r>
        <w:t>Once a faculty member is notified by Student Support Services that a student is qualified to receive academic accommodations, a faculty member is obligated to provide or allow a reasonable classroom accommodation under ADA.</w:t>
      </w:r>
    </w:p>
    <w:p w:rsidR="00780DFC" w:rsidRDefault="00CB01A8">
      <w:pPr>
        <w:pStyle w:val="Heading1"/>
        <w:keepNext w:val="0"/>
        <w:keepLines w:val="0"/>
        <w:pBdr>
          <w:top w:val="nil"/>
          <w:left w:val="nil"/>
          <w:bottom w:val="nil"/>
          <w:right w:val="nil"/>
          <w:between w:val="nil"/>
        </w:pBdr>
        <w:spacing w:line="331" w:lineRule="auto"/>
        <w:rPr>
          <w:b/>
        </w:rPr>
      </w:pPr>
      <w:bookmarkStart w:id="20" w:name="_2u2b719gmegd" w:colFirst="0" w:colLast="0"/>
      <w:bookmarkEnd w:id="20"/>
      <w:r>
        <w:rPr>
          <w:b/>
        </w:rPr>
        <w:t>Disclosures Regarding Sexual Misconduct</w:t>
      </w:r>
    </w:p>
    <w:p w:rsidR="00780DFC" w:rsidRDefault="00CB01A8">
      <w:pPr>
        <w:rPr>
          <w:i/>
        </w:rPr>
      </w:pPr>
      <w:r>
        <w:rPr>
          <w:i/>
        </w:rPr>
        <w:t>Standard language included in the syllabi for ISU courses.</w:t>
      </w:r>
    </w:p>
    <w:p w:rsidR="00780DFC" w:rsidRDefault="00780DFC">
      <w:pPr>
        <w:rPr>
          <w:i/>
        </w:rPr>
      </w:pPr>
    </w:p>
    <w:p w:rsidR="00780DFC" w:rsidRDefault="00CB01A8">
      <w:pPr>
        <w:pBdr>
          <w:top w:val="nil"/>
          <w:left w:val="nil"/>
          <w:bottom w:val="nil"/>
          <w:right w:val="nil"/>
          <w:between w:val="nil"/>
        </w:pBdr>
        <w:spacing w:line="331" w:lineRule="auto"/>
      </w:pPr>
      <w:r>
        <w:lastRenderedPageBreak/>
        <w:t xml:space="preserve">Indiana State University fosters a campus free of sexual misconduct including sexual harassment, sexual violence, intimate partner violence, and stalking and/or any form of sex or gender discrimination.  If you disclose a potential violation of the sexual misconduct </w:t>
      </w:r>
      <w:proofErr w:type="gramStart"/>
      <w:r>
        <w:t>policy</w:t>
      </w:r>
      <w:proofErr w:type="gramEnd"/>
      <w:r>
        <w:t xml:space="preserve"> I will need to notify the Title IX Coordinator.  Students who have experienced sexual misconduct are encouraged to contact confidential resources listed below.  To make a report or the Title IX Coordinator, visit the Equal Opportunity and Title IX website:</w:t>
      </w:r>
      <w:hyperlink r:id="rId15">
        <w:r>
          <w:t xml:space="preserve"> </w:t>
        </w:r>
      </w:hyperlink>
      <w:hyperlink r:id="rId16">
        <w:r>
          <w:rPr>
            <w:color w:val="1155CC"/>
            <w:u w:val="single"/>
          </w:rPr>
          <w:t xml:space="preserve"> http://www.indstate.edu/equalopportunity-titleix/titleix</w:t>
        </w:r>
      </w:hyperlink>
      <w:r>
        <w:t>.</w:t>
      </w:r>
    </w:p>
    <w:p w:rsidR="00780DFC" w:rsidRDefault="00780DFC">
      <w:pPr>
        <w:pBdr>
          <w:top w:val="nil"/>
          <w:left w:val="nil"/>
          <w:bottom w:val="nil"/>
          <w:right w:val="nil"/>
          <w:between w:val="nil"/>
        </w:pBdr>
      </w:pPr>
    </w:p>
    <w:p w:rsidR="00780DFC" w:rsidRDefault="00CB01A8">
      <w:pPr>
        <w:pBdr>
          <w:top w:val="nil"/>
          <w:left w:val="nil"/>
          <w:bottom w:val="nil"/>
          <w:right w:val="nil"/>
          <w:between w:val="nil"/>
        </w:pBdr>
        <w:spacing w:line="331" w:lineRule="auto"/>
        <w:rPr>
          <w:color w:val="1155CC"/>
          <w:u w:val="single"/>
        </w:rPr>
      </w:pPr>
      <w:r>
        <w:t>The ISU Student Counseling Center – HMSU 7</w:t>
      </w:r>
      <w:r>
        <w:rPr>
          <w:vertAlign w:val="superscript"/>
        </w:rPr>
        <w:t>th</w:t>
      </w:r>
      <w:r>
        <w:t xml:space="preserve"> Floor | 812-237-3939 |  </w:t>
      </w:r>
      <w:r>
        <w:fldChar w:fldCharType="begin"/>
      </w:r>
      <w:r>
        <w:instrText xml:space="preserve"> HYPERLINK "http://www.indstate.edu/cns" </w:instrText>
      </w:r>
      <w:r>
        <w:fldChar w:fldCharType="separate"/>
      </w:r>
      <w:r>
        <w:rPr>
          <w:color w:val="1155CC"/>
          <w:u w:val="single"/>
        </w:rPr>
        <w:t>www.indstate.edu/cns</w:t>
      </w:r>
    </w:p>
    <w:p w:rsidR="00780DFC" w:rsidRDefault="00CB01A8">
      <w:pPr>
        <w:pBdr>
          <w:top w:val="nil"/>
          <w:left w:val="nil"/>
          <w:bottom w:val="nil"/>
          <w:right w:val="nil"/>
          <w:between w:val="nil"/>
        </w:pBdr>
        <w:spacing w:line="331" w:lineRule="auto"/>
        <w:rPr>
          <w:color w:val="1155CC"/>
          <w:u w:val="single"/>
        </w:rPr>
      </w:pPr>
      <w:r>
        <w:fldChar w:fldCharType="end"/>
      </w:r>
      <w:r>
        <w:t xml:space="preserve">The ISU Victim Advocate – Trista Gibbons, </w:t>
      </w:r>
      <w:r>
        <w:rPr>
          <w:color w:val="1155CC"/>
          <w:u w:val="single"/>
        </w:rPr>
        <w:t>trista.gibbons@indstate.edu</w:t>
      </w:r>
    </w:p>
    <w:p w:rsidR="00780DFC" w:rsidRDefault="00CB01A8">
      <w:pPr>
        <w:pBdr>
          <w:top w:val="nil"/>
          <w:left w:val="nil"/>
          <w:bottom w:val="nil"/>
          <w:right w:val="nil"/>
          <w:between w:val="nil"/>
        </w:pBdr>
        <w:spacing w:line="331" w:lineRule="auto"/>
        <w:ind w:left="2160" w:firstLine="720"/>
      </w:pPr>
      <w:r>
        <w:t>HMSU 7</w:t>
      </w:r>
      <w:r>
        <w:rPr>
          <w:vertAlign w:val="superscript"/>
        </w:rPr>
        <w:t>th</w:t>
      </w:r>
      <w:r>
        <w:t xml:space="preserve"> Floor | 812-237-3939 (</w:t>
      </w:r>
      <w:proofErr w:type="gramStart"/>
      <w:r>
        <w:t>office)  |</w:t>
      </w:r>
      <w:proofErr w:type="gramEnd"/>
      <w:r>
        <w:t xml:space="preserve">  812-230-3803 (cell)</w:t>
      </w:r>
    </w:p>
    <w:p w:rsidR="00780DFC" w:rsidRDefault="00CB01A8">
      <w:pPr>
        <w:pBdr>
          <w:top w:val="nil"/>
          <w:left w:val="nil"/>
          <w:bottom w:val="nil"/>
          <w:right w:val="nil"/>
          <w:between w:val="nil"/>
        </w:pBdr>
        <w:spacing w:line="331" w:lineRule="auto"/>
      </w:pPr>
      <w:r>
        <w:t>Campus Ministries - United Campus Ministries | 812-232-0186</w:t>
      </w:r>
    </w:p>
    <w:p w:rsidR="00780DFC" w:rsidRDefault="00CB01A8">
      <w:pPr>
        <w:pBdr>
          <w:top w:val="nil"/>
          <w:left w:val="nil"/>
          <w:bottom w:val="nil"/>
          <w:right w:val="nil"/>
          <w:between w:val="nil"/>
        </w:pBdr>
        <w:spacing w:line="331" w:lineRule="auto"/>
        <w:rPr>
          <w:color w:val="1155CC"/>
          <w:u w:val="single"/>
        </w:rPr>
      </w:pPr>
      <w:r>
        <w:tab/>
      </w:r>
      <w:r>
        <w:tab/>
      </w:r>
      <w:r>
        <w:tab/>
      </w:r>
      <w:r>
        <w:fldChar w:fldCharType="begin"/>
      </w:r>
      <w:r>
        <w:instrText xml:space="preserve"> HYPERLINK "http://www2.indstate.edu/sao/campusinistries.htm" </w:instrText>
      </w:r>
      <w:r>
        <w:fldChar w:fldCharType="separate"/>
      </w:r>
      <w:r>
        <w:rPr>
          <w:color w:val="1155CC"/>
          <w:u w:val="single"/>
        </w:rPr>
        <w:t>http://www2.indstate.edu/sao/campusinistries.htm</w:t>
      </w:r>
    </w:p>
    <w:p w:rsidR="00780DFC" w:rsidRDefault="00CB01A8">
      <w:pPr>
        <w:pBdr>
          <w:top w:val="nil"/>
          <w:left w:val="nil"/>
          <w:bottom w:val="nil"/>
          <w:right w:val="nil"/>
          <w:between w:val="nil"/>
        </w:pBdr>
        <w:spacing w:line="331" w:lineRule="auto"/>
        <w:ind w:left="1440" w:firstLine="720"/>
        <w:rPr>
          <w:color w:val="1155CC"/>
          <w:u w:val="single"/>
        </w:rPr>
      </w:pPr>
      <w:r>
        <w:fldChar w:fldCharType="end"/>
      </w:r>
      <w:hyperlink r:id="rId17">
        <w:r>
          <w:rPr>
            <w:color w:val="1155CC"/>
            <w:u w:val="single"/>
          </w:rPr>
          <w:t>www.unitedcampusministries.org</w:t>
        </w:r>
      </w:hyperlink>
      <w:r>
        <w:t xml:space="preserve"> | </w:t>
      </w:r>
      <w:r>
        <w:rPr>
          <w:color w:val="1155CC"/>
          <w:u w:val="single"/>
        </w:rPr>
        <w:t>ucmminister2@gmail.com</w:t>
      </w:r>
    </w:p>
    <w:p w:rsidR="00780DFC" w:rsidRDefault="00CB01A8">
      <w:pPr>
        <w:pBdr>
          <w:top w:val="nil"/>
          <w:left w:val="nil"/>
          <w:bottom w:val="nil"/>
          <w:right w:val="nil"/>
          <w:between w:val="nil"/>
        </w:pBdr>
        <w:spacing w:line="331" w:lineRule="auto"/>
        <w:ind w:left="1440" w:firstLine="720"/>
      </w:pPr>
      <w:r>
        <w:t>321 N 7</w:t>
      </w:r>
      <w:r>
        <w:rPr>
          <w:vertAlign w:val="superscript"/>
        </w:rPr>
        <w:t>th</w:t>
      </w:r>
      <w:r>
        <w:t xml:space="preserve"> St., Terre Haute, IN  47807</w:t>
      </w:r>
    </w:p>
    <w:p w:rsidR="00780DFC" w:rsidRDefault="00780DFC">
      <w:pPr>
        <w:pBdr>
          <w:top w:val="nil"/>
          <w:left w:val="nil"/>
          <w:bottom w:val="nil"/>
          <w:right w:val="nil"/>
          <w:between w:val="nil"/>
        </w:pBdr>
      </w:pPr>
    </w:p>
    <w:p w:rsidR="00780DFC" w:rsidRDefault="00CB01A8">
      <w:pPr>
        <w:pBdr>
          <w:top w:val="nil"/>
          <w:left w:val="nil"/>
          <w:bottom w:val="nil"/>
          <w:right w:val="nil"/>
          <w:between w:val="nil"/>
        </w:pBdr>
        <w:spacing w:line="331" w:lineRule="auto"/>
        <w:rPr>
          <w:color w:val="1155CC"/>
          <w:u w:val="single"/>
        </w:rPr>
      </w:pPr>
      <w:r>
        <w:t>For more information on your rights and available resources</w:t>
      </w:r>
      <w:r>
        <w:fldChar w:fldCharType="begin"/>
      </w:r>
      <w:r>
        <w:instrText xml:space="preserve"> HYPERLINK "http://www.indstate.edu/equalopportunity-titleix/titleix" </w:instrText>
      </w:r>
      <w:r>
        <w:fldChar w:fldCharType="separate"/>
      </w:r>
      <w:r>
        <w:rPr>
          <w:color w:val="1155CC"/>
          <w:u w:val="single"/>
        </w:rPr>
        <w:t xml:space="preserve"> http://www.indstate.edu/equalopportunity-titleix/titleix</w:t>
      </w:r>
    </w:p>
    <w:p w:rsidR="00780DFC" w:rsidRDefault="00CB01A8">
      <w:pPr>
        <w:pBdr>
          <w:top w:val="nil"/>
          <w:left w:val="nil"/>
          <w:bottom w:val="nil"/>
          <w:right w:val="nil"/>
          <w:between w:val="nil"/>
        </w:pBdr>
      </w:pPr>
      <w:r>
        <w:fldChar w:fldCharType="end"/>
      </w:r>
    </w:p>
    <w:sectPr w:rsidR="00780DFC">
      <w:footerReference w:type="default" r:id="rId1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1948" w:rsidRDefault="00071948">
      <w:pPr>
        <w:spacing w:line="240" w:lineRule="auto"/>
      </w:pPr>
      <w:r>
        <w:separator/>
      </w:r>
    </w:p>
  </w:endnote>
  <w:endnote w:type="continuationSeparator" w:id="0">
    <w:p w:rsidR="00071948" w:rsidRDefault="000719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DFC" w:rsidRDefault="00780DFC">
    <w:pPr>
      <w:pBdr>
        <w:top w:val="nil"/>
        <w:left w:val="nil"/>
        <w:bottom w:val="nil"/>
        <w:right w:val="nil"/>
        <w:between w:val="nil"/>
      </w:pBd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1948" w:rsidRDefault="00071948">
      <w:pPr>
        <w:spacing w:line="240" w:lineRule="auto"/>
      </w:pPr>
      <w:r>
        <w:separator/>
      </w:r>
    </w:p>
  </w:footnote>
  <w:footnote w:type="continuationSeparator" w:id="0">
    <w:p w:rsidR="00071948" w:rsidRDefault="000719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A2758"/>
    <w:multiLevelType w:val="multilevel"/>
    <w:tmpl w:val="113EC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BA247A8"/>
    <w:multiLevelType w:val="multilevel"/>
    <w:tmpl w:val="929E1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80DFC"/>
    <w:rsid w:val="00015836"/>
    <w:rsid w:val="000274EF"/>
    <w:rsid w:val="000303B0"/>
    <w:rsid w:val="00071948"/>
    <w:rsid w:val="0008066E"/>
    <w:rsid w:val="00096E5E"/>
    <w:rsid w:val="0009782A"/>
    <w:rsid w:val="000C511F"/>
    <w:rsid w:val="000D0F20"/>
    <w:rsid w:val="000E04AD"/>
    <w:rsid w:val="000E666A"/>
    <w:rsid w:val="000F07FF"/>
    <w:rsid w:val="0017072C"/>
    <w:rsid w:val="001A0643"/>
    <w:rsid w:val="001E0D82"/>
    <w:rsid w:val="00234F98"/>
    <w:rsid w:val="002418A2"/>
    <w:rsid w:val="002531A4"/>
    <w:rsid w:val="00280258"/>
    <w:rsid w:val="002D2140"/>
    <w:rsid w:val="002D7325"/>
    <w:rsid w:val="002F112D"/>
    <w:rsid w:val="00325151"/>
    <w:rsid w:val="00336AED"/>
    <w:rsid w:val="00387DBC"/>
    <w:rsid w:val="00401368"/>
    <w:rsid w:val="00402DAF"/>
    <w:rsid w:val="00424A46"/>
    <w:rsid w:val="00427657"/>
    <w:rsid w:val="00452397"/>
    <w:rsid w:val="00483FD1"/>
    <w:rsid w:val="004E6AE7"/>
    <w:rsid w:val="00516FBE"/>
    <w:rsid w:val="00583AEF"/>
    <w:rsid w:val="005B2377"/>
    <w:rsid w:val="005F53FF"/>
    <w:rsid w:val="005F7888"/>
    <w:rsid w:val="00636AB3"/>
    <w:rsid w:val="00676909"/>
    <w:rsid w:val="006B2FDD"/>
    <w:rsid w:val="006C04E5"/>
    <w:rsid w:val="006D37BC"/>
    <w:rsid w:val="006F7BB0"/>
    <w:rsid w:val="00706311"/>
    <w:rsid w:val="007114E0"/>
    <w:rsid w:val="00734A08"/>
    <w:rsid w:val="00736159"/>
    <w:rsid w:val="00780DFC"/>
    <w:rsid w:val="00811856"/>
    <w:rsid w:val="008173E3"/>
    <w:rsid w:val="008961BC"/>
    <w:rsid w:val="008F259E"/>
    <w:rsid w:val="008F2AE1"/>
    <w:rsid w:val="00912003"/>
    <w:rsid w:val="009262A1"/>
    <w:rsid w:val="009570CA"/>
    <w:rsid w:val="0099511D"/>
    <w:rsid w:val="009B3F92"/>
    <w:rsid w:val="009B5147"/>
    <w:rsid w:val="009E3A5A"/>
    <w:rsid w:val="009E510E"/>
    <w:rsid w:val="009E557A"/>
    <w:rsid w:val="00A30640"/>
    <w:rsid w:val="00A93F97"/>
    <w:rsid w:val="00AA6279"/>
    <w:rsid w:val="00AA7E16"/>
    <w:rsid w:val="00AF4584"/>
    <w:rsid w:val="00B346E3"/>
    <w:rsid w:val="00B55CC1"/>
    <w:rsid w:val="00B703F6"/>
    <w:rsid w:val="00B9450B"/>
    <w:rsid w:val="00BC1B3A"/>
    <w:rsid w:val="00C16F37"/>
    <w:rsid w:val="00C46AEB"/>
    <w:rsid w:val="00C644C2"/>
    <w:rsid w:val="00C658FB"/>
    <w:rsid w:val="00CB01A8"/>
    <w:rsid w:val="00CB454A"/>
    <w:rsid w:val="00D20B23"/>
    <w:rsid w:val="00D31662"/>
    <w:rsid w:val="00D915D4"/>
    <w:rsid w:val="00DB65AD"/>
    <w:rsid w:val="00DC7767"/>
    <w:rsid w:val="00DE7FBF"/>
    <w:rsid w:val="00E0138E"/>
    <w:rsid w:val="00E16318"/>
    <w:rsid w:val="00E319C3"/>
    <w:rsid w:val="00E42000"/>
    <w:rsid w:val="00E66960"/>
    <w:rsid w:val="00E73FD2"/>
    <w:rsid w:val="00E90796"/>
    <w:rsid w:val="00F230D6"/>
    <w:rsid w:val="00F54480"/>
    <w:rsid w:val="00F6600B"/>
    <w:rsid w:val="00FB14EF"/>
    <w:rsid w:val="00FB4245"/>
    <w:rsid w:val="00FB4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CD963"/>
  <w15:docId w15:val="{64A00B5C-103A-40A9-BB8F-CF25DD7B6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NoSpacing">
    <w:name w:val="No Spacing"/>
    <w:uiPriority w:val="1"/>
    <w:qFormat/>
    <w:rsid w:val="009E3A5A"/>
    <w:pPr>
      <w:spacing w:line="240" w:lineRule="auto"/>
    </w:pPr>
    <w:rPr>
      <w:rFonts w:asciiTheme="minorHAnsi" w:eastAsiaTheme="minorHAnsi" w:hAnsiTheme="minorHAnsi" w:cstheme="minorBidi"/>
      <w:lang w:val="en-US"/>
    </w:rPr>
  </w:style>
  <w:style w:type="character" w:styleId="Hyperlink">
    <w:name w:val="Hyperlink"/>
    <w:basedOn w:val="DefaultParagraphFont"/>
    <w:uiPriority w:val="99"/>
    <w:unhideWhenUsed/>
    <w:rsid w:val="00D316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557368">
      <w:bodyDiv w:val="1"/>
      <w:marLeft w:val="0"/>
      <w:marRight w:val="0"/>
      <w:marTop w:val="0"/>
      <w:marBottom w:val="0"/>
      <w:divBdr>
        <w:top w:val="none" w:sz="0" w:space="0" w:color="auto"/>
        <w:left w:val="none" w:sz="0" w:space="0" w:color="auto"/>
        <w:bottom w:val="none" w:sz="0" w:space="0" w:color="auto"/>
        <w:right w:val="none" w:sz="0" w:space="0" w:color="auto"/>
      </w:divBdr>
    </w:div>
    <w:div w:id="18144431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ndstate.edu/services/student-success/cfss"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discord.com" TargetMode="External"/><Relationship Id="rId12" Type="http://schemas.openxmlformats.org/officeDocument/2006/relationships/hyperlink" Target="http://cs.indstate.edu/info/policies.html" TargetMode="External"/><Relationship Id="rId17" Type="http://schemas.openxmlformats.org/officeDocument/2006/relationships/hyperlink" Target="http://www.unitedcampusministries.org/" TargetMode="External"/><Relationship Id="rId2" Type="http://schemas.openxmlformats.org/officeDocument/2006/relationships/styles" Target="styles.xml"/><Relationship Id="rId16" Type="http://schemas.openxmlformats.org/officeDocument/2006/relationships/hyperlink" Target="http://www.indstate.edu/equalopportunity-titleix/titlei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ackboard.indstate.edu" TargetMode="External"/><Relationship Id="rId5" Type="http://schemas.openxmlformats.org/officeDocument/2006/relationships/footnotes" Target="footnotes.xml"/><Relationship Id="rId15" Type="http://schemas.openxmlformats.org/officeDocument/2006/relationships/hyperlink" Target="http://www.indstate.edu/equalopportunity-titleix/titleix" TargetMode="External"/><Relationship Id="rId10" Type="http://schemas.openxmlformats.org/officeDocument/2006/relationships/hyperlink" Target="http://blackboard.indstate.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s.indstate.edu/info/policies.html" TargetMode="External"/><Relationship Id="rId14" Type="http://schemas.openxmlformats.org/officeDocument/2006/relationships/hyperlink" Target="https://www.indstate.edu/services/student-success/cfss/student-support-services/disability-student-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652</TotalTime>
  <Pages>1</Pages>
  <Words>1425</Words>
  <Characters>8127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Indiana State University</Company>
  <LinksUpToDate>false</LinksUpToDate>
  <CharactersWithSpaces>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Ramachandra</cp:lastModifiedBy>
  <cp:revision>75</cp:revision>
  <dcterms:created xsi:type="dcterms:W3CDTF">2018-08-18T14:10:00Z</dcterms:created>
  <dcterms:modified xsi:type="dcterms:W3CDTF">2019-12-29T23:02:00Z</dcterms:modified>
</cp:coreProperties>
</file>