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E4EBA8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1.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Corretor de Imóveis</w:t>
      </w:r>
    </w:p>
    <w:p w14:paraId="6BF2985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Descrição:</w:t>
      </w:r>
      <w:r>
        <w:rPr>
          <w:rFonts w:hint="default" w:ascii="Calibri" w:hAnsi="Calibri" w:cs="Calibri"/>
          <w:sz w:val="21"/>
          <w:szCs w:val="21"/>
        </w:rPr>
        <w:t xml:space="preserve"> Este agente é responsável por obter as preferências do cliente (como tipo de imóvel, faixa de preço, etc.) e buscar imóveis compatíveis em um banco de dados (arquivo CSV). Ele é especializado no mercado imobiliário e faz isso através da ferramenta </w:t>
      </w:r>
      <w:r>
        <w:rPr>
          <w:rStyle w:val="5"/>
          <w:rFonts w:hint="default" w:ascii="Calibri" w:hAnsi="Calibri" w:cs="Calibri"/>
          <w:sz w:val="21"/>
          <w:szCs w:val="21"/>
        </w:rPr>
        <w:t>CSVSearchTool</w:t>
      </w:r>
      <w:r>
        <w:rPr>
          <w:rFonts w:hint="default" w:ascii="Calibri" w:hAnsi="Calibri" w:cs="Calibri"/>
          <w:sz w:val="21"/>
          <w:szCs w:val="21"/>
        </w:rPr>
        <w:t>.</w:t>
      </w:r>
    </w:p>
    <w:p w14:paraId="7A3F67F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Objetivo:</w:t>
      </w:r>
      <w:r>
        <w:rPr>
          <w:rFonts w:hint="default" w:ascii="Calibri" w:hAnsi="Calibri" w:cs="Calibri"/>
          <w:sz w:val="21"/>
          <w:szCs w:val="21"/>
        </w:rPr>
        <w:t xml:space="preserve"> Encontrar as melhores opções de imóveis com base nas preferências do cliente.</w:t>
      </w:r>
    </w:p>
    <w:p w14:paraId="4BF7B4C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Ferramenta utilizada:</w:t>
      </w:r>
      <w:r>
        <w:rPr>
          <w:rFonts w:hint="default" w:ascii="Calibri" w:hAnsi="Calibri" w:cs="Calibri"/>
          <w:sz w:val="21"/>
          <w:szCs w:val="21"/>
        </w:rPr>
        <w:t xml:space="preserve"> </w:t>
      </w:r>
      <w:r>
        <w:rPr>
          <w:rStyle w:val="5"/>
          <w:rFonts w:hint="default" w:ascii="Calibri" w:hAnsi="Calibri" w:cs="Calibri"/>
          <w:sz w:val="21"/>
          <w:szCs w:val="21"/>
        </w:rPr>
        <w:t>CSVSearchTool</w:t>
      </w:r>
      <w:r>
        <w:rPr>
          <w:rFonts w:hint="default" w:ascii="Calibri" w:hAnsi="Calibri" w:cs="Calibri"/>
          <w:sz w:val="21"/>
          <w:szCs w:val="21"/>
        </w:rPr>
        <w:t xml:space="preserve"> (para buscar imóveis em um arquivo CSV).</w:t>
      </w:r>
    </w:p>
    <w:p w14:paraId="480B0C9D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2.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Analista de Mercado Imobiliário</w:t>
      </w:r>
    </w:p>
    <w:p w14:paraId="15713B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Descrição:</w:t>
      </w:r>
      <w:r>
        <w:rPr>
          <w:rFonts w:hint="default" w:ascii="Calibri" w:hAnsi="Calibri" w:cs="Calibri"/>
          <w:sz w:val="21"/>
          <w:szCs w:val="21"/>
        </w:rPr>
        <w:t xml:space="preserve"> Este agente analisa as tendências de preços de imóveis em diferentes cidades, ajudando a prever a valorização ou desvalorização do mercado. Ele utiliza um conjunto de dados simulados para obter informações sobre as tendências de preço (aumento, queda ou estabilidade).</w:t>
      </w:r>
    </w:p>
    <w:p w14:paraId="49F3106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Objetivo:</w:t>
      </w:r>
      <w:r>
        <w:rPr>
          <w:rFonts w:hint="default" w:ascii="Calibri" w:hAnsi="Calibri" w:cs="Calibri"/>
          <w:sz w:val="21"/>
          <w:szCs w:val="21"/>
        </w:rPr>
        <w:t xml:space="preserve"> Analisar o histórico de preços e fornecer insights sobre a valorização ou desvalorização dos imóveis.</w:t>
      </w:r>
    </w:p>
    <w:p w14:paraId="3964B1A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Ferramenta utilizada:</w:t>
      </w:r>
      <w:r>
        <w:rPr>
          <w:rFonts w:hint="default" w:ascii="Calibri" w:hAnsi="Calibri" w:cs="Calibri"/>
          <w:sz w:val="21"/>
          <w:szCs w:val="21"/>
        </w:rPr>
        <w:t xml:space="preserve"> </w:t>
      </w:r>
      <w:r>
        <w:rPr>
          <w:rStyle w:val="5"/>
          <w:rFonts w:hint="default" w:ascii="Calibri" w:hAnsi="Calibri" w:cs="Calibri"/>
          <w:sz w:val="21"/>
          <w:szCs w:val="21"/>
        </w:rPr>
        <w:t>TendenciaPrecosImoveisTool</w:t>
      </w:r>
      <w:r>
        <w:rPr>
          <w:rFonts w:hint="default" w:ascii="Calibri" w:hAnsi="Calibri" w:cs="Calibri"/>
          <w:sz w:val="21"/>
          <w:szCs w:val="21"/>
        </w:rPr>
        <w:t xml:space="preserve"> (para analisar a tendência de preços em uma cidade específica).</w:t>
      </w:r>
    </w:p>
    <w:p w14:paraId="18E2C727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3.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Analista de Notícias Imobiliárias</w:t>
      </w:r>
    </w:p>
    <w:p w14:paraId="1964E53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Descrição:</w:t>
      </w:r>
      <w:r>
        <w:rPr>
          <w:rFonts w:hint="default" w:ascii="Calibri" w:hAnsi="Calibri" w:cs="Calibri"/>
          <w:sz w:val="21"/>
          <w:szCs w:val="21"/>
        </w:rPr>
        <w:t xml:space="preserve"> Este agente busca notícias recentes sobre o mercado imobiliário, analisando fatores externos, como mudanças econômicas ou eventos que podem impactar os preços dos imóveis.</w:t>
      </w:r>
    </w:p>
    <w:p w14:paraId="6A0DF5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Objetivo:</w:t>
      </w:r>
      <w:r>
        <w:rPr>
          <w:rFonts w:hint="default" w:ascii="Calibri" w:hAnsi="Calibri" w:cs="Calibri"/>
          <w:sz w:val="21"/>
          <w:szCs w:val="21"/>
        </w:rPr>
        <w:t xml:space="preserve"> Obter informações relevantes sobre o mercado imobiliário por meio de notícias e tendências externas.</w:t>
      </w:r>
    </w:p>
    <w:p w14:paraId="181C728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Ferramenta utilizada:</w:t>
      </w:r>
      <w:r>
        <w:rPr>
          <w:rFonts w:hint="default" w:ascii="Calibri" w:hAnsi="Calibri" w:cs="Calibri"/>
          <w:sz w:val="21"/>
          <w:szCs w:val="21"/>
        </w:rPr>
        <w:t xml:space="preserve"> </w:t>
      </w:r>
      <w:r>
        <w:rPr>
          <w:rStyle w:val="5"/>
          <w:rFonts w:hint="default" w:ascii="Calibri" w:hAnsi="Calibri" w:cs="Calibri"/>
          <w:sz w:val="21"/>
          <w:szCs w:val="21"/>
        </w:rPr>
        <w:t>DuckDuckGoSearchResults</w:t>
      </w:r>
      <w:r>
        <w:rPr>
          <w:rFonts w:hint="default" w:ascii="Calibri" w:hAnsi="Calibri" w:cs="Calibri"/>
          <w:sz w:val="21"/>
          <w:szCs w:val="21"/>
        </w:rPr>
        <w:t xml:space="preserve"> (para buscar notícias sobre imóveis e economia).</w:t>
      </w:r>
    </w:p>
    <w:p w14:paraId="5DBE266F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4.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Consultor Financeiro</w:t>
      </w:r>
    </w:p>
    <w:p w14:paraId="54466E6A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Descrição:</w:t>
      </w:r>
      <w:r>
        <w:rPr>
          <w:rFonts w:hint="default" w:ascii="Calibri" w:hAnsi="Calibri" w:cs="Calibri"/>
          <w:sz w:val="21"/>
          <w:szCs w:val="21"/>
        </w:rPr>
        <w:t xml:space="preserve"> O consultor financeiro ajuda a analisar a renda do cliente e sugerir opções de financiamento viáveis para a compra de imóveis, considerando as taxas de juros e prazos oferecidos pelas instituições financeiras.</w:t>
      </w:r>
    </w:p>
    <w:p w14:paraId="2EF32F3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Objetivo:</w:t>
      </w:r>
      <w:r>
        <w:rPr>
          <w:rFonts w:hint="default" w:ascii="Calibri" w:hAnsi="Calibri" w:cs="Calibri"/>
          <w:sz w:val="21"/>
          <w:szCs w:val="21"/>
        </w:rPr>
        <w:t xml:space="preserve"> Oferecer opções de financiamento com base nas condições financeiras do cliente.</w:t>
      </w:r>
    </w:p>
    <w:p w14:paraId="75EC2B8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Ferramenta utilizada:</w:t>
      </w:r>
      <w:r>
        <w:rPr>
          <w:rFonts w:hint="default" w:ascii="Calibri" w:hAnsi="Calibri" w:cs="Calibri"/>
          <w:sz w:val="21"/>
          <w:szCs w:val="21"/>
        </w:rPr>
        <w:t xml:space="preserve"> Nenhuma ferramenta externa é usada diretamente, mas o agente pode fornecer análises e sugestões.</w:t>
      </w:r>
    </w:p>
    <w:p w14:paraId="6D0661A6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cs="Calibri"/>
          <w:sz w:val="28"/>
          <w:szCs w:val="28"/>
        </w:rPr>
        <w:t xml:space="preserve">5. </w:t>
      </w:r>
      <w:r>
        <w:rPr>
          <w:rStyle w:val="7"/>
          <w:rFonts w:hint="default" w:ascii="Calibri" w:hAnsi="Calibri" w:cs="Calibri"/>
          <w:b/>
          <w:bCs/>
          <w:sz w:val="28"/>
          <w:szCs w:val="28"/>
        </w:rPr>
        <w:t>Redator de Relatórios</w:t>
      </w:r>
    </w:p>
    <w:p w14:paraId="2622198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Descrição:</w:t>
      </w:r>
      <w:r>
        <w:rPr>
          <w:rFonts w:hint="default" w:ascii="Calibri" w:hAnsi="Calibri" w:cs="Calibri"/>
          <w:sz w:val="21"/>
          <w:szCs w:val="21"/>
        </w:rPr>
        <w:t xml:space="preserve"> Este agente gera relatórios persuasivos e bem estruturados sobre os imóveis recomendados ao cliente. Ele considera as análises de mercado, as tendências de preços e as opções de financiamento para criar um relatório final.</w:t>
      </w:r>
    </w:p>
    <w:p w14:paraId="5EF8960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Objetivo:</w:t>
      </w:r>
      <w:r>
        <w:rPr>
          <w:rFonts w:hint="default" w:ascii="Calibri" w:hAnsi="Calibri" w:cs="Calibri"/>
          <w:sz w:val="21"/>
          <w:szCs w:val="21"/>
        </w:rPr>
        <w:t xml:space="preserve"> Criar um relatório detalhado sobre o imóvel escolhido, incluindo análise de mercado e opções financeiras.</w:t>
      </w:r>
    </w:p>
    <w:p w14:paraId="7DC9C4E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sz w:val="21"/>
          <w:szCs w:val="21"/>
        </w:rPr>
        <w:t>Ferramenta utilizada:</w:t>
      </w:r>
      <w:r>
        <w:rPr>
          <w:rFonts w:hint="default" w:ascii="Calibri" w:hAnsi="Calibri" w:cs="Calibri"/>
          <w:sz w:val="21"/>
          <w:szCs w:val="21"/>
        </w:rPr>
        <w:t xml:space="preserve"> Nenhuma ferramenta externa é usada diretamente, mas ele integra informações dos outros agentes para elaborar o relatório.</w:t>
      </w:r>
    </w:p>
    <w:p w14:paraId="2CAAB99C">
      <w:pPr>
        <w:pStyle w:val="2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Style w:val="7"/>
          <w:rFonts w:hint="default" w:ascii="Calibri" w:hAnsi="Calibri" w:cs="Calibri"/>
          <w:b/>
          <w:bCs/>
          <w:sz w:val="21"/>
          <w:szCs w:val="21"/>
        </w:rPr>
        <w:t>Objetivo geral do programa:</w:t>
      </w:r>
    </w:p>
    <w:p w14:paraId="354A001B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1"/>
          <w:szCs w:val="21"/>
        </w:rPr>
      </w:pPr>
      <w:r>
        <w:rPr>
          <w:rFonts w:hint="default" w:ascii="Calibri" w:hAnsi="Calibri" w:cs="Calibri"/>
          <w:sz w:val="21"/>
          <w:szCs w:val="21"/>
        </w:rPr>
        <w:t>O programa em questão simula uma consultoria imobiliária completa, na qual o cliente recebe uma análise detalhada sobre imóveis disponíveis, tendê</w:t>
      </w:r>
      <w:r>
        <w:rPr>
          <w:rFonts w:hint="default" w:ascii="Calibri" w:hAnsi="Calibri" w:cs="Calibri"/>
          <w:sz w:val="21"/>
          <w:szCs w:val="21"/>
        </w:rPr>
        <w:t>ncias de mercado, notícias relevantes e opções de financiamento. O fluxo de trabalho é organizado e estruturado em várias tarefas e agentes, que colaboram entre si para fornecer ao cliente as melhores opções baseadas em dados e análises detalhadas.</w:t>
      </w:r>
    </w:p>
    <w:p w14:paraId="280DF4B4">
      <w:pPr>
        <w:pStyle w:val="6"/>
        <w:keepNext w:val="0"/>
        <w:keepLines w:val="0"/>
        <w:widowControl/>
        <w:suppressLineNumbers w:val="0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1"/>
          <w:szCs w:val="21"/>
        </w:rPr>
        <w:t xml:space="preserve">O </w:t>
      </w:r>
      <w:r>
        <w:rPr>
          <w:rStyle w:val="7"/>
          <w:rFonts w:hint="default" w:ascii="Calibri" w:hAnsi="Calibri" w:cs="Calibri"/>
          <w:sz w:val="21"/>
          <w:szCs w:val="21"/>
        </w:rPr>
        <w:t>processo</w:t>
      </w:r>
      <w:r>
        <w:rPr>
          <w:rFonts w:hint="default" w:ascii="Calibri" w:hAnsi="Calibri" w:cs="Calibri"/>
          <w:sz w:val="21"/>
          <w:szCs w:val="21"/>
        </w:rPr>
        <w:t xml:space="preserve"> final é gerido por um </w:t>
      </w:r>
      <w:r>
        <w:rPr>
          <w:rStyle w:val="7"/>
          <w:rFonts w:hint="default" w:ascii="Calibri" w:hAnsi="Calibri" w:cs="Calibri"/>
          <w:sz w:val="21"/>
          <w:szCs w:val="21"/>
        </w:rPr>
        <w:t>Crew</w:t>
      </w:r>
      <w:r>
        <w:rPr>
          <w:rFonts w:hint="default" w:ascii="Calibri" w:hAnsi="Calibri" w:cs="Calibri"/>
          <w:sz w:val="21"/>
          <w:szCs w:val="21"/>
        </w:rPr>
        <w:t>, que é um conjunto de agentes que colaboram para cumprir as tarefas relacionadas à busca</w:t>
      </w:r>
      <w:bookmarkStart w:id="0" w:name="_GoBack"/>
      <w:bookmarkEnd w:id="0"/>
      <w:r>
        <w:rPr>
          <w:rFonts w:hint="default" w:ascii="Calibri" w:hAnsi="Calibri" w:cs="Calibri"/>
          <w:sz w:val="21"/>
          <w:szCs w:val="21"/>
        </w:rPr>
        <w:t xml:space="preserve"> e recomendação de imóveis, análise de tendências de preços e financiamento. O sistema executa esse processo através de uma série de interações entre os agentes e gera o resultado desejado</w:t>
      </w:r>
      <w:r>
        <w:rPr>
          <w:rFonts w:hint="default" w:ascii="Calibri" w:hAnsi="Calibri" w:cs="Calibri"/>
          <w:sz w:val="24"/>
          <w:szCs w:val="24"/>
        </w:rPr>
        <w:t>.</w:t>
      </w:r>
    </w:p>
    <w:p w14:paraId="75B04260">
      <w:pPr>
        <w:rPr>
          <w:rFonts w:hint="default" w:ascii="Calibri" w:hAnsi="Calibri" w:cs="Calibri"/>
          <w:sz w:val="21"/>
          <w:szCs w:val="21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BAE0BF"/>
    <w:multiLevelType w:val="multilevel"/>
    <w:tmpl w:val="95BAE0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A36AE6CE"/>
    <w:multiLevelType w:val="multilevel"/>
    <w:tmpl w:val="A36AE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BEB5005D"/>
    <w:multiLevelType w:val="multilevel"/>
    <w:tmpl w:val="BEB500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146651AF"/>
    <w:multiLevelType w:val="multilevel"/>
    <w:tmpl w:val="146651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77D45736"/>
    <w:multiLevelType w:val="multilevel"/>
    <w:tmpl w:val="77D4573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8815AF"/>
    <w:rsid w:val="1F88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2025-02-12T02:19:00Z</dcterms:created>
  <dc:creator>rodri</dc:creator>
  <cp:lastModifiedBy>Rodrigo da Costa Barros Macedo</cp:lastModifiedBy>
  <dcterms:modified xsi:type="dcterms:W3CDTF">2025-02-12T02:21:07Z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1046-12.2.0.19805</vt:lpwstr>
  </property>
  <property fmtid="{D5CDD505-2E9C-101B-9397-08002B2CF9AE}" pid="3" name="ICV">
    <vt:lpwstr>E5457D13FD584476AF20E339A6C1C8EC_11</vt:lpwstr>
  </property>
</Properties>
</file>