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40" w:before="0"/>
        <w:jc w:val="center"/>
      </w:pPr>
      <w:r>
        <w:rPr>
          <w:rFonts w:ascii="Arial" w:cs="Arial" w:eastAsia="Arial" w:hAnsi="Arial"/>
          <w:b/>
          <w:bCs/>
          <w:color w:val="1F3864"/>
          <w:sz w:val="56"/>
          <w:szCs w:val="56"/>
        </w:rPr>
        <w:t xml:space="preserve">DATA ENGINEERING</w:t>
      </w:r>
    </w:p>
    <w:p>
      <w:pPr>
        <w:spacing w:after="80" w:before="0"/>
        <w:jc w:val="center"/>
      </w:pPr>
      <w:r>
        <w:rPr>
          <w:rFonts w:ascii="Arial" w:cs="Arial" w:eastAsia="Arial" w:hAnsi="Arial"/>
          <w:b/>
          <w:bCs/>
          <w:color w:val="2E75B6"/>
          <w:sz w:val="40"/>
          <w:szCs w:val="40"/>
        </w:rPr>
        <w:t xml:space="preserve">MANUAL DE MEJORES PRACTICAS</w:t>
      </w:r>
    </w:p>
    <w:p>
      <w:pPr>
        <w:pBdr>
          <w:bottom w:val="single" w:color="00B0F0" w:sz="6" w:space="1"/>
        </w:pBdr>
        <w:spacing w:after="100" w:before="100"/>
      </w:pPr>
    </w:p>
    <w:p>
      <w:pPr>
        <w:spacing w:after="0" w:before="120"/>
      </w:pPr>
    </w:p>
    <w:p>
      <w:pPr>
        <w:spacing w:after="60" w:before="0"/>
        <w:jc w:val="center"/>
      </w:pPr>
      <w:r>
        <w:rPr>
          <w:rFonts w:ascii="Arial" w:cs="Arial" w:eastAsia="Arial" w:hAnsi="Arial"/>
          <w:color w:val="595959"/>
          <w:sz w:val="28"/>
          <w:szCs w:val="28"/>
        </w:rPr>
        <w:t xml:space="preserve">Python  |  Pandas  |  Oracle  |  Azure SQL</w:t>
      </w:r>
    </w:p>
    <w:p>
      <w:pPr>
        <w:spacing w:after="60" w:before="0"/>
        <w:jc w:val="center"/>
      </w:pPr>
      <w:r>
        <w:rPr>
          <w:rFonts w:ascii="Arial" w:cs="Arial" w:eastAsia="Arial" w:hAnsi="Arial"/>
          <w:color w:val="595959"/>
          <w:sz w:val="28"/>
          <w:szCs w:val="28"/>
        </w:rPr>
        <w:t xml:space="preserve">Procesamiento de Grandes Volumenes de Datos</w:t>
      </w:r>
    </w:p>
    <w:p>
      <w:pPr>
        <w:spacing w:after="0" w:before="320"/>
      </w:pPr>
    </w:p>
    <w:p>
      <w:pPr>
        <w:jc w:val="center"/>
      </w:pPr>
      <w:r>
        <w:rPr>
          <w:rFonts w:ascii="Arial" w:cs="Arial" w:eastAsia="Arial" w:hAnsi="Arial"/>
          <w:color w:val="595959"/>
          <w:sz w:val="22"/>
          <w:szCs w:val="22"/>
        </w:rPr>
        <w:t xml:space="preserve">Pipelines ETL  •  Calidad de Datos  •  Optimizacion de Memoria  •  Carga DWH</w:t>
      </w:r>
    </w:p>
    <w:p>
      <w:pPr>
        <w:spacing w:after="0" w:before="400"/>
      </w:pPr>
    </w:p>
    <w:p>
      <w:pPr>
        <w:pBdr>
          <w:bottom w:val="single" w:color="1F3864" w:sz="6" w:space="1"/>
        </w:pBdr>
        <w:spacing w:after="100" w:before="100"/>
      </w:pPr>
    </w:p>
    <w:p>
      <w:pPr>
        <w:spacing w:after="0" w:before="80"/>
      </w:pPr>
    </w:p>
    <w:p>
      <w:pPr>
        <w:jc w:val="center"/>
      </w:pPr>
      <w:r>
        <w:rPr>
          <w:rFonts w:ascii="Arial" w:cs="Arial" w:eastAsia="Arial" w:hAnsi="Arial"/>
          <w:b/>
          <w:bCs/>
          <w:color w:val="1F3864"/>
          <w:sz w:val="22"/>
          <w:szCs w:val="22"/>
        </w:rPr>
        <w:t xml:space="preserve">Perfil: Data Engineer Senior</w:t>
      </w:r>
    </w:p>
    <w:p>
      <w:pPr>
        <w:jc w:val="center"/>
      </w:pPr>
      <w:r>
        <w:rPr>
          <w:rFonts w:ascii="Arial" w:cs="Arial" w:eastAsia="Arial" w:hAnsi="Arial"/>
          <w:color w:val="595959"/>
          <w:sz w:val="20"/>
          <w:szCs w:val="20"/>
        </w:rPr>
        <w:t xml:space="preserve">Clasificacion: Uso Interno  |  Version 1.0  |  2025</w:t>
      </w:r>
    </w:p>
    <w:p>
      <w:r>
        <w:br w:type="page"/>
      </w:r>
    </w:p>
    <w:p>
      <w:pPr>
        <w:pStyle w:val="Heading1"/>
        <w:spacing w:after="120" w:before="360"/>
      </w:pPr>
      <w:r>
        <w:rPr>
          <w:rFonts w:ascii="Arial" w:cs="Arial" w:eastAsia="Arial" w:hAnsi="Arial"/>
          <w:b/>
          <w:bCs/>
          <w:color w:val="1F3864"/>
          <w:sz w:val="32"/>
          <w:szCs w:val="32"/>
        </w:rPr>
        <w:t xml:space="preserve">Tabla de Contenidos</w:t>
      </w:r>
    </w:p>
    <w:p>
      <w:pPr>
        <w:pBdr>
          <w:bottom w:val="single" w:color="2E75B6" w:sz="6" w:space="1"/>
        </w:pBdr>
        <w:spacing w:after="100" w:before="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360"/>
        <w:gridCol w:w="1360"/>
      </w:tblGrid>
      <w:tr>
        <w:trPr>
          <w:tblHeader/>
        </w:trPr>
        <w:tc>
          <w:tcPr>
            <w:tcW w:type="dxa" w:w="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Modulo</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Tema</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Pagina</w:t>
            </w:r>
          </w:p>
        </w:tc>
      </w:tr>
      <w:tr>
        <w:tc>
          <w:tcPr>
            <w:tcW w:type="dxa" w:w="6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0</w:t>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Imports y Configuracion Global</w:t>
            </w:r>
          </w:p>
        </w:tc>
        <w:tc>
          <w:tcPr>
            <w:tcW w:type="dxa" w:w="1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4</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Conexiones a Base de Datos (Oracle y Azure SQL)</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5</w:t>
            </w:r>
          </w:p>
        </w:tc>
      </w:tr>
      <w:tr>
        <w:tc>
          <w:tcPr>
            <w:tcW w:type="dxa" w:w="6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2</w:t>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Extraccion de Datos con Chunking</w:t>
            </w:r>
          </w:p>
        </w:tc>
        <w:tc>
          <w:tcPr>
            <w:tcW w:type="dxa" w:w="1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7</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Optimizacion de Memoria</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9</w:t>
            </w:r>
          </w:p>
        </w:tc>
      </w:tr>
      <w:tr>
        <w:tc>
          <w:tcPr>
            <w:tcW w:type="dxa" w:w="6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4</w:t>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Transformaciones y Vectorizacion</w:t>
            </w:r>
          </w:p>
        </w:tc>
        <w:tc>
          <w:tcPr>
            <w:tcW w:type="dxa" w:w="1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11</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5</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Calidad de Datos (DQ)</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13</w:t>
            </w:r>
          </w:p>
        </w:tc>
      </w:tr>
      <w:tr>
        <w:tc>
          <w:tcPr>
            <w:tcW w:type="dxa" w:w="6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6</w:t>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Carga hacia el DWH (Load)</w:t>
            </w:r>
          </w:p>
        </w:tc>
        <w:tc>
          <w:tcPr>
            <w:tcW w:type="dxa" w:w="1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15</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7</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Pipeline ETL Completo - Orquestacion</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17</w:t>
            </w:r>
          </w:p>
        </w:tc>
      </w:tr>
      <w:tr>
        <w:tc>
          <w:tcPr>
            <w:tcW w:type="dxa" w:w="6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
            </w:r>
          </w:p>
        </w:tc>
        <w:tc>
          <w:tcPr>
            <w:tcW w:type="dxa" w:w="7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Glosario Tecnico</w:t>
            </w:r>
          </w:p>
        </w:tc>
        <w:tc>
          <w:tcPr>
            <w:tcW w:type="dxa" w:w="1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19</w:t>
            </w:r>
          </w:p>
        </w:tc>
      </w:tr>
      <w:tr>
        <w:tc>
          <w:tcPr>
            <w:tcW w:type="dxa" w:w="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Checklist de Produccion</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20</w:t>
            </w:r>
          </w:p>
        </w:tc>
      </w:tr>
    </w:tbl>
    <w:p>
      <w:r>
        <w:br w:type="page"/>
      </w:r>
    </w:p>
    <w:p>
      <w:pPr>
        <w:pStyle w:val="Heading1"/>
        <w:spacing w:after="120" w:before="360"/>
      </w:pPr>
      <w:r>
        <w:rPr>
          <w:rFonts w:ascii="Arial" w:cs="Arial" w:eastAsia="Arial" w:hAnsi="Arial"/>
          <w:b/>
          <w:bCs/>
          <w:color w:val="1F3864"/>
          <w:sz w:val="32"/>
          <w:szCs w:val="32"/>
        </w:rPr>
        <w:t xml:space="preserve">Introduccion</w:t>
      </w:r>
    </w:p>
    <w:p>
      <w:pPr>
        <w:pBdr>
          <w:bottom w:val="single" w:color="2E75B6" w:sz="6" w:space="1"/>
        </w:pBdr>
        <w:spacing w:after="100" w:before="100"/>
      </w:pPr>
    </w:p>
    <w:p>
      <w:pPr>
        <w:spacing w:after="0" w:before="80"/>
      </w:pPr>
    </w:p>
    <w:p>
      <w:pPr>
        <w:spacing w:after="60" w:before="60"/>
      </w:pPr>
      <w:r>
        <w:rPr>
          <w:rFonts w:ascii="Arial" w:cs="Arial" w:eastAsia="Arial" w:hAnsi="Arial"/>
          <w:color w:val="000000"/>
          <w:sz w:val="22"/>
          <w:szCs w:val="22"/>
        </w:rPr>
        <w:t xml:space="preserve">Este manual establece los estandares y mejores practicas que debe seguir todo miembro del equipo de datos al desarrollar pipelines ETL, scripts de transformacion o cualquier proceso que manipule datos en entornos productivos.</w:t>
      </w:r>
    </w:p>
    <w:p>
      <w:pPr>
        <w:spacing w:after="0" w:before="80"/>
      </w:pPr>
    </w:p>
    <w:p>
      <w:pPr>
        <w:spacing w:after="60" w:before="60"/>
      </w:pPr>
      <w:r>
        <w:rPr>
          <w:rFonts w:ascii="Arial" w:cs="Arial" w:eastAsia="Arial" w:hAnsi="Arial"/>
          <w:color w:val="000000"/>
          <w:sz w:val="22"/>
          <w:szCs w:val="22"/>
        </w:rPr>
        <w:t xml:space="preserve">El objetivo es garantizar:</w:t>
      </w:r>
    </w:p>
    <w:p>
      <w:pPr>
        <w:pStyle w:val="ListParagraph"/>
        <w:numPr>
          <w:ilvl w:val="0"/>
          <w:numId w:val="2"/>
        </w:numPr>
        <w:spacing w:after="40" w:before="40"/>
      </w:pPr>
      <w:r>
        <w:rPr>
          <w:rFonts w:ascii="Arial" w:cs="Arial" w:eastAsia="Arial" w:hAnsi="Arial"/>
          <w:color w:val="000000"/>
          <w:sz w:val="22"/>
          <w:szCs w:val="22"/>
        </w:rPr>
        <w:t xml:space="preserve">Consistencia en el codigo entre todos los desarrolladores.</w:t>
      </w:r>
    </w:p>
    <w:p>
      <w:pPr>
        <w:pStyle w:val="ListParagraph"/>
        <w:numPr>
          <w:ilvl w:val="0"/>
          <w:numId w:val="2"/>
        </w:numPr>
        <w:spacing w:after="40" w:before="40"/>
      </w:pPr>
      <w:r>
        <w:rPr>
          <w:rFonts w:ascii="Arial" w:cs="Arial" w:eastAsia="Arial" w:hAnsi="Arial"/>
          <w:color w:val="000000"/>
          <w:sz w:val="22"/>
          <w:szCs w:val="22"/>
        </w:rPr>
        <w:t xml:space="preserve">Resiliencia: los procesos deben recuperarse de errores sin perder datos.</w:t>
      </w:r>
    </w:p>
    <w:p>
      <w:pPr>
        <w:pStyle w:val="ListParagraph"/>
        <w:numPr>
          <w:ilvl w:val="0"/>
          <w:numId w:val="2"/>
        </w:numPr>
        <w:spacing w:after="40" w:before="40"/>
      </w:pPr>
      <w:r>
        <w:rPr>
          <w:rFonts w:ascii="Arial" w:cs="Arial" w:eastAsia="Arial" w:hAnsi="Arial"/>
          <w:color w:val="000000"/>
          <w:sz w:val="22"/>
          <w:szCs w:val="22"/>
        </w:rPr>
        <w:t xml:space="preserve">Trazabilidad: todo proceso debe dejar registro auditable (logs y metricas).</w:t>
      </w:r>
    </w:p>
    <w:p>
      <w:pPr>
        <w:pStyle w:val="ListParagraph"/>
        <w:numPr>
          <w:ilvl w:val="0"/>
          <w:numId w:val="2"/>
        </w:numPr>
        <w:spacing w:after="40" w:before="40"/>
      </w:pPr>
      <w:r>
        <w:rPr>
          <w:rFonts w:ascii="Arial" w:cs="Arial" w:eastAsia="Arial" w:hAnsi="Arial"/>
          <w:color w:val="000000"/>
          <w:sz w:val="22"/>
          <w:szCs w:val="22"/>
        </w:rPr>
        <w:t xml:space="preserve">Rendimiento: los scripts deben escalar a millones de filas sin saturar la memoria del servidor.</w:t>
      </w:r>
    </w:p>
    <w:p>
      <w:pPr>
        <w:pStyle w:val="ListParagraph"/>
        <w:numPr>
          <w:ilvl w:val="0"/>
          <w:numId w:val="2"/>
        </w:numPr>
        <w:spacing w:after="40" w:before="40"/>
      </w:pPr>
      <w:r>
        <w:rPr>
          <w:rFonts w:ascii="Arial" w:cs="Arial" w:eastAsia="Arial" w:hAnsi="Arial"/>
          <w:color w:val="000000"/>
          <w:sz w:val="22"/>
          <w:szCs w:val="22"/>
        </w:rPr>
        <w:t xml:space="preserve">Mantenibilidad: el codigo debe ser legible y documentado para que otro ingeniero pueda dar soporte.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2E75B6"/>
                <w:sz w:val="22"/>
                <w:szCs w:val="22"/>
              </w:rPr>
              <w:t xml:space="preserve">ALCANCE DE ESTE MANUAL</w:t>
            </w:r>
          </w:p>
          <w:p>
            <w:pPr>
              <w:spacing w:after="0" w:before="0"/>
            </w:pPr>
            <w:r>
              <w:rPr>
                <w:rFonts w:ascii="Arial" w:cs="Arial" w:eastAsia="Arial" w:hAnsi="Arial"/>
                <w:color w:val="000000"/>
                <w:sz w:val="20"/>
                <w:szCs w:val="20"/>
              </w:rPr>
              <w:t xml:space="preserve">Aplica a todos los procesos Python que accedan, transformen o carguen datos en los entornos de Desarrollo, QA y Produccion. Es de cumplimiento obligatorio para todos los integrantes del equipo de Ingenieria de Datos.</w:t>
            </w:r>
          </w:p>
        </w:tc>
      </w:tr>
    </w:tbl>
    <w:p>
      <w:r>
        <w:br w:type="page"/>
      </w:r>
    </w:p>
    <w:p>
      <w:pPr>
        <w:pStyle w:val="Heading1"/>
        <w:spacing w:after="120" w:before="360"/>
      </w:pPr>
      <w:r>
        <w:rPr>
          <w:rFonts w:ascii="Arial" w:cs="Arial" w:eastAsia="Arial" w:hAnsi="Arial"/>
          <w:b/>
          <w:bCs/>
          <w:color w:val="1F3864"/>
          <w:sz w:val="32"/>
          <w:szCs w:val="32"/>
        </w:rPr>
        <w:t xml:space="preserve">Modulo 0 — Imports y Configuracion Global</w:t>
      </w:r>
    </w:p>
    <w:p>
      <w:pPr>
        <w:pBdr>
          <w:bottom w:val="single" w:color="2E75B6" w:sz="6" w:space="1"/>
        </w:pBdr>
        <w:spacing w:after="100" w:before="100"/>
      </w:pPr>
    </w:p>
    <w:p>
      <w:pPr>
        <w:spacing w:after="0" w:before="80"/>
      </w:pPr>
    </w:p>
    <w:p>
      <w:pPr>
        <w:spacing w:after="60" w:before="60"/>
      </w:pPr>
      <w:r>
        <w:rPr>
          <w:rFonts w:ascii="Arial" w:cs="Arial" w:eastAsia="Arial" w:hAnsi="Arial"/>
          <w:color w:val="000000"/>
          <w:sz w:val="22"/>
          <w:szCs w:val="22"/>
        </w:rPr>
        <w:t xml:space="preserve">Cada script debe iniciar con una seccion estandarizada de imports y configuracion. Esta practica garantiza que el ambiente de ejecucion sea predecible y que todos los procesos compartan los mismos parametros de logging y comportamiento de Pandas.</w:t>
      </w:r>
    </w:p>
    <w:p>
      <w:pPr>
        <w:spacing w:after="0" w:before="100"/>
      </w:pPr>
    </w:p>
    <w:p>
      <w:pPr>
        <w:pStyle w:val="Heading2"/>
        <w:spacing w:after="100" w:before="280"/>
      </w:pPr>
      <w:r>
        <w:rPr>
          <w:rFonts w:ascii="Arial" w:cs="Arial" w:eastAsia="Arial" w:hAnsi="Arial"/>
          <w:b/>
          <w:bCs/>
          <w:color w:val="2E75B6"/>
          <w:sz w:val="26"/>
          <w:szCs w:val="26"/>
        </w:rPr>
        <w:t xml:space="preserve">0.1 Estructura Estandar de Imports</w:t>
      </w:r>
    </w:p>
    <w:p>
      <w:pPr>
        <w:spacing w:after="60" w:before="60"/>
      </w:pPr>
      <w:r>
        <w:rPr>
          <w:rFonts w:ascii="Arial" w:cs="Arial" w:eastAsia="Arial" w:hAnsi="Arial"/>
          <w:color w:val="000000"/>
          <w:sz w:val="22"/>
          <w:szCs w:val="22"/>
        </w:rPr>
        <w:t xml:space="preserve">Los imports deben organizarse en cuatro grupos separados por una linea en blanco:</w:t>
      </w:r>
    </w:p>
    <w:p>
      <w:pPr>
        <w:pStyle w:val="ListParagraph"/>
        <w:numPr>
          <w:ilvl w:val="0"/>
          <w:numId w:val="3"/>
        </w:numPr>
        <w:spacing w:after="40" w:before="40"/>
      </w:pPr>
      <w:r>
        <w:rPr>
          <w:rFonts w:ascii="Arial" w:cs="Arial" w:eastAsia="Arial" w:hAnsi="Arial"/>
          <w:color w:val="000000"/>
          <w:sz w:val="22"/>
          <w:szCs w:val="22"/>
        </w:rPr>
        <w:t xml:space="preserve">Libreria estandar de Python (os, logging, time, json, pathlib).</w:t>
      </w:r>
    </w:p>
    <w:p>
      <w:pPr>
        <w:pStyle w:val="ListParagraph"/>
        <w:numPr>
          <w:ilvl w:val="0"/>
          <w:numId w:val="3"/>
        </w:numPr>
        <w:spacing w:after="40" w:before="40"/>
      </w:pPr>
      <w:r>
        <w:rPr>
          <w:rFonts w:ascii="Arial" w:cs="Arial" w:eastAsia="Arial" w:hAnsi="Arial"/>
          <w:color w:val="000000"/>
          <w:sz w:val="22"/>
          <w:szCs w:val="22"/>
        </w:rPr>
        <w:t xml:space="preserve">Librerias de terceros para datos (pandas, numpy).</w:t>
      </w:r>
    </w:p>
    <w:p>
      <w:pPr>
        <w:pStyle w:val="ListParagraph"/>
        <w:numPr>
          <w:ilvl w:val="0"/>
          <w:numId w:val="3"/>
        </w:numPr>
        <w:spacing w:after="40" w:before="40"/>
      </w:pPr>
      <w:r>
        <w:rPr>
          <w:rFonts w:ascii="Arial" w:cs="Arial" w:eastAsia="Arial" w:hAnsi="Arial"/>
          <w:color w:val="000000"/>
          <w:sz w:val="22"/>
          <w:szCs w:val="22"/>
        </w:rPr>
        <w:t xml:space="preserve">Librerias de conexion a base de datos (sqlalchemy, oracledb, pyodbc).</w:t>
      </w:r>
    </w:p>
    <w:p>
      <w:pPr>
        <w:pStyle w:val="ListParagraph"/>
        <w:numPr>
          <w:ilvl w:val="0"/>
          <w:numId w:val="3"/>
        </w:numPr>
        <w:spacing w:after="40" w:before="40"/>
      </w:pPr>
      <w:r>
        <w:rPr>
          <w:rFonts w:ascii="Arial" w:cs="Arial" w:eastAsia="Arial" w:hAnsi="Arial"/>
          <w:color w:val="000000"/>
          <w:sz w:val="22"/>
          <w:szCs w:val="22"/>
        </w:rPr>
        <w:t xml:space="preserve">Modulos internos del proyecto.</w:t>
      </w:r>
    </w:p>
    <w:p>
      <w:pPr>
        <w:spacing w:after="0" w:before="80"/>
      </w:pPr>
    </w:p>
    <w:p>
      <w:pPr>
        <w:shd w:fill="F2F2F2" w:val="clear"/>
        <w:spacing w:after="20" w:before="20"/>
        <w:ind w:left="360"/>
      </w:pPr>
      <w:r>
        <w:rPr>
          <w:rFonts w:ascii="Courier New" w:cs="Courier New" w:eastAsia="Courier New" w:hAnsi="Courier New"/>
          <w:color w:val="1F3864"/>
          <w:sz w:val="18"/>
          <w:szCs w:val="18"/>
        </w:rPr>
        <w:t xml:space="preserve"># 1. Estandar</w:t>
      </w:r>
    </w:p>
    <w:p>
      <w:pPr>
        <w:shd w:fill="F2F2F2" w:val="clear"/>
        <w:spacing w:after="20" w:before="20"/>
        <w:ind w:left="360"/>
      </w:pPr>
      <w:r>
        <w:rPr>
          <w:rFonts w:ascii="Courier New" w:cs="Courier New" w:eastAsia="Courier New" w:hAnsi="Courier New"/>
          <w:color w:val="1F3864"/>
          <w:sz w:val="18"/>
          <w:szCs w:val="18"/>
        </w:rPr>
        <w:t xml:space="preserve">import os, logging, time, json, gc</w:t>
      </w:r>
    </w:p>
    <w:p>
      <w:pPr>
        <w:shd w:fill="F2F2F2" w:val="clear"/>
        <w:spacing w:after="20" w:before="20"/>
        <w:ind w:left="360"/>
      </w:pPr>
      <w:r>
        <w:rPr>
          <w:rFonts w:ascii="Courier New" w:cs="Courier New" w:eastAsia="Courier New" w:hAnsi="Courier New"/>
          <w:color w:val="1F3864"/>
          <w:sz w:val="18"/>
          <w:szCs w:val="18"/>
        </w:rPr>
        <w:t xml:space="preserve">from pathlib import Path</w:t>
      </w:r>
    </w:p>
    <w:p>
      <w:pPr>
        <w:shd w:fill="F2F2F2" w:val="clear"/>
        <w:spacing w:after="20" w:before="20"/>
        <w:ind w:left="360"/>
      </w:pPr>
      <w:r>
        <w:rPr>
          <w:rFonts w:ascii="Courier New" w:cs="Courier New" w:eastAsia="Courier New" w:hAnsi="Courier New"/>
          <w:color w:val="1F3864"/>
          <w:sz w:val="18"/>
          <w:szCs w:val="18"/>
        </w:rPr>
        <w:t xml:space="preserve">from datetime import datetime</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2. Datos</w:t>
      </w:r>
    </w:p>
    <w:p>
      <w:pPr>
        <w:shd w:fill="F2F2F2" w:val="clear"/>
        <w:spacing w:after="20" w:before="20"/>
        <w:ind w:left="360"/>
      </w:pPr>
      <w:r>
        <w:rPr>
          <w:rFonts w:ascii="Courier New" w:cs="Courier New" w:eastAsia="Courier New" w:hAnsi="Courier New"/>
          <w:color w:val="1F3864"/>
          <w:sz w:val="18"/>
          <w:szCs w:val="18"/>
        </w:rPr>
        <w:t xml:space="preserve">import pandas as pd</w:t>
      </w:r>
    </w:p>
    <w:p>
      <w:pPr>
        <w:shd w:fill="F2F2F2" w:val="clear"/>
        <w:spacing w:after="20" w:before="20"/>
        <w:ind w:left="360"/>
      </w:pPr>
      <w:r>
        <w:rPr>
          <w:rFonts w:ascii="Courier New" w:cs="Courier New" w:eastAsia="Courier New" w:hAnsi="Courier New"/>
          <w:color w:val="1F3864"/>
          <w:sz w:val="18"/>
          <w:szCs w:val="18"/>
        </w:rPr>
        <w:t xml:space="preserve">import numpy as np</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3. Base de datos</w:t>
      </w:r>
    </w:p>
    <w:p>
      <w:pPr>
        <w:shd w:fill="F2F2F2" w:val="clear"/>
        <w:spacing w:after="20" w:before="20"/>
        <w:ind w:left="360"/>
      </w:pPr>
      <w:r>
        <w:rPr>
          <w:rFonts w:ascii="Courier New" w:cs="Courier New" w:eastAsia="Courier New" w:hAnsi="Courier New"/>
          <w:color w:val="1F3864"/>
          <w:sz w:val="18"/>
          <w:szCs w:val="18"/>
        </w:rPr>
        <w:t xml:space="preserve">from sqlalchemy import create_engine, text</w:t>
      </w:r>
    </w:p>
    <w:p>
      <w:pPr>
        <w:shd w:fill="F2F2F2" w:val="clear"/>
        <w:spacing w:after="20" w:before="20"/>
        <w:ind w:left="360"/>
      </w:pPr>
      <w:r>
        <w:rPr>
          <w:rFonts w:ascii="Courier New" w:cs="Courier New" w:eastAsia="Courier New" w:hAnsi="Courier New"/>
          <w:color w:val="1F3864"/>
          <w:sz w:val="18"/>
          <w:szCs w:val="18"/>
        </w:rPr>
        <w:t xml:space="preserve">from sqlalchemy.pool import QueuePool</w:t>
      </w:r>
    </w:p>
    <w:p>
      <w:pPr>
        <w:spacing w:after="0" w:before="100"/>
      </w:pPr>
    </w:p>
    <w:p>
      <w:pPr>
        <w:pStyle w:val="Heading2"/>
        <w:spacing w:after="100" w:before="280"/>
      </w:pPr>
      <w:r>
        <w:rPr>
          <w:rFonts w:ascii="Arial" w:cs="Arial" w:eastAsia="Arial" w:hAnsi="Arial"/>
          <w:b/>
          <w:bCs/>
          <w:color w:val="2E75B6"/>
          <w:sz w:val="26"/>
          <w:szCs w:val="26"/>
        </w:rPr>
        <w:t xml:space="preserve">0.2 Configuracion del Logger</w:t>
      </w:r>
    </w:p>
    <w:p>
      <w:pPr>
        <w:spacing w:after="60" w:before="60"/>
      </w:pPr>
      <w:r>
        <w:rPr>
          <w:rFonts w:ascii="Arial" w:cs="Arial" w:eastAsia="Arial" w:hAnsi="Arial"/>
          <w:color w:val="000000"/>
          <w:sz w:val="22"/>
          <w:szCs w:val="22"/>
        </w:rPr>
        <w:t xml:space="preserve">El logging es obligatorio en todo script productivo. Nunca usar print() en produccion — el logger proporciona nivel de severidad, timestamp y nombre del modulo.</w:t>
      </w:r>
    </w:p>
    <w:p>
      <w:pPr>
        <w:spacing w:after="0" w:before="60"/>
      </w:pPr>
    </w:p>
    <w:p>
      <w:pPr>
        <w:shd w:fill="F2F2F2" w:val="clear"/>
        <w:spacing w:after="20" w:before="20"/>
        <w:ind w:left="360"/>
      </w:pPr>
      <w:r>
        <w:rPr>
          <w:rFonts w:ascii="Courier New" w:cs="Courier New" w:eastAsia="Courier New" w:hAnsi="Courier New"/>
          <w:color w:val="1F3864"/>
          <w:sz w:val="18"/>
          <w:szCs w:val="18"/>
        </w:rPr>
        <w:t xml:space="preserve">logging.basicConfig(</w:t>
      </w:r>
    </w:p>
    <w:p>
      <w:pPr>
        <w:shd w:fill="F2F2F2" w:val="clear"/>
        <w:spacing w:after="20" w:before="20"/>
        <w:ind w:left="360"/>
      </w:pPr>
      <w:r>
        <w:rPr>
          <w:rFonts w:ascii="Courier New" w:cs="Courier New" w:eastAsia="Courier New" w:hAnsi="Courier New"/>
          <w:color w:val="1F3864"/>
          <w:sz w:val="18"/>
          <w:szCs w:val="18"/>
        </w:rPr>
        <w:t xml:space="preserve">    level=logging.INFO,</w:t>
      </w:r>
    </w:p>
    <w:p>
      <w:pPr>
        <w:shd w:fill="F2F2F2" w:val="clear"/>
        <w:spacing w:after="20" w:before="20"/>
        <w:ind w:left="360"/>
      </w:pPr>
      <w:r>
        <w:rPr>
          <w:rFonts w:ascii="Courier New" w:cs="Courier New" w:eastAsia="Courier New" w:hAnsi="Courier New"/>
          <w:color w:val="1F3864"/>
          <w:sz w:val="18"/>
          <w:szCs w:val="18"/>
        </w:rPr>
        <w:t xml:space="preserve">    format='%(asctime)s | %(levelname)-8s | %(name)s | %(message)s',</w:t>
      </w:r>
    </w:p>
    <w:p>
      <w:pPr>
        <w:shd w:fill="F2F2F2" w:val="clear"/>
        <w:spacing w:after="20" w:before="20"/>
        <w:ind w:left="360"/>
      </w:pPr>
      <w:r>
        <w:rPr>
          <w:rFonts w:ascii="Courier New" w:cs="Courier New" w:eastAsia="Courier New" w:hAnsi="Courier New"/>
          <w:color w:val="1F3864"/>
          <w:sz w:val="18"/>
          <w:szCs w:val="18"/>
        </w:rPr>
        <w:t xml:space="preserve">    handlers=[</w:t>
      </w:r>
    </w:p>
    <w:p>
      <w:pPr>
        <w:shd w:fill="F2F2F2" w:val="clear"/>
        <w:spacing w:after="20" w:before="20"/>
        <w:ind w:left="360"/>
      </w:pPr>
      <w:r>
        <w:rPr>
          <w:rFonts w:ascii="Courier New" w:cs="Courier New" w:eastAsia="Courier New" w:hAnsi="Courier New"/>
          <w:color w:val="1F3864"/>
          <w:sz w:val="18"/>
          <w:szCs w:val="18"/>
        </w:rPr>
        <w:t xml:space="preserve">        logging.StreamHandler(),</w:t>
      </w:r>
    </w:p>
    <w:p>
      <w:pPr>
        <w:shd w:fill="F2F2F2" w:val="clear"/>
        <w:spacing w:after="20" w:before="20"/>
        <w:ind w:left="360"/>
      </w:pPr>
      <w:r>
        <w:rPr>
          <w:rFonts w:ascii="Courier New" w:cs="Courier New" w:eastAsia="Courier New" w:hAnsi="Courier New"/>
          <w:color w:val="1F3864"/>
          <w:sz w:val="18"/>
          <w:szCs w:val="18"/>
        </w:rPr>
        <w:t xml:space="preserve">        logging.FileHandler('etl_pipeline.log', encoding='utf-8'),</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w:t>
      </w:r>
    </w:p>
    <w:p>
      <w:pPr>
        <w:shd w:fill="F2F2F2" w:val="clear"/>
        <w:spacing w:after="20" w:before="20"/>
        <w:ind w:left="360"/>
      </w:pPr>
      <w:r>
        <w:rPr>
          <w:rFonts w:ascii="Courier New" w:cs="Courier New" w:eastAsia="Courier New" w:hAnsi="Courier New"/>
          <w:color w:val="1F3864"/>
          <w:sz w:val="18"/>
          <w:szCs w:val="18"/>
        </w:rPr>
        <w:t xml:space="preserve">log = logging.getLogger('nombre_proceso')</w:t>
      </w:r>
    </w:p>
    <w:p>
      <w:pPr>
        <w:spacing w:after="0" w:before="100"/>
      </w:pPr>
    </w:p>
    <w:p>
      <w:pPr>
        <w:pStyle w:val="Heading2"/>
        <w:spacing w:after="100" w:before="280"/>
      </w:pPr>
      <w:r>
        <w:rPr>
          <w:rFonts w:ascii="Arial" w:cs="Arial" w:eastAsia="Arial" w:hAnsi="Arial"/>
          <w:b/>
          <w:bCs/>
          <w:color w:val="2E75B6"/>
          <w:sz w:val="26"/>
          <w:szCs w:val="26"/>
        </w:rPr>
        <w:t xml:space="preserve">0.3 Opciones Globales de Pandas</w:t>
      </w:r>
    </w:p>
    <w:p>
      <w:pPr>
        <w:spacing w:after="60" w:before="60"/>
      </w:pPr>
      <w:r>
        <w:rPr>
          <w:rFonts w:ascii="Arial" w:cs="Arial" w:eastAsia="Arial" w:hAnsi="Arial"/>
          <w:color w:val="000000"/>
          <w:sz w:val="22"/>
          <w:szCs w:val="22"/>
        </w:rPr>
        <w:t xml:space="preserve">Configurar Pandas al inicio del script evita comportamientos inesperados con grandes datasets:</w:t>
      </w:r>
    </w:p>
    <w:p>
      <w:pPr>
        <w:shd w:fill="F2F2F2" w:val="clear"/>
        <w:spacing w:after="20" w:before="20"/>
        <w:ind w:left="360"/>
      </w:pPr>
      <w:r>
        <w:rPr>
          <w:rFonts w:ascii="Courier New" w:cs="Courier New" w:eastAsia="Courier New" w:hAnsi="Courier New"/>
          <w:color w:val="1F3864"/>
          <w:sz w:val="18"/>
          <w:szCs w:val="18"/>
        </w:rPr>
        <w:t xml:space="preserve">pd.set_option('display.max_columns', 50)</w:t>
      </w:r>
    </w:p>
    <w:p>
      <w:pPr>
        <w:shd w:fill="F2F2F2" w:val="clear"/>
        <w:spacing w:after="20" w:before="20"/>
        <w:ind w:left="360"/>
      </w:pPr>
      <w:r>
        <w:rPr>
          <w:rFonts w:ascii="Courier New" w:cs="Courier New" w:eastAsia="Courier New" w:hAnsi="Courier New"/>
          <w:color w:val="1F3864"/>
          <w:sz w:val="18"/>
          <w:szCs w:val="18"/>
        </w:rPr>
        <w:t xml:space="preserve">pd.set_option('display.float_format', '{:,.4f}'.format)</w:t>
      </w:r>
    </w:p>
    <w:p>
      <w:pPr>
        <w:shd w:fill="F2F2F2" w:val="clear"/>
        <w:spacing w:after="20" w:before="20"/>
        <w:ind w:left="360"/>
      </w:pPr>
      <w:r>
        <w:rPr>
          <w:rFonts w:ascii="Courier New" w:cs="Courier New" w:eastAsia="Courier New" w:hAnsi="Courier New"/>
          <w:color w:val="1F3864"/>
          <w:sz w:val="18"/>
          <w:szCs w:val="18"/>
        </w:rPr>
        <w:t xml:space="preserve"># Pandas 3.x: Copy-on-Write siempre activo (ya no necesita configuracion)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60" w:before="0"/>
            </w:pPr>
            <w:r>
              <w:rPr>
                <w:rFonts w:ascii="Arial" w:cs="Arial" w:eastAsia="Arial" w:hAnsi="Arial"/>
                <w:b/>
                <w:bCs/>
                <w:color w:val="C00000"/>
                <w:sz w:val="22"/>
                <w:szCs w:val="22"/>
              </w:rPr>
              <w:t xml:space="preserve">REGLA OBLIGATORIA</w:t>
            </w:r>
          </w:p>
          <w:p>
            <w:pPr>
              <w:spacing w:after="0" w:before="0"/>
            </w:pPr>
            <w:r>
              <w:rPr>
                <w:rFonts w:ascii="Arial" w:cs="Arial" w:eastAsia="Arial" w:hAnsi="Arial"/>
                <w:color w:val="000000"/>
                <w:sz w:val="20"/>
                <w:szCs w:val="20"/>
              </w:rPr>
              <w:t xml:space="preserve">Prohibido usar print() en codigo productivo. Todo mensaje de estado, advertencia o error debe emitirse a traves del logger con el nivel correcto: DEBUG, INFO, WARNING, ERROR o CRITICAL.</w:t>
            </w:r>
          </w:p>
        </w:tc>
      </w:tr>
    </w:tbl>
    <w:p>
      <w:r>
        <w:br w:type="page"/>
      </w:r>
    </w:p>
    <w:p>
      <w:pPr>
        <w:pStyle w:val="Heading1"/>
        <w:spacing w:after="120" w:before="360"/>
      </w:pPr>
      <w:r>
        <w:rPr>
          <w:rFonts w:ascii="Arial" w:cs="Arial" w:eastAsia="Arial" w:hAnsi="Arial"/>
          <w:b/>
          <w:bCs/>
          <w:color w:val="1F3864"/>
          <w:sz w:val="32"/>
          <w:szCs w:val="32"/>
        </w:rPr>
        <w:t xml:space="preserve">Modulo 1 — Conexiones a Base de Datos</w:t>
      </w:r>
    </w:p>
    <w:p>
      <w:pPr>
        <w:pBdr>
          <w:bottom w:val="single" w:color="2E75B6" w:sz="6" w:space="1"/>
        </w:pBdr>
        <w:spacing w:after="100" w:before="100"/>
      </w:pPr>
    </w:p>
    <w:p>
      <w:pPr>
        <w:spacing w:after="0" w:before="80"/>
      </w:pPr>
    </w:p>
    <w:p>
      <w:pPr>
        <w:spacing w:after="60" w:before="60"/>
      </w:pPr>
      <w:r>
        <w:rPr>
          <w:rFonts w:ascii="Arial" w:cs="Arial" w:eastAsia="Arial" w:hAnsi="Arial"/>
          <w:color w:val="000000"/>
          <w:sz w:val="22"/>
          <w:szCs w:val="22"/>
        </w:rPr>
        <w:t xml:space="preserve">Toda conexion a base de datos debe gestionarse a traves de un motor SQLAlchemy centralizado. Esto garantiza pooling de conexiones, reconexion automatica y manejo seguro de credenciales.</w:t>
      </w:r>
    </w:p>
    <w:p>
      <w:pPr>
        <w:spacing w:after="0" w:before="100"/>
      </w:pPr>
    </w:p>
    <w:p>
      <w:pPr>
        <w:pStyle w:val="Heading2"/>
        <w:spacing w:after="100" w:before="280"/>
      </w:pPr>
      <w:r>
        <w:rPr>
          <w:rFonts w:ascii="Arial" w:cs="Arial" w:eastAsia="Arial" w:hAnsi="Arial"/>
          <w:b/>
          <w:bCs/>
          <w:color w:val="2E75B6"/>
          <w:sz w:val="26"/>
          <w:szCs w:val="26"/>
        </w:rPr>
        <w:t xml:space="preserve">1.1 Principios de Conexion Segura</w:t>
      </w:r>
    </w:p>
    <w:p>
      <w:pPr>
        <w:pStyle w:val="ListParagraph"/>
        <w:numPr>
          <w:ilvl w:val="0"/>
          <w:numId w:val="2"/>
        </w:numPr>
        <w:spacing w:after="40" w:before="40"/>
      </w:pPr>
      <w:r>
        <w:rPr>
          <w:rFonts w:ascii="Arial" w:cs="Arial" w:eastAsia="Arial" w:hAnsi="Arial"/>
          <w:color w:val="000000"/>
          <w:sz w:val="22"/>
          <w:szCs w:val="22"/>
        </w:rPr>
        <w:t xml:space="preserve">NUNCA hardcodear usuario, contrasena o cadena de conexion en el codigo.</w:t>
      </w:r>
    </w:p>
    <w:p>
      <w:pPr>
        <w:pStyle w:val="ListParagraph"/>
        <w:numPr>
          <w:ilvl w:val="0"/>
          <w:numId w:val="2"/>
        </w:numPr>
        <w:spacing w:after="40" w:before="40"/>
      </w:pPr>
      <w:r>
        <w:rPr>
          <w:rFonts w:ascii="Arial" w:cs="Arial" w:eastAsia="Arial" w:hAnsi="Arial"/>
          <w:color w:val="000000"/>
          <w:sz w:val="22"/>
          <w:szCs w:val="22"/>
        </w:rPr>
        <w:t xml:space="preserve">Usar siempre variables de entorno para las credenciales.</w:t>
      </w:r>
    </w:p>
    <w:p>
      <w:pPr>
        <w:pStyle w:val="ListParagraph"/>
        <w:numPr>
          <w:ilvl w:val="0"/>
          <w:numId w:val="2"/>
        </w:numPr>
        <w:spacing w:after="40" w:before="40"/>
      </w:pPr>
      <w:r>
        <w:rPr>
          <w:rFonts w:ascii="Arial" w:cs="Arial" w:eastAsia="Arial" w:hAnsi="Arial"/>
          <w:color w:val="000000"/>
          <w:sz w:val="22"/>
          <w:szCs w:val="22"/>
        </w:rPr>
        <w:t xml:space="preserve">Configurar pool_pre_ping=True para validar la conexion antes de usarla.</w:t>
      </w:r>
    </w:p>
    <w:p>
      <w:pPr>
        <w:pStyle w:val="ListParagraph"/>
        <w:numPr>
          <w:ilvl w:val="0"/>
          <w:numId w:val="2"/>
        </w:numPr>
        <w:spacing w:after="40" w:before="40"/>
      </w:pPr>
      <w:r>
        <w:rPr>
          <w:rFonts w:ascii="Arial" w:cs="Arial" w:eastAsia="Arial" w:hAnsi="Arial"/>
          <w:color w:val="000000"/>
          <w:sz w:val="22"/>
          <w:szCs w:val="22"/>
        </w:rPr>
        <w:t xml:space="preserve">Configurar pool_recycle para evitar conexiones zombi (recomendado: 3600 segundos).</w:t>
      </w:r>
    </w:p>
    <w:p>
      <w:pPr>
        <w:spacing w:after="0" w:before="100"/>
      </w:pPr>
    </w:p>
    <w:p>
      <w:pPr>
        <w:pStyle w:val="Heading2"/>
        <w:spacing w:after="100" w:before="280"/>
      </w:pPr>
      <w:r>
        <w:rPr>
          <w:rFonts w:ascii="Arial" w:cs="Arial" w:eastAsia="Arial" w:hAnsi="Arial"/>
          <w:b/>
          <w:bCs/>
          <w:color w:val="2E75B6"/>
          <w:sz w:val="26"/>
          <w:szCs w:val="26"/>
        </w:rPr>
        <w:t xml:space="preserve">1.2 Conexion Oracle</w:t>
      </w:r>
    </w:p>
    <w:p>
      <w:pPr>
        <w:spacing w:after="60" w:before="60"/>
      </w:pPr>
      <w:r>
        <w:rPr>
          <w:rFonts w:ascii="Arial" w:cs="Arial" w:eastAsia="Arial" w:hAnsi="Arial"/>
          <w:color w:val="000000"/>
          <w:sz w:val="22"/>
          <w:szCs w:val="22"/>
        </w:rPr>
        <w:t xml:space="preserve">Usar el driver oracledb (nativo, sin necesidad de instalar Oracle Instant Client):</w:t>
      </w:r>
    </w:p>
    <w:p>
      <w:pPr>
        <w:shd w:fill="F2F2F2" w:val="clear"/>
        <w:spacing w:after="20" w:before="20"/>
        <w:ind w:left="360"/>
      </w:pPr>
      <w:r>
        <w:rPr>
          <w:rFonts w:ascii="Courier New" w:cs="Courier New" w:eastAsia="Courier New" w:hAnsi="Courier New"/>
          <w:color w:val="1F3864"/>
          <w:sz w:val="18"/>
          <w:szCs w:val="18"/>
        </w:rPr>
        <w:t xml:space="preserve">from sqlalchemy import create_engine, text</w:t>
      </w:r>
    </w:p>
    <w:p>
      <w:pPr>
        <w:shd w:fill="F2F2F2" w:val="clear"/>
        <w:spacing w:after="20" w:before="20"/>
        <w:ind w:left="360"/>
      </w:pPr>
      <w:r>
        <w:rPr>
          <w:rFonts w:ascii="Courier New" w:cs="Courier New" w:eastAsia="Courier New" w:hAnsi="Courier New"/>
          <w:color w:val="1F3864"/>
          <w:sz w:val="18"/>
          <w:szCs w:val="18"/>
        </w:rPr>
        <w:t xml:space="preserve">from sqlalchemy.pool import QueuePool</w:t>
      </w:r>
    </w:p>
    <w:p>
      <w:pPr>
        <w:shd w:fill="F2F2F2" w:val="clear"/>
        <w:spacing w:after="20" w:before="20"/>
        <w:ind w:left="360"/>
      </w:pPr>
      <w:r>
        <w:rPr>
          <w:rFonts w:ascii="Courier New" w:cs="Courier New" w:eastAsia="Courier New" w:hAnsi="Courier New"/>
          <w:color w:val="1F3864"/>
          <w:sz w:val="18"/>
          <w:szCs w:val="18"/>
        </w:rPr>
        <w:t xml:space="preserve">import os</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def oracle_engine():</w:t>
      </w:r>
    </w:p>
    <w:p>
      <w:pPr>
        <w:shd w:fill="F2F2F2" w:val="clear"/>
        <w:spacing w:after="20" w:before="20"/>
        <w:ind w:left="360"/>
      </w:pPr>
      <w:r>
        <w:rPr>
          <w:rFonts w:ascii="Courier New" w:cs="Courier New" w:eastAsia="Courier New" w:hAnsi="Courier New"/>
          <w:color w:val="1F3864"/>
          <w:sz w:val="18"/>
          <w:szCs w:val="18"/>
        </w:rPr>
        <w:t xml:space="preserve">    try:</w:t>
      </w:r>
    </w:p>
    <w:p>
      <w:pPr>
        <w:shd w:fill="F2F2F2" w:val="clear"/>
        <w:spacing w:after="20" w:before="20"/>
        <w:ind w:left="360"/>
      </w:pPr>
      <w:r>
        <w:rPr>
          <w:rFonts w:ascii="Courier New" w:cs="Courier New" w:eastAsia="Courier New" w:hAnsi="Courier New"/>
          <w:color w:val="1F3864"/>
          <w:sz w:val="18"/>
          <w:szCs w:val="18"/>
        </w:rPr>
        <w:t xml:space="preserve">        dsn = (</w:t>
      </w:r>
    </w:p>
    <w:p>
      <w:pPr>
        <w:shd w:fill="F2F2F2" w:val="clear"/>
        <w:spacing w:after="20" w:before="20"/>
        <w:ind w:left="360"/>
      </w:pPr>
      <w:r>
        <w:rPr>
          <w:rFonts w:ascii="Courier New" w:cs="Courier New" w:eastAsia="Courier New" w:hAnsi="Courier New"/>
          <w:color w:val="1F3864"/>
          <w:sz w:val="18"/>
          <w:szCs w:val="18"/>
        </w:rPr>
        <w:t xml:space="preserve">            f"oracle+oracledb://{os.environ['ORA_USER']}:{os.environ['ORA_PASSWORD']}"</w:t>
      </w:r>
    </w:p>
    <w:p>
      <w:pPr>
        <w:shd w:fill="F2F2F2" w:val="clear"/>
        <w:spacing w:after="20" w:before="20"/>
        <w:ind w:left="360"/>
      </w:pPr>
      <w:r>
        <w:rPr>
          <w:rFonts w:ascii="Courier New" w:cs="Courier New" w:eastAsia="Courier New" w:hAnsi="Courier New"/>
          <w:color w:val="1F3864"/>
          <w:sz w:val="18"/>
          <w:szCs w:val="18"/>
        </w:rPr>
        <w:t xml:space="preserve">            f"@{os.environ['ORA_HOST']}:1521/?service_name={os.environ['ORA_SERVICE']}"</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engine = create_engine(dsn, poolclass=QueuePool,</w:t>
      </w:r>
    </w:p>
    <w:p>
      <w:pPr>
        <w:shd w:fill="F2F2F2" w:val="clear"/>
        <w:spacing w:after="20" w:before="20"/>
        <w:ind w:left="360"/>
      </w:pPr>
      <w:r>
        <w:rPr>
          <w:rFonts w:ascii="Courier New" w:cs="Courier New" w:eastAsia="Courier New" w:hAnsi="Courier New"/>
          <w:color w:val="1F3864"/>
          <w:sz w:val="18"/>
          <w:szCs w:val="18"/>
        </w:rPr>
        <w:t xml:space="preserve">                               pool_size=5, pool_pre_ping=True,</w:t>
      </w:r>
    </w:p>
    <w:p>
      <w:pPr>
        <w:shd w:fill="F2F2F2" w:val="clear"/>
        <w:spacing w:after="20" w:before="20"/>
        <w:ind w:left="360"/>
      </w:pPr>
      <w:r>
        <w:rPr>
          <w:rFonts w:ascii="Courier New" w:cs="Courier New" w:eastAsia="Courier New" w:hAnsi="Courier New"/>
          <w:color w:val="1F3864"/>
          <w:sz w:val="18"/>
          <w:szCs w:val="18"/>
        </w:rPr>
        <w:t xml:space="preserve">                               pool_recycle=3600)</w:t>
      </w:r>
    </w:p>
    <w:p>
      <w:pPr>
        <w:shd w:fill="F2F2F2" w:val="clear"/>
        <w:spacing w:after="20" w:before="20"/>
        <w:ind w:left="360"/>
      </w:pPr>
      <w:r>
        <w:rPr>
          <w:rFonts w:ascii="Courier New" w:cs="Courier New" w:eastAsia="Courier New" w:hAnsi="Courier New"/>
          <w:color w:val="1F3864"/>
          <w:sz w:val="18"/>
          <w:szCs w:val="18"/>
        </w:rPr>
        <w:t xml:space="preserve">        with engine.connect() as conn:</w:t>
      </w:r>
    </w:p>
    <w:p>
      <w:pPr>
        <w:shd w:fill="F2F2F2" w:val="clear"/>
        <w:spacing w:after="20" w:before="20"/>
        <w:ind w:left="360"/>
      </w:pPr>
      <w:r>
        <w:rPr>
          <w:rFonts w:ascii="Courier New" w:cs="Courier New" w:eastAsia="Courier New" w:hAnsi="Courier New"/>
          <w:color w:val="1F3864"/>
          <w:sz w:val="18"/>
          <w:szCs w:val="18"/>
        </w:rPr>
        <w:t xml:space="preserve">            conn.execute(text('SELECT 1 FROM DUAL'))</w:t>
      </w:r>
    </w:p>
    <w:p>
      <w:pPr>
        <w:shd w:fill="F2F2F2" w:val="clear"/>
        <w:spacing w:after="20" w:before="20"/>
        <w:ind w:left="360"/>
      </w:pPr>
      <w:r>
        <w:rPr>
          <w:rFonts w:ascii="Courier New" w:cs="Courier New" w:eastAsia="Courier New" w:hAnsi="Courier New"/>
          <w:color w:val="1F3864"/>
          <w:sz w:val="18"/>
          <w:szCs w:val="18"/>
        </w:rPr>
        <w:t xml:space="preserve">        return engine</w:t>
      </w:r>
    </w:p>
    <w:p>
      <w:pPr>
        <w:shd w:fill="F2F2F2" w:val="clear"/>
        <w:spacing w:after="20" w:before="20"/>
        <w:ind w:left="360"/>
      </w:pPr>
      <w:r>
        <w:rPr>
          <w:rFonts w:ascii="Courier New" w:cs="Courier New" w:eastAsia="Courier New" w:hAnsi="Courier New"/>
          <w:color w:val="1F3864"/>
          <w:sz w:val="18"/>
          <w:szCs w:val="18"/>
        </w:rPr>
        <w:t xml:space="preserve">    except Exception as e:</w:t>
      </w:r>
    </w:p>
    <w:p>
      <w:pPr>
        <w:shd w:fill="F2F2F2" w:val="clear"/>
        <w:spacing w:after="20" w:before="20"/>
        <w:ind w:left="360"/>
      </w:pPr>
      <w:r>
        <w:rPr>
          <w:rFonts w:ascii="Courier New" w:cs="Courier New" w:eastAsia="Courier New" w:hAnsi="Courier New"/>
          <w:color w:val="1F3864"/>
          <w:sz w:val="18"/>
          <w:szCs w:val="18"/>
        </w:rPr>
        <w:t xml:space="preserve">        log.error('Error conectando Oracle: %s', e)</w:t>
      </w:r>
    </w:p>
    <w:p>
      <w:pPr>
        <w:shd w:fill="F2F2F2" w:val="clear"/>
        <w:spacing w:after="20" w:before="20"/>
        <w:ind w:left="360"/>
      </w:pPr>
      <w:r>
        <w:rPr>
          <w:rFonts w:ascii="Courier New" w:cs="Courier New" w:eastAsia="Courier New" w:hAnsi="Courier New"/>
          <w:color w:val="1F3864"/>
          <w:sz w:val="18"/>
          <w:szCs w:val="18"/>
        </w:rPr>
        <w:t xml:space="preserve">        raise</w:t>
      </w:r>
    </w:p>
    <w:p>
      <w:pPr>
        <w:spacing w:after="0" w:before="100"/>
      </w:pPr>
    </w:p>
    <w:p>
      <w:pPr>
        <w:pStyle w:val="Heading2"/>
        <w:spacing w:after="100" w:before="280"/>
      </w:pPr>
      <w:r>
        <w:rPr>
          <w:rFonts w:ascii="Arial" w:cs="Arial" w:eastAsia="Arial" w:hAnsi="Arial"/>
          <w:b/>
          <w:bCs/>
          <w:color w:val="2E75B6"/>
          <w:sz w:val="26"/>
          <w:szCs w:val="26"/>
        </w:rPr>
        <w:t xml:space="preserve">1.3 Conexion Azure SQL</w:t>
      </w:r>
    </w:p>
    <w:p>
      <w:pPr>
        <w:shd w:fill="F2F2F2" w:val="clear"/>
        <w:spacing w:after="20" w:before="20"/>
        <w:ind w:left="360"/>
      </w:pPr>
      <w:r>
        <w:rPr>
          <w:rFonts w:ascii="Courier New" w:cs="Courier New" w:eastAsia="Courier New" w:hAnsi="Courier New"/>
          <w:color w:val="1F3864"/>
          <w:sz w:val="18"/>
          <w:szCs w:val="18"/>
        </w:rPr>
        <w:t xml:space="preserve">def azure_sql_engine():</w:t>
      </w:r>
    </w:p>
    <w:p>
      <w:pPr>
        <w:shd w:fill="F2F2F2" w:val="clear"/>
        <w:spacing w:after="20" w:before="20"/>
        <w:ind w:left="360"/>
      </w:pPr>
      <w:r>
        <w:rPr>
          <w:rFonts w:ascii="Courier New" w:cs="Courier New" w:eastAsia="Courier New" w:hAnsi="Courier New"/>
          <w:color w:val="1F3864"/>
          <w:sz w:val="18"/>
          <w:szCs w:val="18"/>
        </w:rPr>
        <w:t xml:space="preserve">    try:</w:t>
      </w:r>
    </w:p>
    <w:p>
      <w:pPr>
        <w:shd w:fill="F2F2F2" w:val="clear"/>
        <w:spacing w:after="20" w:before="20"/>
        <w:ind w:left="360"/>
      </w:pPr>
      <w:r>
        <w:rPr>
          <w:rFonts w:ascii="Courier New" w:cs="Courier New" w:eastAsia="Courier New" w:hAnsi="Courier New"/>
          <w:color w:val="1F3864"/>
          <w:sz w:val="18"/>
          <w:szCs w:val="18"/>
        </w:rPr>
        <w:t xml:space="preserve">        conn_str = (</w:t>
      </w:r>
    </w:p>
    <w:p>
      <w:pPr>
        <w:shd w:fill="F2F2F2" w:val="clear"/>
        <w:spacing w:after="20" w:before="20"/>
        <w:ind w:left="360"/>
      </w:pPr>
      <w:r>
        <w:rPr>
          <w:rFonts w:ascii="Courier New" w:cs="Courier New" w:eastAsia="Courier New" w:hAnsi="Courier New"/>
          <w:color w:val="1F3864"/>
          <w:sz w:val="18"/>
          <w:szCs w:val="18"/>
        </w:rPr>
        <w:t xml:space="preserve">            f"mssql+pyodbc://{os.environ['AZ_USER']}:{os.environ['AZ_PASSWORD']}"</w:t>
      </w:r>
    </w:p>
    <w:p>
      <w:pPr>
        <w:shd w:fill="F2F2F2" w:val="clear"/>
        <w:spacing w:after="20" w:before="20"/>
        <w:ind w:left="360"/>
      </w:pPr>
      <w:r>
        <w:rPr>
          <w:rFonts w:ascii="Courier New" w:cs="Courier New" w:eastAsia="Courier New" w:hAnsi="Courier New"/>
          <w:color w:val="1F3864"/>
          <w:sz w:val="18"/>
          <w:szCs w:val="18"/>
        </w:rPr>
        <w:t xml:space="preserve">            f"@{os.environ['AZ_SERVER']}/{os.environ['AZ_DATABASE']}"</w:t>
      </w:r>
    </w:p>
    <w:p>
      <w:pPr>
        <w:shd w:fill="F2F2F2" w:val="clear"/>
        <w:spacing w:after="20" w:before="20"/>
        <w:ind w:left="360"/>
      </w:pPr>
      <w:r>
        <w:rPr>
          <w:rFonts w:ascii="Courier New" w:cs="Courier New" w:eastAsia="Courier New" w:hAnsi="Courier New"/>
          <w:color w:val="1F3864"/>
          <w:sz w:val="18"/>
          <w:szCs w:val="18"/>
        </w:rPr>
        <w:t xml:space="preserve">            f"?driver=ODBC+Driver+18+for+SQL+Server"</w:t>
      </w:r>
    </w:p>
    <w:p>
      <w:pPr>
        <w:shd w:fill="F2F2F2" w:val="clear"/>
        <w:spacing w:after="20" w:before="20"/>
        <w:ind w:left="360"/>
      </w:pPr>
      <w:r>
        <w:rPr>
          <w:rFonts w:ascii="Courier New" w:cs="Courier New" w:eastAsia="Courier New" w:hAnsi="Courier New"/>
          <w:color w:val="1F3864"/>
          <w:sz w:val="18"/>
          <w:szCs w:val="18"/>
        </w:rPr>
        <w:t xml:space="preserve">            f"&amp;Encrypt=yes&amp;TrustServerCertificate=no"</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engine = create_engine(conn_str, poolclass=QueuePool,</w:t>
      </w:r>
    </w:p>
    <w:p>
      <w:pPr>
        <w:shd w:fill="F2F2F2" w:val="clear"/>
        <w:spacing w:after="20" w:before="20"/>
        <w:ind w:left="360"/>
      </w:pPr>
      <w:r>
        <w:rPr>
          <w:rFonts w:ascii="Courier New" w:cs="Courier New" w:eastAsia="Courier New" w:hAnsi="Courier New"/>
          <w:color w:val="1F3864"/>
          <w:sz w:val="18"/>
          <w:szCs w:val="18"/>
        </w:rPr>
        <w:t xml:space="preserve">                               pool_size=5, pool_pre_ping=True)</w:t>
      </w:r>
    </w:p>
    <w:p>
      <w:pPr>
        <w:shd w:fill="F2F2F2" w:val="clear"/>
        <w:spacing w:after="20" w:before="20"/>
        <w:ind w:left="360"/>
      </w:pPr>
      <w:r>
        <w:rPr>
          <w:rFonts w:ascii="Courier New" w:cs="Courier New" w:eastAsia="Courier New" w:hAnsi="Courier New"/>
          <w:color w:val="1F3864"/>
          <w:sz w:val="18"/>
          <w:szCs w:val="18"/>
        </w:rPr>
        <w:t xml:space="preserve">        return engine</w:t>
      </w:r>
    </w:p>
    <w:p>
      <w:pPr>
        <w:shd w:fill="F2F2F2" w:val="clear"/>
        <w:spacing w:after="20" w:before="20"/>
        <w:ind w:left="360"/>
      </w:pPr>
      <w:r>
        <w:rPr>
          <w:rFonts w:ascii="Courier New" w:cs="Courier New" w:eastAsia="Courier New" w:hAnsi="Courier New"/>
          <w:color w:val="1F3864"/>
          <w:sz w:val="18"/>
          <w:szCs w:val="18"/>
        </w:rPr>
        <w:t xml:space="preserve">    except Exception as e:</w:t>
      </w:r>
    </w:p>
    <w:p>
      <w:pPr>
        <w:shd w:fill="F2F2F2" w:val="clear"/>
        <w:spacing w:after="20" w:before="20"/>
        <w:ind w:left="360"/>
      </w:pPr>
      <w:r>
        <w:rPr>
          <w:rFonts w:ascii="Courier New" w:cs="Courier New" w:eastAsia="Courier New" w:hAnsi="Courier New"/>
          <w:color w:val="1F3864"/>
          <w:sz w:val="18"/>
          <w:szCs w:val="18"/>
        </w:rPr>
        <w:t xml:space="preserve">        log.error('Error conectando Azure SQL: %s', e)</w:t>
      </w:r>
    </w:p>
    <w:p>
      <w:pPr>
        <w:shd w:fill="F2F2F2" w:val="clear"/>
        <w:spacing w:after="20" w:before="20"/>
        <w:ind w:left="360"/>
      </w:pPr>
      <w:r>
        <w:rPr>
          <w:rFonts w:ascii="Courier New" w:cs="Courier New" w:eastAsia="Courier New" w:hAnsi="Courier New"/>
          <w:color w:val="1F3864"/>
          <w:sz w:val="18"/>
          <w:szCs w:val="18"/>
        </w:rPr>
        <w:t xml:space="preserve">        raise</w:t>
      </w:r>
    </w:p>
    <w:p>
      <w:pPr>
        <w:spacing w:after="0" w:before="100"/>
      </w:pPr>
    </w:p>
    <w:p>
      <w:pPr>
        <w:pStyle w:val="Heading2"/>
        <w:spacing w:after="100" w:before="280"/>
      </w:pPr>
      <w:r>
        <w:rPr>
          <w:rFonts w:ascii="Arial" w:cs="Arial" w:eastAsia="Arial" w:hAnsi="Arial"/>
          <w:b/>
          <w:bCs/>
          <w:color w:val="2E75B6"/>
          <w:sz w:val="26"/>
          <w:szCs w:val="26"/>
        </w:rPr>
        <w:t xml:space="preserve">1.4 Variables de Entorno Requeridas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ORA_HOST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Oracle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Hostname o IP del servidor Oracle</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ORA_SERVICE</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Oracle</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Nombre del servicio Oracle (service_name)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ORA_USER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Oracle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Usuario de base de datos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ORA_PASSWORD</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Oracle</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Contrasena (nunca en el codigo)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AZ_SERVER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Azure SQL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FQDN del servidor Azure SQL</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AZ_DATABASE</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Azure SQL</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Nombre de la base de datos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AZ_USER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Azure SQL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Usuario SQL o cuenta de servicio</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AZ_PASSWORD</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Azure SQL</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Contrasena del usuario</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2E75B6"/>
                <w:sz w:val="22"/>
                <w:szCs w:val="22"/>
              </w:rPr>
              <w:t xml:space="preserve">CONFIGURACION EN PRODUCCION</w:t>
            </w:r>
          </w:p>
          <w:p>
            <w:pPr>
              <w:spacing w:after="0" w:before="0"/>
            </w:pPr>
            <w:r>
              <w:rPr>
                <w:rFonts w:ascii="Arial" w:cs="Arial" w:eastAsia="Arial" w:hAnsi="Arial"/>
                <w:color w:val="000000"/>
                <w:sz w:val="20"/>
                <w:szCs w:val="20"/>
              </w:rPr>
              <w:t xml:space="preserve">Las variables de entorno deben gestionarse a traves del administrador de secretos de la empresa (Azure Key Vault, HashiCorp Vault o archivo .env protegido). Nunca subir archivos .env al repositorio Git. Agregar .env al archivo .gitignore.</w:t>
            </w:r>
          </w:p>
        </w:tc>
      </w:tr>
    </w:tbl>
    <w:p>
      <w:r>
        <w:br w:type="page"/>
      </w:r>
    </w:p>
    <w:p>
      <w:pPr>
        <w:pStyle w:val="Heading1"/>
        <w:spacing w:after="120" w:before="360"/>
      </w:pPr>
      <w:r>
        <w:rPr>
          <w:rFonts w:ascii="Arial" w:cs="Arial" w:eastAsia="Arial" w:hAnsi="Arial"/>
          <w:b/>
          <w:bCs/>
          <w:color w:val="1F3864"/>
          <w:sz w:val="32"/>
          <w:szCs w:val="32"/>
        </w:rPr>
        <w:t xml:space="preserve">Modulo 2 — Extraccion de Datos con Chunking</w:t>
      </w:r>
    </w:p>
    <w:p>
      <w:pPr>
        <w:pBdr>
          <w:bottom w:val="single" w:color="2E75B6" w:sz="6" w:space="1"/>
        </w:pBdr>
        <w:spacing w:after="100" w:before="100"/>
      </w:pPr>
    </w:p>
    <w:p>
      <w:pPr>
        <w:spacing w:after="0" w:before="80"/>
      </w:pPr>
    </w:p>
    <w:p>
      <w:pPr>
        <w:spacing w:after="60" w:before="60"/>
      </w:pPr>
      <w:r>
        <w:rPr>
          <w:rFonts w:ascii="Arial" w:cs="Arial" w:eastAsia="Arial" w:hAnsi="Arial"/>
          <w:color w:val="000000"/>
          <w:sz w:val="22"/>
          <w:szCs w:val="22"/>
        </w:rPr>
        <w:t xml:space="preserve">La extraccion es la primera E del proceso ETL. Una extraccion mal implementada puede saturar la memoria del servidor y tumbar el proceso. El principio fundamental es: nunca leer millones de filas en un solo bloque de memoria.</w:t>
      </w:r>
    </w:p>
    <w:p>
      <w:pPr>
        <w:spacing w:after="0" w:before="100"/>
      </w:pPr>
    </w:p>
    <w:p>
      <w:pPr>
        <w:pStyle w:val="Heading2"/>
        <w:spacing w:after="100" w:before="280"/>
      </w:pPr>
      <w:r>
        <w:rPr>
          <w:rFonts w:ascii="Arial" w:cs="Arial" w:eastAsia="Arial" w:hAnsi="Arial"/>
          <w:b/>
          <w:bCs/>
          <w:color w:val="2E75B6"/>
          <w:sz w:val="26"/>
          <w:szCs w:val="26"/>
        </w:rPr>
        <w:t xml:space="preserve">2.1 Cuando Usar Lectura Completa vs Chunking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Escenario</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Metodo Recomendado</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Razon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&lt; 500K filas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read_table (lectura completa)</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Suficiente para mantener en RAM</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500K - 5M filas</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Chunking con chunksize=100,000</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Evita OOM (Out of Memory)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&gt; 5M filas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Chunking + procesamiento inmediato</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Nunca concatenar todos los chunks</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Archivos CSV/TXT</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read_csv con low_memory=False</w:t>
            </w:r>
          </w:p>
        </w:tc>
        <w:tc>
          <w:tcPr>
            <w:tcW w:type="dxa" w:w="3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Evita inferencia de tipos incorrecta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Data Lake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read_parquet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Tipos embebidos, compresion nativa</w:t>
            </w:r>
          </w:p>
        </w:tc>
      </w:tr>
    </w:tbl>
    <w:p>
      <w:pPr>
        <w:spacing w:after="0" w:before="100"/>
      </w:pPr>
    </w:p>
    <w:p>
      <w:pPr>
        <w:pStyle w:val="Heading2"/>
        <w:spacing w:after="100" w:before="280"/>
      </w:pPr>
      <w:r>
        <w:rPr>
          <w:rFonts w:ascii="Arial" w:cs="Arial" w:eastAsia="Arial" w:hAnsi="Arial"/>
          <w:b/>
          <w:bCs/>
          <w:color w:val="2E75B6"/>
          <w:sz w:val="26"/>
          <w:szCs w:val="26"/>
        </w:rPr>
        <w:t xml:space="preserve">2.2 Extraccion con Chunking (Patron Generador)</w:t>
      </w:r>
    </w:p>
    <w:p>
      <w:pPr>
        <w:spacing w:after="60" w:before="60"/>
      </w:pPr>
      <w:r>
        <w:rPr>
          <w:rFonts w:ascii="Arial" w:cs="Arial" w:eastAsia="Arial" w:hAnsi="Arial"/>
          <w:color w:val="000000"/>
          <w:sz w:val="22"/>
          <w:szCs w:val="22"/>
        </w:rPr>
        <w:t xml:space="preserve">El patron generador permite procesar datasets de cualquier tamano sin importar la RAM disponible. Cada chunk se procesa y descarta antes de cargar el siguiente.</w:t>
      </w:r>
    </w:p>
    <w:p>
      <w:pPr>
        <w:spacing w:after="0" w:before="60"/>
      </w:pPr>
    </w:p>
    <w:p>
      <w:pPr>
        <w:shd w:fill="F2F2F2" w:val="clear"/>
        <w:spacing w:after="20" w:before="20"/>
        <w:ind w:left="360"/>
      </w:pPr>
      <w:r>
        <w:rPr>
          <w:rFonts w:ascii="Courier New" w:cs="Courier New" w:eastAsia="Courier New" w:hAnsi="Courier New"/>
          <w:color w:val="1F3864"/>
          <w:sz w:val="18"/>
          <w:szCs w:val="18"/>
        </w:rPr>
        <w:t xml:space="preserve">CHUNK_SIZE = 100_000  # filas por iteracion</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def read_in_chunks(engine, query):</w:t>
      </w:r>
    </w:p>
    <w:p>
      <w:pPr>
        <w:shd w:fill="F2F2F2" w:val="clear"/>
        <w:spacing w:after="20" w:before="20"/>
        <w:ind w:left="360"/>
      </w:pPr>
      <w:r>
        <w:rPr>
          <w:rFonts w:ascii="Courier New" w:cs="Courier New" w:eastAsia="Courier New" w:hAnsi="Courier New"/>
          <w:color w:val="1F3864"/>
          <w:sz w:val="18"/>
          <w:szCs w:val="18"/>
        </w:rPr>
        <w:t xml:space="preserve">    try:</w:t>
      </w:r>
    </w:p>
    <w:p>
      <w:pPr>
        <w:shd w:fill="F2F2F2" w:val="clear"/>
        <w:spacing w:after="20" w:before="20"/>
        <w:ind w:left="360"/>
      </w:pPr>
      <w:r>
        <w:rPr>
          <w:rFonts w:ascii="Courier New" w:cs="Courier New" w:eastAsia="Courier New" w:hAnsi="Courier New"/>
          <w:color w:val="1F3864"/>
          <w:sz w:val="18"/>
          <w:szCs w:val="18"/>
        </w:rPr>
        <w:t xml:space="preserve">        total = 0</w:t>
      </w:r>
    </w:p>
    <w:p>
      <w:pPr>
        <w:shd w:fill="F2F2F2" w:val="clear"/>
        <w:spacing w:after="20" w:before="20"/>
        <w:ind w:left="360"/>
      </w:pPr>
      <w:r>
        <w:rPr>
          <w:rFonts w:ascii="Courier New" w:cs="Courier New" w:eastAsia="Courier New" w:hAnsi="Courier New"/>
          <w:color w:val="1F3864"/>
          <w:sz w:val="18"/>
          <w:szCs w:val="18"/>
        </w:rPr>
        <w:t xml:space="preserve">        with engine.connect() as conn:</w:t>
      </w:r>
    </w:p>
    <w:p>
      <w:pPr>
        <w:shd w:fill="F2F2F2" w:val="clear"/>
        <w:spacing w:after="20" w:before="20"/>
        <w:ind w:left="360"/>
      </w:pPr>
      <w:r>
        <w:rPr>
          <w:rFonts w:ascii="Courier New" w:cs="Courier New" w:eastAsia="Courier New" w:hAnsi="Courier New"/>
          <w:color w:val="1F3864"/>
          <w:sz w:val="18"/>
          <w:szCs w:val="18"/>
        </w:rPr>
        <w:t xml:space="preserve">            for chunk in pd.read_sql(</w:t>
      </w:r>
    </w:p>
    <w:p>
      <w:pPr>
        <w:shd w:fill="F2F2F2" w:val="clear"/>
        <w:spacing w:after="20" w:before="20"/>
        <w:ind w:left="360"/>
      </w:pPr>
      <w:r>
        <w:rPr>
          <w:rFonts w:ascii="Courier New" w:cs="Courier New" w:eastAsia="Courier New" w:hAnsi="Courier New"/>
          <w:color w:val="1F3864"/>
          <w:sz w:val="18"/>
          <w:szCs w:val="18"/>
        </w:rPr>
        <w:t xml:space="preserve">                sql=text(query), con=conn,</w:t>
      </w:r>
    </w:p>
    <w:p>
      <w:pPr>
        <w:shd w:fill="F2F2F2" w:val="clear"/>
        <w:spacing w:after="20" w:before="20"/>
        <w:ind w:left="360"/>
      </w:pPr>
      <w:r>
        <w:rPr>
          <w:rFonts w:ascii="Courier New" w:cs="Courier New" w:eastAsia="Courier New" w:hAnsi="Courier New"/>
          <w:color w:val="1F3864"/>
          <w:sz w:val="18"/>
          <w:szCs w:val="18"/>
        </w:rPr>
        <w:t xml:space="preserve">                chunksize=CHUNK_SIZE,</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total += len(chunk)</w:t>
      </w:r>
    </w:p>
    <w:p>
      <w:pPr>
        <w:shd w:fill="F2F2F2" w:val="clear"/>
        <w:spacing w:after="20" w:before="20"/>
        <w:ind w:left="360"/>
      </w:pPr>
      <w:r>
        <w:rPr>
          <w:rFonts w:ascii="Courier New" w:cs="Courier New" w:eastAsia="Courier New" w:hAnsi="Courier New"/>
          <w:color w:val="1F3864"/>
          <w:sz w:val="18"/>
          <w:szCs w:val="18"/>
        </w:rPr>
        <w:t xml:space="preserve">                log.info('Chunk procesado | acumulado=%s', f'{total:,}')</w:t>
      </w:r>
    </w:p>
    <w:p>
      <w:pPr>
        <w:shd w:fill="F2F2F2" w:val="clear"/>
        <w:spacing w:after="20" w:before="20"/>
        <w:ind w:left="360"/>
      </w:pPr>
      <w:r>
        <w:rPr>
          <w:rFonts w:ascii="Courier New" w:cs="Courier New" w:eastAsia="Courier New" w:hAnsi="Courier New"/>
          <w:color w:val="1F3864"/>
          <w:sz w:val="18"/>
          <w:szCs w:val="18"/>
        </w:rPr>
        <w:t xml:space="preserve">                yield chunk</w:t>
      </w:r>
    </w:p>
    <w:p>
      <w:pPr>
        <w:shd w:fill="F2F2F2" w:val="clear"/>
        <w:spacing w:after="20" w:before="20"/>
        <w:ind w:left="360"/>
      </w:pPr>
      <w:r>
        <w:rPr>
          <w:rFonts w:ascii="Courier New" w:cs="Courier New" w:eastAsia="Courier New" w:hAnsi="Courier New"/>
          <w:color w:val="1F3864"/>
          <w:sz w:val="18"/>
          <w:szCs w:val="18"/>
        </w:rPr>
        <w:t xml:space="preserve">    except SQLAlchemyError as e:</w:t>
      </w:r>
    </w:p>
    <w:p>
      <w:pPr>
        <w:shd w:fill="F2F2F2" w:val="clear"/>
        <w:spacing w:after="20" w:before="20"/>
        <w:ind w:left="360"/>
      </w:pPr>
      <w:r>
        <w:rPr>
          <w:rFonts w:ascii="Courier New" w:cs="Courier New" w:eastAsia="Courier New" w:hAnsi="Courier New"/>
          <w:color w:val="1F3864"/>
          <w:sz w:val="18"/>
          <w:szCs w:val="18"/>
        </w:rPr>
        <w:t xml:space="preserve">        log.error('Error en extraccion: %s', e)</w:t>
      </w:r>
    </w:p>
    <w:p>
      <w:pPr>
        <w:shd w:fill="F2F2F2" w:val="clear"/>
        <w:spacing w:after="20" w:before="20"/>
        <w:ind w:left="360"/>
      </w:pPr>
      <w:r>
        <w:rPr>
          <w:rFonts w:ascii="Courier New" w:cs="Courier New" w:eastAsia="Courier New" w:hAnsi="Courier New"/>
          <w:color w:val="1F3864"/>
          <w:sz w:val="18"/>
          <w:szCs w:val="18"/>
        </w:rPr>
        <w:t xml:space="preserve">        raise</w:t>
      </w:r>
    </w:p>
    <w:p>
      <w:pPr>
        <w:spacing w:after="0" w:before="100"/>
      </w:pPr>
    </w:p>
    <w:p>
      <w:pPr>
        <w:pStyle w:val="Heading2"/>
        <w:spacing w:after="100" w:before="280"/>
      </w:pPr>
      <w:r>
        <w:rPr>
          <w:rFonts w:ascii="Arial" w:cs="Arial" w:eastAsia="Arial" w:hAnsi="Arial"/>
          <w:b/>
          <w:bCs/>
          <w:color w:val="2E75B6"/>
          <w:sz w:val="26"/>
          <w:szCs w:val="26"/>
        </w:rPr>
        <w:t xml:space="preserve">2.3 Lectura de Archivos Planos</w:t>
      </w:r>
    </w:p>
    <w:p>
      <w:pPr>
        <w:spacing w:after="60" w:before="60"/>
      </w:pPr>
      <w:r>
        <w:rPr>
          <w:rFonts w:ascii="Arial" w:cs="Arial" w:eastAsia="Arial" w:hAnsi="Arial"/>
          <w:color w:val="000000"/>
          <w:sz w:val="22"/>
          <w:szCs w:val="22"/>
        </w:rPr>
        <w:t xml:space="preserve">Para archivos CSV, TXT y JSON usar siempre los parametros de seguridad:</w:t>
      </w:r>
    </w:p>
    <w:p>
      <w:pPr>
        <w:shd w:fill="F2F2F2" w:val="clear"/>
        <w:spacing w:after="20" w:before="20"/>
        <w:ind w:left="360"/>
      </w:pPr>
      <w:r>
        <w:rPr>
          <w:rFonts w:ascii="Courier New" w:cs="Courier New" w:eastAsia="Courier New" w:hAnsi="Courier New"/>
          <w:color w:val="1F3864"/>
          <w:sz w:val="18"/>
          <w:szCs w:val="18"/>
        </w:rPr>
        <w:t xml:space="preserve">df = pd.read_csv(</w:t>
      </w:r>
    </w:p>
    <w:p>
      <w:pPr>
        <w:shd w:fill="F2F2F2" w:val="clear"/>
        <w:spacing w:after="20" w:before="20"/>
        <w:ind w:left="360"/>
      </w:pPr>
      <w:r>
        <w:rPr>
          <w:rFonts w:ascii="Courier New" w:cs="Courier New" w:eastAsia="Courier New" w:hAnsi="Courier New"/>
          <w:color w:val="1F3864"/>
          <w:sz w:val="18"/>
          <w:szCs w:val="18"/>
        </w:rPr>
        <w:t xml:space="preserve">    'archivo.csv',</w:t>
      </w:r>
    </w:p>
    <w:p>
      <w:pPr>
        <w:shd w:fill="F2F2F2" w:val="clear"/>
        <w:spacing w:after="20" w:before="20"/>
        <w:ind w:left="360"/>
      </w:pPr>
      <w:r>
        <w:rPr>
          <w:rFonts w:ascii="Courier New" w:cs="Courier New" w:eastAsia="Courier New" w:hAnsi="Courier New"/>
          <w:color w:val="1F3864"/>
          <w:sz w:val="18"/>
          <w:szCs w:val="18"/>
        </w:rPr>
        <w:t xml:space="preserve">    low_memory=False,       # evita tipo mixto silencioso</w:t>
      </w:r>
    </w:p>
    <w:p>
      <w:pPr>
        <w:shd w:fill="F2F2F2" w:val="clear"/>
        <w:spacing w:after="20" w:before="20"/>
        <w:ind w:left="360"/>
      </w:pPr>
      <w:r>
        <w:rPr>
          <w:rFonts w:ascii="Courier New" w:cs="Courier New" w:eastAsia="Courier New" w:hAnsi="Courier New"/>
          <w:color w:val="1F3864"/>
          <w:sz w:val="18"/>
          <w:szCs w:val="18"/>
        </w:rPr>
        <w:t xml:space="preserve">    on_bad_lines='warn',    # loguea filas malformadas sin abortar</w:t>
      </w:r>
    </w:p>
    <w:p>
      <w:pPr>
        <w:shd w:fill="F2F2F2" w:val="clear"/>
        <w:spacing w:after="20" w:before="20"/>
        <w:ind w:left="360"/>
      </w:pPr>
      <w:r>
        <w:rPr>
          <w:rFonts w:ascii="Courier New" w:cs="Courier New" w:eastAsia="Courier New" w:hAnsi="Courier New"/>
          <w:color w:val="1F3864"/>
          <w:sz w:val="18"/>
          <w:szCs w:val="18"/>
        </w:rPr>
        <w:t xml:space="preserve">    encoding='utf-8',</w:t>
      </w:r>
    </w:p>
    <w:p>
      <w:pPr>
        <w:shd w:fill="F2F2F2" w:val="clear"/>
        <w:spacing w:after="20" w:before="20"/>
        <w:ind w:left="360"/>
      </w:pPr>
      <w:r>
        <w:rPr>
          <w:rFonts w:ascii="Courier New" w:cs="Courier New" w:eastAsia="Courier New" w:hAnsi="Courier New"/>
          <w:color w:val="1F3864"/>
          <w:sz w:val="18"/>
          <w:szCs w:val="18"/>
        </w:rPr>
        <w:t xml:space="preserve">    dtype={'id': 'int32', 'estatus': 'category'},  # tipos explicitos</w:t>
      </w:r>
    </w:p>
    <w:p>
      <w:pPr>
        <w:shd w:fill="F2F2F2" w:val="clear"/>
        <w:spacing w:after="20" w:before="20"/>
        <w:ind w:left="360"/>
      </w:pPr>
      <w:r>
        <w:rPr>
          <w:rFonts w:ascii="Courier New" w:cs="Courier New" w:eastAsia="Courier New" w:hAnsi="Courier New"/>
          <w:color w:val="1F3864"/>
          <w:sz w:val="18"/>
          <w:szCs w:val="18"/>
        </w:rPr>
        <w:t xml:space="preserve">)</w:t>
      </w:r>
    </w:p>
    <w:p>
      <w:pPr>
        <w:spacing w:after="0" w:before="100"/>
      </w:pPr>
    </w:p>
    <w:p>
      <w:pPr>
        <w:pStyle w:val="Heading2"/>
        <w:spacing w:after="100" w:before="280"/>
      </w:pPr>
      <w:r>
        <w:rPr>
          <w:rFonts w:ascii="Arial" w:cs="Arial" w:eastAsia="Arial" w:hAnsi="Arial"/>
          <w:b/>
          <w:bCs/>
          <w:color w:val="2E75B6"/>
          <w:sz w:val="26"/>
          <w:szCs w:val="26"/>
        </w:rPr>
        <w:t xml:space="preserve">2.4 Especificar dtypes Explicitamente</w:t>
      </w:r>
    </w:p>
    <w:p>
      <w:pPr>
        <w:spacing w:after="60" w:before="60"/>
      </w:pPr>
      <w:r>
        <w:rPr>
          <w:rFonts w:ascii="Arial" w:cs="Arial" w:eastAsia="Arial" w:hAnsi="Arial"/>
          <w:color w:val="000000"/>
          <w:sz w:val="22"/>
          <w:szCs w:val="22"/>
        </w:rPr>
        <w:t xml:space="preserve">Pandas infiere tipos por muestreo aleatorio — puede equivocarse en datasets grandes. Siempre definir el dtype esperado por columna de negocio:</w:t>
      </w:r>
    </w:p>
    <w:p>
      <w:pPr>
        <w:shd w:fill="F2F2F2" w:val="clear"/>
        <w:spacing w:after="20" w:before="20"/>
        <w:ind w:left="360"/>
      </w:pPr>
      <w:r>
        <w:rPr>
          <w:rFonts w:ascii="Courier New" w:cs="Courier New" w:eastAsia="Courier New" w:hAnsi="Courier New"/>
          <w:color w:val="1F3864"/>
          <w:sz w:val="18"/>
          <w:szCs w:val="18"/>
        </w:rPr>
        <w:t xml:space="preserve">DTYPE_MAP = {</w:t>
      </w:r>
    </w:p>
    <w:p>
      <w:pPr>
        <w:shd w:fill="F2F2F2" w:val="clear"/>
        <w:spacing w:after="20" w:before="20"/>
        <w:ind w:left="360"/>
      </w:pPr>
      <w:r>
        <w:rPr>
          <w:rFonts w:ascii="Courier New" w:cs="Courier New" w:eastAsia="Courier New" w:hAnsi="Courier New"/>
          <w:color w:val="1F3864"/>
          <w:sz w:val="18"/>
          <w:szCs w:val="18"/>
        </w:rPr>
        <w:t xml:space="preserve">    'ID_CLIENTE':    'int32',</w:t>
      </w:r>
    </w:p>
    <w:p>
      <w:pPr>
        <w:shd w:fill="F2F2F2" w:val="clear"/>
        <w:spacing w:after="20" w:before="20"/>
        <w:ind w:left="360"/>
      </w:pPr>
      <w:r>
        <w:rPr>
          <w:rFonts w:ascii="Courier New" w:cs="Courier New" w:eastAsia="Courier New" w:hAnsi="Courier New"/>
          <w:color w:val="1F3864"/>
          <w:sz w:val="18"/>
          <w:szCs w:val="18"/>
        </w:rPr>
        <w:t xml:space="preserve">    'MONTO':         'float32',</w:t>
      </w:r>
    </w:p>
    <w:p>
      <w:pPr>
        <w:shd w:fill="F2F2F2" w:val="clear"/>
        <w:spacing w:after="20" w:before="20"/>
        <w:ind w:left="360"/>
      </w:pPr>
      <w:r>
        <w:rPr>
          <w:rFonts w:ascii="Courier New" w:cs="Courier New" w:eastAsia="Courier New" w:hAnsi="Courier New"/>
          <w:color w:val="1F3864"/>
          <w:sz w:val="18"/>
          <w:szCs w:val="18"/>
        </w:rPr>
        <w:t xml:space="preserve">    'ESTATUS':       'category',</w:t>
      </w:r>
    </w:p>
    <w:p>
      <w:pPr>
        <w:shd w:fill="F2F2F2" w:val="clear"/>
        <w:spacing w:after="20" w:before="20"/>
        <w:ind w:left="360"/>
      </w:pPr>
      <w:r>
        <w:rPr>
          <w:rFonts w:ascii="Courier New" w:cs="Courier New" w:eastAsia="Courier New" w:hAnsi="Courier New"/>
          <w:color w:val="1F3864"/>
          <w:sz w:val="18"/>
          <w:szCs w:val="18"/>
        </w:rPr>
        <w:t xml:space="preserve">    'CANAL':         'category',</w:t>
      </w:r>
    </w:p>
    <w:p>
      <w:pPr>
        <w:shd w:fill="F2F2F2" w:val="clear"/>
        <w:spacing w:after="20" w:before="20"/>
        <w:ind w:left="360"/>
      </w:pPr>
      <w:r>
        <w:rPr>
          <w:rFonts w:ascii="Courier New" w:cs="Courier New" w:eastAsia="Courier New" w:hAnsi="Courier New"/>
          <w:color w:val="1F3864"/>
          <w:sz w:val="18"/>
          <w:szCs w:val="18"/>
        </w:rPr>
        <w:t xml:space="preserve">}</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df = pd.read_sql(text(query), con=engine, dtype=DTYPE_MAP)</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BUENA PRACTICA: PARQUET COMO FORMATO INTERMEDIO</w:t>
            </w:r>
          </w:p>
          <w:p>
            <w:pPr>
              <w:spacing w:after="0" w:before="0"/>
            </w:pPr>
            <w:r>
              <w:rPr>
                <w:rFonts w:ascii="Arial" w:cs="Arial" w:eastAsia="Arial" w:hAnsi="Arial"/>
                <w:color w:val="000000"/>
                <w:sz w:val="20"/>
                <w:szCs w:val="20"/>
              </w:rPr>
              <w:t xml:space="preserve">Cuando un proceso ETL consta de multiples etapas, guardar el resultado de cada etapa como archivo Parquet (compresion Snappy). Parquet conserva los dtypes y es hasta 10x mas compacto que CSV. Ideal para zonas Raw y Trusted de un Data Lake.</w:t>
            </w:r>
          </w:p>
        </w:tc>
      </w:tr>
    </w:tbl>
    <w:p>
      <w:r>
        <w:br w:type="page"/>
      </w:r>
    </w:p>
    <w:p>
      <w:pPr>
        <w:pStyle w:val="Heading1"/>
        <w:spacing w:after="120" w:before="360"/>
      </w:pPr>
      <w:r>
        <w:rPr>
          <w:rFonts w:ascii="Arial" w:cs="Arial" w:eastAsia="Arial" w:hAnsi="Arial"/>
          <w:b/>
          <w:bCs/>
          <w:color w:val="1F3864"/>
          <w:sz w:val="32"/>
          <w:szCs w:val="32"/>
        </w:rPr>
        <w:t xml:space="preserve">Modulo 3 — Optimizacion de Memoria</w:t>
      </w:r>
    </w:p>
    <w:p>
      <w:pPr>
        <w:pBdr>
          <w:bottom w:val="single" w:color="2E75B6" w:sz="6" w:space="1"/>
        </w:pBdr>
        <w:spacing w:after="100" w:before="100"/>
      </w:pPr>
    </w:p>
    <w:p>
      <w:pPr>
        <w:spacing w:after="0" w:before="80"/>
      </w:pPr>
    </w:p>
    <w:p>
      <w:pPr>
        <w:spacing w:after="60" w:before="60"/>
      </w:pPr>
      <w:r>
        <w:rPr>
          <w:rFonts w:ascii="Arial" w:cs="Arial" w:eastAsia="Arial" w:hAnsi="Arial"/>
          <w:color w:val="000000"/>
          <w:sz w:val="22"/>
          <w:szCs w:val="22"/>
        </w:rPr>
        <w:t xml:space="preserve">Un DataFrame con dtypes no optimizados puede consumir entre 3x y 8x mas memoria de la necesaria. La optimizacion de memoria es una tecnica obligatoria antes de ejecutar cualquier transformacion sobre un dataset grande.</w:t>
      </w:r>
    </w:p>
    <w:p>
      <w:pPr>
        <w:spacing w:after="0" w:before="100"/>
      </w:pPr>
    </w:p>
    <w:p>
      <w:pPr>
        <w:pStyle w:val="Heading2"/>
        <w:spacing w:after="100" w:before="280"/>
      </w:pPr>
      <w:r>
        <w:rPr>
          <w:rFonts w:ascii="Arial" w:cs="Arial" w:eastAsia="Arial" w:hAnsi="Arial"/>
          <w:b/>
          <w:bCs/>
          <w:color w:val="2E75B6"/>
          <w:sz w:val="26"/>
          <w:szCs w:val="26"/>
        </w:rPr>
        <w:t xml:space="preserve">3.1 Problema: Tipos de Datos por Defecto de Pandas</w:t>
      </w:r>
    </w:p>
    <w:p>
      <w:pPr>
        <w:spacing w:after="60" w:before="60"/>
      </w:pPr>
      <w:r>
        <w:rPr>
          <w:rFonts w:ascii="Arial" w:cs="Arial" w:eastAsia="Arial" w:hAnsi="Arial"/>
          <w:color w:val="000000"/>
          <w:sz w:val="22"/>
          <w:szCs w:val="22"/>
        </w:rPr>
        <w:t xml:space="preserve">Pandas asigna los tipos mas amplios por defecto: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Original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Optimizado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Ahorro RAM</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Cuando Aplicar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int64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int8 / int16 / int32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Hasta 87%</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Segun rango de valores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float64</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float32</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50%</w:t>
            </w:r>
          </w:p>
        </w:tc>
        <w:tc>
          <w:tcPr>
            <w:tcW w:type="dxa" w:w="2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Cuando precision 4 decimales es suficiente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object (texto)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category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60 a 80%</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Si cardinalidad &lt; 50% del total de filas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object (fecha)</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datetime64[ns]</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Variable</w:t>
            </w:r>
          </w:p>
        </w:tc>
        <w:tc>
          <w:tcPr>
            <w:tcW w:type="dxa" w:w="2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Siempre para columnas de fecha</w:t>
            </w:r>
          </w:p>
        </w:tc>
      </w:tr>
    </w:tbl>
    <w:p>
      <w:pPr>
        <w:spacing w:after="0" w:before="100"/>
      </w:pPr>
    </w:p>
    <w:p>
      <w:pPr>
        <w:pStyle w:val="Heading2"/>
        <w:spacing w:after="100" w:before="280"/>
      </w:pPr>
      <w:r>
        <w:rPr>
          <w:rFonts w:ascii="Arial" w:cs="Arial" w:eastAsia="Arial" w:hAnsi="Arial"/>
          <w:b/>
          <w:bCs/>
          <w:color w:val="2E75B6"/>
          <w:sz w:val="26"/>
          <w:szCs w:val="26"/>
        </w:rPr>
        <w:t xml:space="preserve">3.2 Funcion de Optimizacion Automatica</w:t>
      </w:r>
    </w:p>
    <w:p>
      <w:pPr>
        <w:shd w:fill="F2F2F2" w:val="clear"/>
        <w:spacing w:after="20" w:before="20"/>
        <w:ind w:left="360"/>
      </w:pPr>
      <w:r>
        <w:rPr>
          <w:rFonts w:ascii="Courier New" w:cs="Courier New" w:eastAsia="Courier New" w:hAnsi="Courier New"/>
          <w:color w:val="1F3864"/>
          <w:sz w:val="18"/>
          <w:szCs w:val="18"/>
        </w:rPr>
        <w:t xml:space="preserve">def optimize_memory(df):</w:t>
      </w:r>
    </w:p>
    <w:p>
      <w:pPr>
        <w:shd w:fill="F2F2F2" w:val="clear"/>
        <w:spacing w:after="20" w:before="20"/>
        <w:ind w:left="360"/>
      </w:pPr>
      <w:r>
        <w:rPr>
          <w:rFonts w:ascii="Courier New" w:cs="Courier New" w:eastAsia="Courier New" w:hAnsi="Courier New"/>
          <w:color w:val="1F3864"/>
          <w:sz w:val="18"/>
          <w:szCs w:val="18"/>
        </w:rPr>
        <w:t xml:space="preserve">    mem_before = df.memory_usage(deep=True).sum() / 1_048_576</w:t>
      </w:r>
    </w:p>
    <w:p>
      <w:pPr>
        <w:shd w:fill="F2F2F2" w:val="clear"/>
        <w:spacing w:after="20" w:before="20"/>
        <w:ind w:left="360"/>
      </w:pPr>
      <w:r>
        <w:rPr>
          <w:rFonts w:ascii="Courier New" w:cs="Courier New" w:eastAsia="Courier New" w:hAnsi="Courier New"/>
          <w:color w:val="1F3864"/>
          <w:sz w:val="18"/>
          <w:szCs w:val="18"/>
        </w:rPr>
        <w:t xml:space="preserve">    try:</w:t>
      </w:r>
    </w:p>
    <w:p>
      <w:pPr>
        <w:shd w:fill="F2F2F2" w:val="clear"/>
        <w:spacing w:after="20" w:before="20"/>
        <w:ind w:left="360"/>
      </w:pPr>
      <w:r>
        <w:rPr>
          <w:rFonts w:ascii="Courier New" w:cs="Courier New" w:eastAsia="Courier New" w:hAnsi="Courier New"/>
          <w:color w:val="1F3864"/>
          <w:sz w:val="18"/>
          <w:szCs w:val="18"/>
        </w:rPr>
        <w:t xml:space="preserve">        for col in df.columns:</w:t>
      </w:r>
    </w:p>
    <w:p>
      <w:pPr>
        <w:shd w:fill="F2F2F2" w:val="clear"/>
        <w:spacing w:after="20" w:before="20"/>
        <w:ind w:left="360"/>
      </w:pPr>
      <w:r>
        <w:rPr>
          <w:rFonts w:ascii="Courier New" w:cs="Courier New" w:eastAsia="Courier New" w:hAnsi="Courier New"/>
          <w:color w:val="1F3864"/>
          <w:sz w:val="18"/>
          <w:szCs w:val="18"/>
        </w:rPr>
        <w:t xml:space="preserve">            if pd.api.types.is_integer_dtype(df[col]):</w:t>
      </w:r>
    </w:p>
    <w:p>
      <w:pPr>
        <w:shd w:fill="F2F2F2" w:val="clear"/>
        <w:spacing w:after="20" w:before="20"/>
        <w:ind w:left="360"/>
      </w:pPr>
      <w:r>
        <w:rPr>
          <w:rFonts w:ascii="Courier New" w:cs="Courier New" w:eastAsia="Courier New" w:hAnsi="Courier New"/>
          <w:color w:val="1F3864"/>
          <w:sz w:val="18"/>
          <w:szCs w:val="18"/>
        </w:rPr>
        <w:t xml:space="preserve">                df[col] = pd.to_numeric(df[col], downcast='integer')</w:t>
      </w:r>
    </w:p>
    <w:p>
      <w:pPr>
        <w:shd w:fill="F2F2F2" w:val="clear"/>
        <w:spacing w:after="20" w:before="20"/>
        <w:ind w:left="360"/>
      </w:pPr>
      <w:r>
        <w:rPr>
          <w:rFonts w:ascii="Courier New" w:cs="Courier New" w:eastAsia="Courier New" w:hAnsi="Courier New"/>
          <w:color w:val="1F3864"/>
          <w:sz w:val="18"/>
          <w:szCs w:val="18"/>
        </w:rPr>
        <w:t xml:space="preserve">            elif pd.api.types.is_float_dtype(df[col]):</w:t>
      </w:r>
    </w:p>
    <w:p>
      <w:pPr>
        <w:shd w:fill="F2F2F2" w:val="clear"/>
        <w:spacing w:after="20" w:before="20"/>
        <w:ind w:left="360"/>
      </w:pPr>
      <w:r>
        <w:rPr>
          <w:rFonts w:ascii="Courier New" w:cs="Courier New" w:eastAsia="Courier New" w:hAnsi="Courier New"/>
          <w:color w:val="1F3864"/>
          <w:sz w:val="18"/>
          <w:szCs w:val="18"/>
        </w:rPr>
        <w:t xml:space="preserve">                df[col] = pd.to_numeric(df[col], downcast='float')</w:t>
      </w:r>
    </w:p>
    <w:p>
      <w:pPr>
        <w:shd w:fill="F2F2F2" w:val="clear"/>
        <w:spacing w:after="20" w:before="20"/>
        <w:ind w:left="360"/>
      </w:pPr>
      <w:r>
        <w:rPr>
          <w:rFonts w:ascii="Courier New" w:cs="Courier New" w:eastAsia="Courier New" w:hAnsi="Courier New"/>
          <w:color w:val="1F3864"/>
          <w:sz w:val="18"/>
          <w:szCs w:val="18"/>
        </w:rPr>
        <w:t xml:space="preserve">            elif df[col].dtype == object:</w:t>
      </w:r>
    </w:p>
    <w:p>
      <w:pPr>
        <w:shd w:fill="F2F2F2" w:val="clear"/>
        <w:spacing w:after="20" w:before="20"/>
        <w:ind w:left="360"/>
      </w:pPr>
      <w:r>
        <w:rPr>
          <w:rFonts w:ascii="Courier New" w:cs="Courier New" w:eastAsia="Courier New" w:hAnsi="Courier New"/>
          <w:color w:val="1F3864"/>
          <w:sz w:val="18"/>
          <w:szCs w:val="18"/>
        </w:rPr>
        <w:t xml:space="preserve">                if df[col].nunique() / len(df) &lt; 0.50:</w:t>
      </w:r>
    </w:p>
    <w:p>
      <w:pPr>
        <w:shd w:fill="F2F2F2" w:val="clear"/>
        <w:spacing w:after="20" w:before="20"/>
        <w:ind w:left="360"/>
      </w:pPr>
      <w:r>
        <w:rPr>
          <w:rFonts w:ascii="Courier New" w:cs="Courier New" w:eastAsia="Courier New" w:hAnsi="Courier New"/>
          <w:color w:val="1F3864"/>
          <w:sz w:val="18"/>
          <w:szCs w:val="18"/>
        </w:rPr>
        <w:t xml:space="preserve">                    df[col] = df[col].astype('category')</w:t>
      </w:r>
    </w:p>
    <w:p>
      <w:pPr>
        <w:shd w:fill="F2F2F2" w:val="clear"/>
        <w:spacing w:after="20" w:before="20"/>
        <w:ind w:left="360"/>
      </w:pPr>
      <w:r>
        <w:rPr>
          <w:rFonts w:ascii="Courier New" w:cs="Courier New" w:eastAsia="Courier New" w:hAnsi="Courier New"/>
          <w:color w:val="1F3864"/>
          <w:sz w:val="18"/>
          <w:szCs w:val="18"/>
        </w:rPr>
        <w:t xml:space="preserve">        mem_after = df.memory_usage(deep=True).sum() / 1_048_576</w:t>
      </w:r>
    </w:p>
    <w:p>
      <w:pPr>
        <w:shd w:fill="F2F2F2" w:val="clear"/>
        <w:spacing w:after="20" w:before="20"/>
        <w:ind w:left="360"/>
      </w:pPr>
      <w:r>
        <w:rPr>
          <w:rFonts w:ascii="Courier New" w:cs="Courier New" w:eastAsia="Courier New" w:hAnsi="Courier New"/>
          <w:color w:val="1F3864"/>
          <w:sz w:val="18"/>
          <w:szCs w:val="18"/>
        </w:rPr>
        <w:t xml:space="preserve">        log.info('Memoria: %.1fMB -&gt; %.1fMB (%.0f%% reduccion)',</w:t>
      </w:r>
    </w:p>
    <w:p>
      <w:pPr>
        <w:shd w:fill="F2F2F2" w:val="clear"/>
        <w:spacing w:after="20" w:before="20"/>
        <w:ind w:left="360"/>
      </w:pPr>
      <w:r>
        <w:rPr>
          <w:rFonts w:ascii="Courier New" w:cs="Courier New" w:eastAsia="Courier New" w:hAnsi="Courier New"/>
          <w:color w:val="1F3864"/>
          <w:sz w:val="18"/>
          <w:szCs w:val="18"/>
        </w:rPr>
        <w:t xml:space="preserve">                 mem_before, mem_after,</w:t>
      </w:r>
    </w:p>
    <w:p>
      <w:pPr>
        <w:shd w:fill="F2F2F2" w:val="clear"/>
        <w:spacing w:after="20" w:before="20"/>
        <w:ind w:left="360"/>
      </w:pPr>
      <w:r>
        <w:rPr>
          <w:rFonts w:ascii="Courier New" w:cs="Courier New" w:eastAsia="Courier New" w:hAnsi="Courier New"/>
          <w:color w:val="1F3864"/>
          <w:sz w:val="18"/>
          <w:szCs w:val="18"/>
        </w:rPr>
        <w:t xml:space="preserve">                 (1 - mem_after/mem_before)*100)</w:t>
      </w:r>
    </w:p>
    <w:p>
      <w:pPr>
        <w:shd w:fill="F2F2F2" w:val="clear"/>
        <w:spacing w:after="20" w:before="20"/>
        <w:ind w:left="360"/>
      </w:pPr>
      <w:r>
        <w:rPr>
          <w:rFonts w:ascii="Courier New" w:cs="Courier New" w:eastAsia="Courier New" w:hAnsi="Courier New"/>
          <w:color w:val="1F3864"/>
          <w:sz w:val="18"/>
          <w:szCs w:val="18"/>
        </w:rPr>
        <w:t xml:space="preserve">        return df</w:t>
      </w:r>
    </w:p>
    <w:p>
      <w:pPr>
        <w:shd w:fill="F2F2F2" w:val="clear"/>
        <w:spacing w:after="20" w:before="20"/>
        <w:ind w:left="360"/>
      </w:pPr>
      <w:r>
        <w:rPr>
          <w:rFonts w:ascii="Courier New" w:cs="Courier New" w:eastAsia="Courier New" w:hAnsi="Courier New"/>
          <w:color w:val="1F3864"/>
          <w:sz w:val="18"/>
          <w:szCs w:val="18"/>
        </w:rPr>
        <w:t xml:space="preserve">    except Exception as e:</w:t>
      </w:r>
    </w:p>
    <w:p>
      <w:pPr>
        <w:shd w:fill="F2F2F2" w:val="clear"/>
        <w:spacing w:after="20" w:before="20"/>
        <w:ind w:left="360"/>
      </w:pPr>
      <w:r>
        <w:rPr>
          <w:rFonts w:ascii="Courier New" w:cs="Courier New" w:eastAsia="Courier New" w:hAnsi="Courier New"/>
          <w:color w:val="1F3864"/>
          <w:sz w:val="18"/>
          <w:szCs w:val="18"/>
        </w:rPr>
        <w:t xml:space="preserve">        log.error('Error en optimize_memory: %s', e)</w:t>
      </w:r>
    </w:p>
    <w:p>
      <w:pPr>
        <w:shd w:fill="F2F2F2" w:val="clear"/>
        <w:spacing w:after="20" w:before="20"/>
        <w:ind w:left="360"/>
      </w:pPr>
      <w:r>
        <w:rPr>
          <w:rFonts w:ascii="Courier New" w:cs="Courier New" w:eastAsia="Courier New" w:hAnsi="Courier New"/>
          <w:color w:val="1F3864"/>
          <w:sz w:val="18"/>
          <w:szCs w:val="18"/>
        </w:rPr>
        <w:t xml:space="preserve">        raise</w:t>
      </w:r>
    </w:p>
    <w:p>
      <w:pPr>
        <w:spacing w:after="0" w:before="100"/>
      </w:pPr>
    </w:p>
    <w:p>
      <w:pPr>
        <w:pStyle w:val="Heading2"/>
        <w:spacing w:after="100" w:before="280"/>
      </w:pPr>
      <w:r>
        <w:rPr>
          <w:rFonts w:ascii="Arial" w:cs="Arial" w:eastAsia="Arial" w:hAnsi="Arial"/>
          <w:b/>
          <w:bCs/>
          <w:color w:val="2E75B6"/>
          <w:sz w:val="26"/>
          <w:szCs w:val="26"/>
        </w:rPr>
        <w:t xml:space="preserve">3.3 Liberacion de Memoria con gc.collect()</w:t>
      </w:r>
    </w:p>
    <w:p>
      <w:pPr>
        <w:spacing w:after="60" w:before="60"/>
      </w:pPr>
      <w:r>
        <w:rPr>
          <w:rFonts w:ascii="Arial" w:cs="Arial" w:eastAsia="Arial" w:hAnsi="Arial"/>
          <w:color w:val="000000"/>
          <w:sz w:val="22"/>
          <w:szCs w:val="22"/>
        </w:rPr>
        <w:t xml:space="preserve">Despues de procesar chunks o dataframes temporales grandes, liberar memoria explicitamente:</w:t>
      </w:r>
    </w:p>
    <w:p>
      <w:pPr>
        <w:shd w:fill="F2F2F2" w:val="clear"/>
        <w:spacing w:after="20" w:before="20"/>
        <w:ind w:left="360"/>
      </w:pPr>
      <w:r>
        <w:rPr>
          <w:rFonts w:ascii="Courier New" w:cs="Courier New" w:eastAsia="Courier New" w:hAnsi="Courier New"/>
          <w:color w:val="1F3864"/>
          <w:sz w:val="18"/>
          <w:szCs w:val="18"/>
        </w:rPr>
        <w:t xml:space="preserve">import gc</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Al terminar de usar un DataFrame grande</w:t>
      </w:r>
    </w:p>
    <w:p>
      <w:pPr>
        <w:shd w:fill="F2F2F2" w:val="clear"/>
        <w:spacing w:after="20" w:before="20"/>
        <w:ind w:left="360"/>
      </w:pPr>
      <w:r>
        <w:rPr>
          <w:rFonts w:ascii="Courier New" w:cs="Courier New" w:eastAsia="Courier New" w:hAnsi="Courier New"/>
          <w:color w:val="1F3864"/>
          <w:sz w:val="18"/>
          <w:szCs w:val="18"/>
        </w:rPr>
        <w:t xml:space="preserve">del df_temporal</w:t>
      </w:r>
    </w:p>
    <w:p>
      <w:pPr>
        <w:shd w:fill="F2F2F2" w:val="clear"/>
        <w:spacing w:after="20" w:before="20"/>
        <w:ind w:left="360"/>
      </w:pPr>
      <w:r>
        <w:rPr>
          <w:rFonts w:ascii="Courier New" w:cs="Courier New" w:eastAsia="Courier New" w:hAnsi="Courier New"/>
          <w:color w:val="1F3864"/>
          <w:sz w:val="18"/>
          <w:szCs w:val="18"/>
        </w:rPr>
        <w:t xml:space="preserve">gc.collect()   # fuerza al recolector de basura a liberar RAM</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Patron seguro para concatenacion de chunks</w:t>
      </w:r>
    </w:p>
    <w:p>
      <w:pPr>
        <w:shd w:fill="F2F2F2" w:val="clear"/>
        <w:spacing w:after="20" w:before="20"/>
        <w:ind w:left="360"/>
      </w:pPr>
      <w:r>
        <w:rPr>
          <w:rFonts w:ascii="Courier New" w:cs="Courier New" w:eastAsia="Courier New" w:hAnsi="Courier New"/>
          <w:color w:val="1F3864"/>
          <w:sz w:val="18"/>
          <w:szCs w:val="18"/>
        </w:rPr>
        <w:t xml:space="preserve">frames = []</w:t>
      </w:r>
    </w:p>
    <w:p>
      <w:pPr>
        <w:shd w:fill="F2F2F2" w:val="clear"/>
        <w:spacing w:after="20" w:before="20"/>
        <w:ind w:left="360"/>
      </w:pPr>
      <w:r>
        <w:rPr>
          <w:rFonts w:ascii="Courier New" w:cs="Courier New" w:eastAsia="Courier New" w:hAnsi="Courier New"/>
          <w:color w:val="1F3864"/>
          <w:sz w:val="18"/>
          <w:szCs w:val="18"/>
        </w:rPr>
        <w:t xml:space="preserve">for chunk in extractor.read_in_chunks(query):</w:t>
      </w:r>
    </w:p>
    <w:p>
      <w:pPr>
        <w:shd w:fill="F2F2F2" w:val="clear"/>
        <w:spacing w:after="20" w:before="20"/>
        <w:ind w:left="360"/>
      </w:pPr>
      <w:r>
        <w:rPr>
          <w:rFonts w:ascii="Courier New" w:cs="Courier New" w:eastAsia="Courier New" w:hAnsi="Courier New"/>
          <w:color w:val="1F3864"/>
          <w:sz w:val="18"/>
          <w:szCs w:val="18"/>
        </w:rPr>
        <w:t xml:space="preserve">    chunk = optimize_memory(chunk)</w:t>
      </w:r>
    </w:p>
    <w:p>
      <w:pPr>
        <w:shd w:fill="F2F2F2" w:val="clear"/>
        <w:spacing w:after="20" w:before="20"/>
        <w:ind w:left="360"/>
      </w:pPr>
      <w:r>
        <w:rPr>
          <w:rFonts w:ascii="Courier New" w:cs="Courier New" w:eastAsia="Courier New" w:hAnsi="Courier New"/>
          <w:color w:val="1F3864"/>
          <w:sz w:val="18"/>
          <w:szCs w:val="18"/>
        </w:rPr>
        <w:t xml:space="preserve">    frames.append(chunk)</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df_final = pd.concat(frames, ignore_index=True)</w:t>
      </w:r>
    </w:p>
    <w:p>
      <w:pPr>
        <w:shd w:fill="F2F2F2" w:val="clear"/>
        <w:spacing w:after="20" w:before="20"/>
        <w:ind w:left="360"/>
      </w:pPr>
      <w:r>
        <w:rPr>
          <w:rFonts w:ascii="Courier New" w:cs="Courier New" w:eastAsia="Courier New" w:hAnsi="Courier New"/>
          <w:color w:val="1F3864"/>
          <w:sz w:val="18"/>
          <w:szCs w:val="18"/>
        </w:rPr>
        <w:t xml:space="preserve">del frames; gc.collect()   # liberar lista de chunks</w:t>
      </w:r>
    </w:p>
    <w:p>
      <w:pPr>
        <w:spacing w:after="0" w:before="100"/>
      </w:pPr>
    </w:p>
    <w:p>
      <w:pPr>
        <w:pStyle w:val="Heading2"/>
        <w:spacing w:after="100" w:before="280"/>
      </w:pPr>
      <w:r>
        <w:rPr>
          <w:rFonts w:ascii="Arial" w:cs="Arial" w:eastAsia="Arial" w:hAnsi="Arial"/>
          <w:b/>
          <w:bCs/>
          <w:color w:val="2E75B6"/>
          <w:sz w:val="26"/>
          <w:szCs w:val="26"/>
        </w:rPr>
        <w:t xml:space="preserve">3.4 Reporte de Memoria por Columna</w:t>
      </w:r>
    </w:p>
    <w:p>
      <w:pPr>
        <w:spacing w:after="60" w:before="60"/>
      </w:pPr>
      <w:r>
        <w:rPr>
          <w:rFonts w:ascii="Arial" w:cs="Arial" w:eastAsia="Arial" w:hAnsi="Arial"/>
          <w:color w:val="000000"/>
          <w:sz w:val="22"/>
          <w:szCs w:val="22"/>
        </w:rPr>
        <w:t xml:space="preserve">Ejecutar este diagnostico al iniciar el desarrollo de un nuevo proceso para identificar las columnas con mayor consumo:</w:t>
      </w:r>
    </w:p>
    <w:p>
      <w:pPr>
        <w:shd w:fill="F2F2F2" w:val="clear"/>
        <w:spacing w:after="20" w:before="20"/>
        <w:ind w:left="360"/>
      </w:pPr>
      <w:r>
        <w:rPr>
          <w:rFonts w:ascii="Courier New" w:cs="Courier New" w:eastAsia="Courier New" w:hAnsi="Courier New"/>
          <w:color w:val="1F3864"/>
          <w:sz w:val="18"/>
          <w:szCs w:val="18"/>
        </w:rPr>
        <w:t xml:space="preserve">def memory_report(df):</w:t>
      </w:r>
    </w:p>
    <w:p>
      <w:pPr>
        <w:shd w:fill="F2F2F2" w:val="clear"/>
        <w:spacing w:after="20" w:before="20"/>
        <w:ind w:left="360"/>
      </w:pPr>
      <w:r>
        <w:rPr>
          <w:rFonts w:ascii="Courier New" w:cs="Courier New" w:eastAsia="Courier New" w:hAnsi="Courier New"/>
          <w:color w:val="1F3864"/>
          <w:sz w:val="18"/>
          <w:szCs w:val="18"/>
        </w:rPr>
        <w:t xml:space="preserve">    return pd.DataFrame({</w:t>
      </w:r>
    </w:p>
    <w:p>
      <w:pPr>
        <w:shd w:fill="F2F2F2" w:val="clear"/>
        <w:spacing w:after="20" w:before="20"/>
        <w:ind w:left="360"/>
      </w:pPr>
      <w:r>
        <w:rPr>
          <w:rFonts w:ascii="Courier New" w:cs="Courier New" w:eastAsia="Courier New" w:hAnsi="Courier New"/>
          <w:color w:val="1F3864"/>
          <w:sz w:val="18"/>
          <w:szCs w:val="18"/>
        </w:rPr>
        <w:t xml:space="preserve">        'dtype':   df.dtypes,</w:t>
      </w:r>
    </w:p>
    <w:p>
      <w:pPr>
        <w:shd w:fill="F2F2F2" w:val="clear"/>
        <w:spacing w:after="20" w:before="20"/>
        <w:ind w:left="360"/>
      </w:pPr>
      <w:r>
        <w:rPr>
          <w:rFonts w:ascii="Courier New" w:cs="Courier New" w:eastAsia="Courier New" w:hAnsi="Courier New"/>
          <w:color w:val="1F3864"/>
          <w:sz w:val="18"/>
          <w:szCs w:val="18"/>
        </w:rPr>
        <w:t xml:space="preserve">        'nulls':   df.isnull().sum(),</w:t>
      </w:r>
    </w:p>
    <w:p>
      <w:pPr>
        <w:shd w:fill="F2F2F2" w:val="clear"/>
        <w:spacing w:after="20" w:before="20"/>
        <w:ind w:left="360"/>
      </w:pPr>
      <w:r>
        <w:rPr>
          <w:rFonts w:ascii="Courier New" w:cs="Courier New" w:eastAsia="Courier New" w:hAnsi="Courier New"/>
          <w:color w:val="1F3864"/>
          <w:sz w:val="18"/>
          <w:szCs w:val="18"/>
        </w:rPr>
        <w:t xml:space="preserve">        'nulls_%': (df.isnull().mean()*100).round(2),</w:t>
      </w:r>
    </w:p>
    <w:p>
      <w:pPr>
        <w:shd w:fill="F2F2F2" w:val="clear"/>
        <w:spacing w:after="20" w:before="20"/>
        <w:ind w:left="360"/>
      </w:pPr>
      <w:r>
        <w:rPr>
          <w:rFonts w:ascii="Courier New" w:cs="Courier New" w:eastAsia="Courier New" w:hAnsi="Courier New"/>
          <w:color w:val="1F3864"/>
          <w:sz w:val="18"/>
          <w:szCs w:val="18"/>
        </w:rPr>
        <w:t xml:space="preserve">        'unique':  df.nunique(),</w:t>
      </w:r>
    </w:p>
    <w:p>
      <w:pPr>
        <w:shd w:fill="F2F2F2" w:val="clear"/>
        <w:spacing w:after="20" w:before="20"/>
        <w:ind w:left="360"/>
      </w:pPr>
      <w:r>
        <w:rPr>
          <w:rFonts w:ascii="Courier New" w:cs="Courier New" w:eastAsia="Courier New" w:hAnsi="Courier New"/>
          <w:color w:val="1F3864"/>
          <w:sz w:val="18"/>
          <w:szCs w:val="18"/>
        </w:rPr>
        <w:t xml:space="preserve">        'mem_MB':  df.memory_usage(deep=True)[1:] / 1_048_576,</w:t>
      </w:r>
    </w:p>
    <w:p>
      <w:pPr>
        <w:shd w:fill="F2F2F2" w:val="clear"/>
        <w:spacing w:after="20" w:before="20"/>
        <w:ind w:left="360"/>
      </w:pPr>
      <w:r>
        <w:rPr>
          <w:rFonts w:ascii="Courier New" w:cs="Courier New" w:eastAsia="Courier New" w:hAnsi="Courier New"/>
          <w:color w:val="1F3864"/>
          <w:sz w:val="18"/>
          <w:szCs w:val="18"/>
        </w:rPr>
        <w:t xml:space="preserve">    }).sort_values('mem_MB', ascending=False)</w:t>
      </w:r>
    </w:p>
    <w:p>
      <w:r>
        <w:br w:type="page"/>
      </w:r>
    </w:p>
    <w:p>
      <w:pPr>
        <w:pStyle w:val="Heading1"/>
        <w:spacing w:after="120" w:before="360"/>
      </w:pPr>
      <w:r>
        <w:rPr>
          <w:rFonts w:ascii="Arial" w:cs="Arial" w:eastAsia="Arial" w:hAnsi="Arial"/>
          <w:b/>
          <w:bCs/>
          <w:color w:val="1F3864"/>
          <w:sz w:val="32"/>
          <w:szCs w:val="32"/>
        </w:rPr>
        <w:t xml:space="preserve">Modulo 4 — Transformaciones y Vectorizacion</w:t>
      </w:r>
    </w:p>
    <w:p>
      <w:pPr>
        <w:pBdr>
          <w:bottom w:val="single" w:color="2E75B6" w:sz="6" w:space="1"/>
        </w:pBdr>
        <w:spacing w:after="100" w:before="100"/>
      </w:pPr>
    </w:p>
    <w:p>
      <w:pPr>
        <w:spacing w:after="0" w:before="80"/>
      </w:pPr>
    </w:p>
    <w:p>
      <w:pPr>
        <w:spacing w:after="60" w:before="60"/>
      </w:pPr>
      <w:r>
        <w:rPr>
          <w:rFonts w:ascii="Arial" w:cs="Arial" w:eastAsia="Arial" w:hAnsi="Arial"/>
          <w:color w:val="000000"/>
          <w:sz w:val="22"/>
          <w:szCs w:val="22"/>
        </w:rPr>
        <w:t xml:space="preserve">La transformacion es el corazon del pipeline ETL. La eleccion del metodo de transformacion impacta directamente en el tiempo de ejecucion. La vectorizacion es la tecnica mas importante para procesar grandes volumenes con Pandas.</w:t>
      </w:r>
    </w:p>
    <w:p>
      <w:pPr>
        <w:spacing w:after="0" w:before="100"/>
      </w:pPr>
    </w:p>
    <w:p>
      <w:pPr>
        <w:pStyle w:val="Heading2"/>
        <w:spacing w:after="100" w:before="280"/>
      </w:pPr>
      <w:r>
        <w:rPr>
          <w:rFonts w:ascii="Arial" w:cs="Arial" w:eastAsia="Arial" w:hAnsi="Arial"/>
          <w:b/>
          <w:bCs/>
          <w:color w:val="2E75B6"/>
          <w:sz w:val="26"/>
          <w:szCs w:val="26"/>
        </w:rPr>
        <w:t xml:space="preserve">4.1 La Regla de Oro: Jerarquia de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Metodo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Velocidad Relativa</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Recomendado</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7562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Operaciones vectorizadas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MAS RAPIDO (1x base)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Siempre que sea posible</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np.where / np.select</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Similar a vectorizado</w:t>
            </w:r>
          </w:p>
        </w:tc>
        <w:tc>
          <w:tcPr>
            <w:tcW w:type="dxa" w:w="3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Logica condicional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.str accessor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10x-50x mas lento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Transformaciones de texto</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BF5300"/>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.apply() con lambda</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100x-500x mas lento</w:t>
            </w:r>
          </w:p>
        </w:tc>
        <w:tc>
          <w:tcPr>
            <w:tcW w:type="dxa" w:w="3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Solo si no hay alternativa vectorizada</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C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.iterrows() / itertuples()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5000x-10000x mas lento</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PROHIBIDO en produccion con datos grandes</w:t>
            </w:r>
          </w:p>
        </w:tc>
      </w:tr>
    </w:tbl>
    <w:p>
      <w:pPr>
        <w:spacing w:after="0" w:before="100"/>
      </w:pPr>
    </w:p>
    <w:p>
      <w:pPr>
        <w:pStyle w:val="Heading2"/>
        <w:spacing w:after="100" w:before="280"/>
      </w:pPr>
      <w:r>
        <w:rPr>
          <w:rFonts w:ascii="Arial" w:cs="Arial" w:eastAsia="Arial" w:hAnsi="Arial"/>
          <w:b/>
          <w:bCs/>
          <w:color w:val="2E75B6"/>
          <w:sz w:val="26"/>
          <w:szCs w:val="26"/>
        </w:rPr>
        <w:t xml:space="preserve">4.2 Anti-Patron vs Best Practice</w:t>
      </w:r>
    </w:p>
    <w:p>
      <w:pPr>
        <w:spacing w:after="60" w:before="60"/>
      </w:pPr>
      <w:r>
        <w:rPr>
          <w:rFonts w:ascii="Arial" w:cs="Arial" w:eastAsia="Arial" w:hAnsi="Arial"/>
          <w:color w:val="000000"/>
          <w:sz w:val="22"/>
          <w:szCs w:val="22"/>
        </w:rPr>
        <w:t xml:space="preserve">Resultado medido en la demo con 200,000 filas: iterrows tomo 4.97 segundos vs 0.0006 segundos vectorizado (speedup de 8,124x).</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c>
          <w:tcPr>
            <w:tcW w:type="dxa" w:w="46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0"/>
            </w:pPr>
            <w:r>
              <w:rPr>
                <w:rFonts w:ascii="Arial" w:cs="Arial" w:eastAsia="Arial" w:hAnsi="Arial"/>
                <w:b/>
                <w:bCs/>
                <w:color w:val="375623"/>
                <w:sz w:val="22"/>
                <w:szCs w:val="22"/>
              </w:rPr>
              <w:t xml:space="preserve">CORRECTO — Vectorizado</w:t>
            </w:r>
          </w:p>
          <w:p>
            <w:pPr>
              <w:spacing w:after="0" w:before="0"/>
            </w:pPr>
            <w:r>
              <w:rPr>
                <w:rFonts w:ascii="Courier New" w:cs="Courier New" w:eastAsia="Courier New" w:hAnsi="Courier New"/>
                <w:color w:val="000000"/>
                <w:sz w:val="18"/>
                <w:szCs w:val="18"/>
              </w:rPr>
              <w:t xml:space="preserve"># Aplicar IVA a una columna
df['monto_iva'] = df['monto'] * 1.16</w:t>
            </w:r>
          </w:p>
        </w:tc>
        <w:tc>
          <w:tcPr>
            <w:tcW w:type="dxa" w:w="46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40" w:before="0"/>
            </w:pPr>
            <w:r>
              <w:rPr>
                <w:rFonts w:ascii="Arial" w:cs="Arial" w:eastAsia="Arial" w:hAnsi="Arial"/>
                <w:b/>
                <w:bCs/>
                <w:color w:val="C00000"/>
                <w:sz w:val="22"/>
                <w:szCs w:val="22"/>
              </w:rPr>
              <w:t xml:space="preserve">INCORRECTO — iterrows (PROHIBIDO)</w:t>
            </w:r>
          </w:p>
          <w:p>
            <w:pPr>
              <w:spacing w:after="0" w:before="0"/>
            </w:pPr>
            <w:r>
              <w:rPr>
                <w:rFonts w:ascii="Courier New" w:cs="Courier New" w:eastAsia="Courier New" w:hAnsi="Courier New"/>
                <w:color w:val="000000"/>
                <w:sz w:val="18"/>
                <w:szCs w:val="18"/>
              </w:rPr>
              <w:t xml:space="preserve"># Nunca en produccion
result = []
for _, row in df.iterrows():
    result.append(row['monto']*1.16)</w:t>
            </w:r>
          </w:p>
        </w:tc>
      </w:tr>
    </w:tbl>
    <w:p>
      <w:pPr>
        <w:spacing w:after="0" w:before="100"/>
      </w:pPr>
    </w:p>
    <w:p>
      <w:pPr>
        <w:pStyle w:val="Heading2"/>
        <w:spacing w:after="100" w:before="280"/>
      </w:pPr>
      <w:r>
        <w:rPr>
          <w:rFonts w:ascii="Arial" w:cs="Arial" w:eastAsia="Arial" w:hAnsi="Arial"/>
          <w:b/>
          <w:bCs/>
          <w:color w:val="2E75B6"/>
          <w:sz w:val="26"/>
          <w:szCs w:val="26"/>
        </w:rPr>
        <w:t xml:space="preserve">4.3 Logica Condicional con np.select</w:t>
      </w:r>
    </w:p>
    <w:p>
      <w:pPr>
        <w:spacing w:after="60" w:before="60"/>
      </w:pPr>
      <w:r>
        <w:rPr>
          <w:rFonts w:ascii="Arial" w:cs="Arial" w:eastAsia="Arial" w:hAnsi="Arial"/>
          <w:color w:val="000000"/>
          <w:sz w:val="22"/>
          <w:szCs w:val="22"/>
        </w:rPr>
        <w:t xml:space="preserve">Para clasificaciones con multiples condiciones, np.select es la herramienta correcta:</w:t>
      </w:r>
    </w:p>
    <w:p>
      <w:pPr>
        <w:shd w:fill="F2F2F2" w:val="clear"/>
        <w:spacing w:after="20" w:before="20"/>
        <w:ind w:left="360"/>
      </w:pPr>
      <w:r>
        <w:rPr>
          <w:rFonts w:ascii="Courier New" w:cs="Courier New" w:eastAsia="Courier New" w:hAnsi="Courier New"/>
          <w:color w:val="1F3864"/>
          <w:sz w:val="18"/>
          <w:szCs w:val="18"/>
        </w:rPr>
        <w:t xml:space="preserve">conditions = [</w:t>
      </w:r>
    </w:p>
    <w:p>
      <w:pPr>
        <w:shd w:fill="F2F2F2" w:val="clear"/>
        <w:spacing w:after="20" w:before="20"/>
        <w:ind w:left="360"/>
      </w:pPr>
      <w:r>
        <w:rPr>
          <w:rFonts w:ascii="Courier New" w:cs="Courier New" w:eastAsia="Courier New" w:hAnsi="Courier New"/>
          <w:color w:val="1F3864"/>
          <w:sz w:val="18"/>
          <w:szCs w:val="18"/>
        </w:rPr>
        <w:t xml:space="preserve">    df['monto'] &lt; 1_000,</w:t>
      </w:r>
    </w:p>
    <w:p>
      <w:pPr>
        <w:shd w:fill="F2F2F2" w:val="clear"/>
        <w:spacing w:after="20" w:before="20"/>
        <w:ind w:left="360"/>
      </w:pPr>
      <w:r>
        <w:rPr>
          <w:rFonts w:ascii="Courier New" w:cs="Courier New" w:eastAsia="Courier New" w:hAnsi="Courier New"/>
          <w:color w:val="1F3864"/>
          <w:sz w:val="18"/>
          <w:szCs w:val="18"/>
        </w:rPr>
        <w:t xml:space="preserve">    df['monto'].between(1_000, 9_999),</w:t>
      </w:r>
    </w:p>
    <w:p>
      <w:pPr>
        <w:shd w:fill="F2F2F2" w:val="clear"/>
        <w:spacing w:after="20" w:before="20"/>
        <w:ind w:left="360"/>
      </w:pPr>
      <w:r>
        <w:rPr>
          <w:rFonts w:ascii="Courier New" w:cs="Courier New" w:eastAsia="Courier New" w:hAnsi="Courier New"/>
          <w:color w:val="1F3864"/>
          <w:sz w:val="18"/>
          <w:szCs w:val="18"/>
        </w:rPr>
        <w:t xml:space="preserve">    df['monto'].between(10_000, 99_999),</w:t>
      </w:r>
    </w:p>
    <w:p>
      <w:pPr>
        <w:shd w:fill="F2F2F2" w:val="clear"/>
        <w:spacing w:after="20" w:before="20"/>
        <w:ind w:left="360"/>
      </w:pPr>
      <w:r>
        <w:rPr>
          <w:rFonts w:ascii="Courier New" w:cs="Courier New" w:eastAsia="Courier New" w:hAnsi="Courier New"/>
          <w:color w:val="1F3864"/>
          <w:sz w:val="18"/>
          <w:szCs w:val="18"/>
        </w:rPr>
        <w:t xml:space="preserve">    df['monto'] &gt;= 100_000,</w:t>
      </w:r>
    </w:p>
    <w:p>
      <w:pPr>
        <w:shd w:fill="F2F2F2" w:val="clear"/>
        <w:spacing w:after="20" w:before="20"/>
        <w:ind w:left="360"/>
      </w:pPr>
      <w:r>
        <w:rPr>
          <w:rFonts w:ascii="Courier New" w:cs="Courier New" w:eastAsia="Courier New" w:hAnsi="Courier New"/>
          <w:color w:val="1F3864"/>
          <w:sz w:val="18"/>
          <w:szCs w:val="18"/>
        </w:rPr>
        <w:t xml:space="preserve">]</w:t>
      </w:r>
    </w:p>
    <w:p>
      <w:pPr>
        <w:shd w:fill="F2F2F2" w:val="clear"/>
        <w:spacing w:after="20" w:before="20"/>
        <w:ind w:left="360"/>
      </w:pPr>
      <w:r>
        <w:rPr>
          <w:rFonts w:ascii="Courier New" w:cs="Courier New" w:eastAsia="Courier New" w:hAnsi="Courier New"/>
          <w:color w:val="1F3864"/>
          <w:sz w:val="18"/>
          <w:szCs w:val="18"/>
        </w:rPr>
        <w:t xml:space="preserve">choices = ['MICRO', 'PEQUENO', 'MEDIANO', 'GRANDE']</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df['segmento'] = np.select(conditions, choices, default='SIN_CLASIFICAR')</w:t>
      </w:r>
    </w:p>
    <w:p>
      <w:pPr>
        <w:spacing w:after="0" w:before="100"/>
      </w:pPr>
    </w:p>
    <w:p>
      <w:pPr>
        <w:pStyle w:val="Heading2"/>
        <w:spacing w:after="100" w:before="280"/>
      </w:pPr>
      <w:r>
        <w:rPr>
          <w:rFonts w:ascii="Arial" w:cs="Arial" w:eastAsia="Arial" w:hAnsi="Arial"/>
          <w:b/>
          <w:bCs/>
          <w:color w:val="2E75B6"/>
          <w:sz w:val="26"/>
          <w:szCs w:val="26"/>
        </w:rPr>
        <w:t xml:space="preserve">4.4 Transformaciones de Texto</w:t>
      </w:r>
    </w:p>
    <w:p>
      <w:pPr>
        <w:spacing w:after="60" w:before="60"/>
      </w:pPr>
      <w:r>
        <w:rPr>
          <w:rFonts w:ascii="Arial" w:cs="Arial" w:eastAsia="Arial" w:hAnsi="Arial"/>
          <w:color w:val="000000"/>
          <w:sz w:val="22"/>
          <w:szCs w:val="22"/>
        </w:rPr>
        <w:t xml:space="preserve">Usar el accessor .str para todas las transformaciones de texto. Es vectorizado internamente y mucho mas rapido que apply():</w:t>
      </w:r>
    </w:p>
    <w:p>
      <w:pPr>
        <w:shd w:fill="F2F2F2" w:val="clear"/>
        <w:spacing w:after="20" w:before="20"/>
        <w:ind w:left="360"/>
      </w:pPr>
      <w:r>
        <w:rPr>
          <w:rFonts w:ascii="Courier New" w:cs="Courier New" w:eastAsia="Courier New" w:hAnsi="Courier New"/>
          <w:color w:val="1F3864"/>
          <w:sz w:val="18"/>
          <w:szCs w:val="18"/>
        </w:rPr>
        <w:t xml:space="preserve"># Limpieza estandar de strings</w:t>
      </w:r>
    </w:p>
    <w:p>
      <w:pPr>
        <w:shd w:fill="F2F2F2" w:val="clear"/>
        <w:spacing w:after="20" w:before="20"/>
        <w:ind w:left="360"/>
      </w:pPr>
      <w:r>
        <w:rPr>
          <w:rFonts w:ascii="Courier New" w:cs="Courier New" w:eastAsia="Courier New" w:hAnsi="Courier New"/>
          <w:color w:val="1F3864"/>
          <w:sz w:val="18"/>
          <w:szCs w:val="18"/>
        </w:rPr>
        <w:t xml:space="preserve">df['nombre'] = (</w:t>
      </w:r>
    </w:p>
    <w:p>
      <w:pPr>
        <w:shd w:fill="F2F2F2" w:val="clear"/>
        <w:spacing w:after="20" w:before="20"/>
        <w:ind w:left="360"/>
      </w:pPr>
      <w:r>
        <w:rPr>
          <w:rFonts w:ascii="Courier New" w:cs="Courier New" w:eastAsia="Courier New" w:hAnsi="Courier New"/>
          <w:color w:val="1F3864"/>
          <w:sz w:val="18"/>
          <w:szCs w:val="18"/>
        </w:rPr>
        <w:t xml:space="preserve">    df['nombre']</w:t>
      </w:r>
    </w:p>
    <w:p>
      <w:pPr>
        <w:shd w:fill="F2F2F2" w:val="clear"/>
        <w:spacing w:after="20" w:before="20"/>
        <w:ind w:left="360"/>
      </w:pPr>
      <w:r>
        <w:rPr>
          <w:rFonts w:ascii="Courier New" w:cs="Courier New" w:eastAsia="Courier New" w:hAnsi="Courier New"/>
          <w:color w:val="1F3864"/>
          <w:sz w:val="18"/>
          <w:szCs w:val="18"/>
        </w:rPr>
        <w:t xml:space="preserve">    .astype(str)</w:t>
      </w:r>
    </w:p>
    <w:p>
      <w:pPr>
        <w:shd w:fill="F2F2F2" w:val="clear"/>
        <w:spacing w:after="20" w:before="20"/>
        <w:ind w:left="360"/>
      </w:pPr>
      <w:r>
        <w:rPr>
          <w:rFonts w:ascii="Courier New" w:cs="Courier New" w:eastAsia="Courier New" w:hAnsi="Courier New"/>
          <w:color w:val="1F3864"/>
          <w:sz w:val="18"/>
          <w:szCs w:val="18"/>
        </w:rPr>
        <w:t xml:space="preserve">    .str.strip()          # quitar espacios inicio/fin</w:t>
      </w:r>
    </w:p>
    <w:p>
      <w:pPr>
        <w:shd w:fill="F2F2F2" w:val="clear"/>
        <w:spacing w:after="20" w:before="20"/>
        <w:ind w:left="360"/>
      </w:pPr>
      <w:r>
        <w:rPr>
          <w:rFonts w:ascii="Courier New" w:cs="Courier New" w:eastAsia="Courier New" w:hAnsi="Courier New"/>
          <w:color w:val="1F3864"/>
          <w:sz w:val="18"/>
          <w:szCs w:val="18"/>
        </w:rPr>
        <w:t xml:space="preserve">    .str.upper()          # estandarizar a mayusculas</w:t>
      </w:r>
    </w:p>
    <w:p>
      <w:pPr>
        <w:shd w:fill="F2F2F2" w:val="clear"/>
        <w:spacing w:after="20" w:before="20"/>
        <w:ind w:left="360"/>
      </w:pPr>
      <w:r>
        <w:rPr>
          <w:rFonts w:ascii="Courier New" w:cs="Courier New" w:eastAsia="Courier New" w:hAnsi="Courier New"/>
          <w:color w:val="1F3864"/>
          <w:sz w:val="18"/>
          <w:szCs w:val="18"/>
        </w:rPr>
        <w:t xml:space="preserve">    .str.replace(r'\s+', ' ', regex=True)  # espacios multiples</w:t>
      </w:r>
    </w:p>
    <w:p>
      <w:pPr>
        <w:shd w:fill="F2F2F2" w:val="clear"/>
        <w:spacing w:after="20" w:before="20"/>
        <w:ind w:left="360"/>
      </w:pPr>
      <w:r>
        <w:rPr>
          <w:rFonts w:ascii="Courier New" w:cs="Courier New" w:eastAsia="Courier New" w:hAnsi="Courier New"/>
          <w:color w:val="1F3864"/>
          <w:sz w:val="18"/>
          <w:szCs w:val="18"/>
        </w:rPr>
        <w:t xml:space="preserve">    .replace('NAN', np.nan)  # string 'nan' a valor nulo real</w:t>
      </w:r>
    </w:p>
    <w:p>
      <w:pPr>
        <w:shd w:fill="F2F2F2" w:val="clear"/>
        <w:spacing w:after="20" w:before="20"/>
        <w:ind w:left="360"/>
      </w:pPr>
      <w:r>
        <w:rPr>
          <w:rFonts w:ascii="Courier New" w:cs="Courier New" w:eastAsia="Courier New" w:hAnsi="Courier New"/>
          <w:color w:val="1F3864"/>
          <w:sz w:val="18"/>
          <w:szCs w:val="18"/>
        </w:rPr>
        <w:t xml:space="preserve">)</w:t>
      </w:r>
    </w:p>
    <w:p>
      <w:pPr>
        <w:spacing w:after="0" w:before="100"/>
      </w:pPr>
    </w:p>
    <w:p>
      <w:pPr>
        <w:pStyle w:val="Heading2"/>
        <w:spacing w:after="100" w:before="280"/>
      </w:pPr>
      <w:r>
        <w:rPr>
          <w:rFonts w:ascii="Arial" w:cs="Arial" w:eastAsia="Arial" w:hAnsi="Arial"/>
          <w:b/>
          <w:bCs/>
          <w:color w:val="2E75B6"/>
          <w:sz w:val="26"/>
          <w:szCs w:val="26"/>
        </w:rPr>
        <w:t xml:space="preserve">4.5 Manejo Seguro de Fechas</w:t>
      </w:r>
    </w:p>
    <w:p>
      <w:pPr>
        <w:shd w:fill="F2F2F2" w:val="clear"/>
        <w:spacing w:after="20" w:before="20"/>
        <w:ind w:left="360"/>
      </w:pPr>
      <w:r>
        <w:rPr>
          <w:rFonts w:ascii="Courier New" w:cs="Courier New" w:eastAsia="Courier New" w:hAnsi="Courier New"/>
          <w:color w:val="1F3864"/>
          <w:sz w:val="18"/>
          <w:szCs w:val="18"/>
        </w:rPr>
        <w:t xml:space="preserve"># errors='coerce' convierte fechas invalidas a NaT (nunca rompe el pipeline)</w:t>
      </w:r>
    </w:p>
    <w:p>
      <w:pPr>
        <w:shd w:fill="F2F2F2" w:val="clear"/>
        <w:spacing w:after="20" w:before="20"/>
        <w:ind w:left="360"/>
      </w:pPr>
      <w:r>
        <w:rPr>
          <w:rFonts w:ascii="Courier New" w:cs="Courier New" w:eastAsia="Courier New" w:hAnsi="Courier New"/>
          <w:color w:val="1F3864"/>
          <w:sz w:val="18"/>
          <w:szCs w:val="18"/>
        </w:rPr>
        <w:t xml:space="preserve">df['fecha'] = pd.to_datetime(df['fecha'], format='%Y-%m-%d', errors='coerce')</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Columnas derivadas para modelado dimensional</w:t>
      </w:r>
    </w:p>
    <w:p>
      <w:pPr>
        <w:shd w:fill="F2F2F2" w:val="clear"/>
        <w:spacing w:after="20" w:before="20"/>
        <w:ind w:left="360"/>
      </w:pPr>
      <w:r>
        <w:rPr>
          <w:rFonts w:ascii="Courier New" w:cs="Courier New" w:eastAsia="Courier New" w:hAnsi="Courier New"/>
          <w:color w:val="1F3864"/>
          <w:sz w:val="18"/>
          <w:szCs w:val="18"/>
        </w:rPr>
        <w:t xml:space="preserve">df['anio']  = df['fecha'].dt.year.astype('Int16')</w:t>
      </w:r>
    </w:p>
    <w:p>
      <w:pPr>
        <w:shd w:fill="F2F2F2" w:val="clear"/>
        <w:spacing w:after="20" w:before="20"/>
        <w:ind w:left="360"/>
      </w:pPr>
      <w:r>
        <w:rPr>
          <w:rFonts w:ascii="Courier New" w:cs="Courier New" w:eastAsia="Courier New" w:hAnsi="Courier New"/>
          <w:color w:val="1F3864"/>
          <w:sz w:val="18"/>
          <w:szCs w:val="18"/>
        </w:rPr>
        <w:t xml:space="preserve">df['mes']   = df['fecha'].dt.month.astype('Int8')</w:t>
      </w:r>
    </w:p>
    <w:p>
      <w:pPr>
        <w:shd w:fill="F2F2F2" w:val="clear"/>
        <w:spacing w:after="20" w:before="20"/>
        <w:ind w:left="360"/>
      </w:pPr>
      <w:r>
        <w:rPr>
          <w:rFonts w:ascii="Courier New" w:cs="Courier New" w:eastAsia="Courier New" w:hAnsi="Courier New"/>
          <w:color w:val="1F3864"/>
          <w:sz w:val="18"/>
          <w:szCs w:val="18"/>
        </w:rPr>
        <w:t xml:space="preserve">df['trim']  = df['fecha'].dt.quarter.astype('Int8')</w:t>
      </w:r>
    </w:p>
    <w:p>
      <w:pPr>
        <w:shd w:fill="F2F2F2" w:val="clear"/>
        <w:spacing w:after="20" w:before="20"/>
        <w:ind w:left="360"/>
      </w:pPr>
      <w:r>
        <w:rPr>
          <w:rFonts w:ascii="Courier New" w:cs="Courier New" w:eastAsia="Courier New" w:hAnsi="Courier New"/>
          <w:color w:val="1F3864"/>
          <w:sz w:val="18"/>
          <w:szCs w:val="18"/>
        </w:rPr>
        <w:t xml:space="preserve">df['diaSemana'] = df['fecha'].dt.day_name()</w:t>
      </w:r>
    </w:p>
    <w:p>
      <w:r>
        <w:br w:type="page"/>
      </w:r>
    </w:p>
    <w:p>
      <w:pPr>
        <w:pStyle w:val="Heading1"/>
        <w:spacing w:after="120" w:before="360"/>
      </w:pPr>
      <w:r>
        <w:rPr>
          <w:rFonts w:ascii="Arial" w:cs="Arial" w:eastAsia="Arial" w:hAnsi="Arial"/>
          <w:b/>
          <w:bCs/>
          <w:color w:val="1F3864"/>
          <w:sz w:val="32"/>
          <w:szCs w:val="32"/>
        </w:rPr>
        <w:t xml:space="preserve">Modulo 5 — Calidad de Datos (DQ)</w:t>
      </w:r>
    </w:p>
    <w:p>
      <w:pPr>
        <w:pBdr>
          <w:bottom w:val="single" w:color="2E75B6" w:sz="6" w:space="1"/>
        </w:pBdr>
        <w:spacing w:after="100" w:before="100"/>
      </w:pPr>
    </w:p>
    <w:p>
      <w:pPr>
        <w:spacing w:after="0" w:before="80"/>
      </w:pPr>
    </w:p>
    <w:p>
      <w:pPr>
        <w:spacing w:after="60" w:before="60"/>
      </w:pPr>
      <w:r>
        <w:rPr>
          <w:rFonts w:ascii="Arial" w:cs="Arial" w:eastAsia="Arial" w:hAnsi="Arial"/>
          <w:color w:val="000000"/>
          <w:sz w:val="22"/>
          <w:szCs w:val="22"/>
        </w:rPr>
        <w:t xml:space="preserve">La calidad de datos es el pilar de la confianza en los reportes y analisis. Un pipeline que carga datos corruptos al DWH es peor que un pipeline que falla abiertamente — porque los errores silenciosos llegan a los usuarios finales y danan la toma de decisiones.</w:t>
      </w:r>
    </w:p>
    <w:p>
      <w:pPr>
        <w:spacing w:after="0" w:before="100"/>
      </w:pPr>
    </w:p>
    <w:p>
      <w:pPr>
        <w:pStyle w:val="Heading2"/>
        <w:spacing w:after="100" w:before="280"/>
      </w:pPr>
      <w:r>
        <w:rPr>
          <w:rFonts w:ascii="Arial" w:cs="Arial" w:eastAsia="Arial" w:hAnsi="Arial"/>
          <w:b/>
          <w:bCs/>
          <w:color w:val="2E75B6"/>
          <w:sz w:val="26"/>
          <w:szCs w:val="26"/>
        </w:rPr>
        <w:t xml:space="preserve">5.1 Niveles de Severidad en DQ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Severidad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C00000"/>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Detener el pipeline inmediatamente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Nulos en llave primaria, duplicados en ID de negocio, violacion de FK</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BF5300"/>
                <w:sz w:val="20"/>
                <w:szCs w:val="20"/>
              </w:rPr>
              <w:t xml:space="preserve">WARNING</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Continuar pero registrar y alertar</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Mas del 5% de nulos en campo no clave, valores fuera de rango esperado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375623"/>
                <w:sz w:val="20"/>
                <w:szCs w:val="20"/>
              </w:rPr>
              <w:t xml:space="preserve">INFO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Registrar sin accion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Validacion exitosa, sin duplicados, rango correcto</w:t>
            </w:r>
          </w:p>
        </w:tc>
      </w:tr>
    </w:tbl>
    <w:p>
      <w:pPr>
        <w:spacing w:after="0" w:before="100"/>
      </w:pPr>
    </w:p>
    <w:p>
      <w:pPr>
        <w:pStyle w:val="Heading2"/>
        <w:spacing w:after="100" w:before="280"/>
      </w:pPr>
      <w:r>
        <w:rPr>
          <w:rFonts w:ascii="Arial" w:cs="Arial" w:eastAsia="Arial" w:hAnsi="Arial"/>
          <w:b/>
          <w:bCs/>
          <w:color w:val="2E75B6"/>
          <w:sz w:val="26"/>
          <w:szCs w:val="26"/>
        </w:rPr>
        <w:t xml:space="preserve">5.2 Validaciones Obligatorias en Todo Pipeline</w:t>
      </w:r>
    </w:p>
    <w:p>
      <w:pPr>
        <w:pStyle w:val="ListParagraph"/>
        <w:numPr>
          <w:ilvl w:val="0"/>
          <w:numId w:val="2"/>
        </w:numPr>
        <w:spacing w:after="40" w:before="40"/>
      </w:pPr>
      <w:r>
        <w:rPr>
          <w:rFonts w:ascii="Arial" w:cs="Arial" w:eastAsia="Arial" w:hAnsi="Arial"/>
          <w:color w:val="000000"/>
          <w:sz w:val="22"/>
          <w:szCs w:val="22"/>
        </w:rPr>
        <w:t xml:space="preserve">Nulos en columnas criticas (llaves de negocio, fechas, montos).</w:t>
      </w:r>
    </w:p>
    <w:p>
      <w:pPr>
        <w:pStyle w:val="ListParagraph"/>
        <w:numPr>
          <w:ilvl w:val="0"/>
          <w:numId w:val="2"/>
        </w:numPr>
        <w:spacing w:after="40" w:before="40"/>
      </w:pPr>
      <w:r>
        <w:rPr>
          <w:rFonts w:ascii="Arial" w:cs="Arial" w:eastAsia="Arial" w:hAnsi="Arial"/>
          <w:color w:val="000000"/>
          <w:sz w:val="22"/>
          <w:szCs w:val="22"/>
        </w:rPr>
        <w:t xml:space="preserve">Duplicados segun la llave de negocio definida.</w:t>
      </w:r>
    </w:p>
    <w:p>
      <w:pPr>
        <w:pStyle w:val="ListParagraph"/>
        <w:numPr>
          <w:ilvl w:val="0"/>
          <w:numId w:val="2"/>
        </w:numPr>
        <w:spacing w:after="40" w:before="40"/>
      </w:pPr>
      <w:r>
        <w:rPr>
          <w:rFonts w:ascii="Arial" w:cs="Arial" w:eastAsia="Arial" w:hAnsi="Arial"/>
          <w:color w:val="000000"/>
          <w:sz w:val="22"/>
          <w:szCs w:val="22"/>
        </w:rPr>
        <w:t xml:space="preserve">Rangos numericos dentro de los limites del dominio de negocio.</w:t>
      </w:r>
    </w:p>
    <w:p>
      <w:pPr>
        <w:pStyle w:val="ListParagraph"/>
        <w:numPr>
          <w:ilvl w:val="0"/>
          <w:numId w:val="2"/>
        </w:numPr>
        <w:spacing w:after="40" w:before="40"/>
      </w:pPr>
      <w:r>
        <w:rPr>
          <w:rFonts w:ascii="Arial" w:cs="Arial" w:eastAsia="Arial" w:hAnsi="Arial"/>
          <w:color w:val="000000"/>
          <w:sz w:val="22"/>
          <w:szCs w:val="22"/>
        </w:rPr>
        <w:t xml:space="preserve">Tipos de datos correctos (especialmente fechas y montos).</w:t>
      </w:r>
    </w:p>
    <w:p>
      <w:pPr>
        <w:pStyle w:val="ListParagraph"/>
        <w:numPr>
          <w:ilvl w:val="0"/>
          <w:numId w:val="2"/>
        </w:numPr>
        <w:spacing w:after="40" w:before="40"/>
      </w:pPr>
      <w:r>
        <w:rPr>
          <w:rFonts w:ascii="Arial" w:cs="Arial" w:eastAsia="Arial" w:hAnsi="Arial"/>
          <w:color w:val="000000"/>
          <w:sz w:val="22"/>
          <w:szCs w:val="22"/>
        </w:rPr>
        <w:t xml:space="preserve">Integridad referencial hacia dimensiones del DWH.</w:t>
      </w:r>
    </w:p>
    <w:p>
      <w:pPr>
        <w:spacing w:after="0" w:before="100"/>
      </w:pPr>
    </w:p>
    <w:p>
      <w:pPr>
        <w:pStyle w:val="Heading2"/>
        <w:spacing w:after="100" w:before="280"/>
      </w:pPr>
      <w:r>
        <w:rPr>
          <w:rFonts w:ascii="Arial" w:cs="Arial" w:eastAsia="Arial" w:hAnsi="Arial"/>
          <w:b/>
          <w:bCs/>
          <w:color w:val="2E75B6"/>
          <w:sz w:val="26"/>
          <w:szCs w:val="26"/>
        </w:rPr>
        <w:t xml:space="preserve">5.3 Implementacion del Checker</w:t>
      </w:r>
    </w:p>
    <w:p>
      <w:pPr>
        <w:shd w:fill="F2F2F2" w:val="clear"/>
        <w:spacing w:after="20" w:before="20"/>
        <w:ind w:left="360"/>
      </w:pPr>
      <w:r>
        <w:rPr>
          <w:rFonts w:ascii="Courier New" w:cs="Courier New" w:eastAsia="Courier New" w:hAnsi="Courier New"/>
          <w:color w:val="1F3864"/>
          <w:sz w:val="18"/>
          <w:szCs w:val="18"/>
        </w:rPr>
        <w:t xml:space="preserve">class DataQualityChecker:</w:t>
      </w:r>
    </w:p>
    <w:p>
      <w:pPr>
        <w:shd w:fill="F2F2F2" w:val="clear"/>
        <w:spacing w:after="20" w:before="20"/>
        <w:ind w:left="360"/>
      </w:pPr>
      <w:r>
        <w:rPr>
          <w:rFonts w:ascii="Courier New" w:cs="Courier New" w:eastAsia="Courier New" w:hAnsi="Courier New"/>
          <w:color w:val="1F3864"/>
          <w:sz w:val="18"/>
          <w:szCs w:val="18"/>
        </w:rPr>
        <w:t xml:space="preserve">    def __init__(self, df, dataset_name='dataset'):</w:t>
      </w:r>
    </w:p>
    <w:p>
      <w:pPr>
        <w:shd w:fill="F2F2F2" w:val="clear"/>
        <w:spacing w:after="20" w:before="20"/>
        <w:ind w:left="360"/>
      </w:pPr>
      <w:r>
        <w:rPr>
          <w:rFonts w:ascii="Courier New" w:cs="Courier New" w:eastAsia="Courier New" w:hAnsi="Courier New"/>
          <w:color w:val="1F3864"/>
          <w:sz w:val="18"/>
          <w:szCs w:val="18"/>
        </w:rPr>
        <w:t xml:space="preserve">        self.df, self.name = df, dataset_name</w:t>
      </w:r>
    </w:p>
    <w:p>
      <w:pPr>
        <w:shd w:fill="F2F2F2" w:val="clear"/>
        <w:spacing w:after="20" w:before="20"/>
        <w:ind w:left="360"/>
      </w:pPr>
      <w:r>
        <w:rPr>
          <w:rFonts w:ascii="Courier New" w:cs="Courier New" w:eastAsia="Courier New" w:hAnsi="Courier New"/>
          <w:color w:val="1F3864"/>
          <w:sz w:val="18"/>
          <w:szCs w:val="18"/>
        </w:rPr>
        <w:t xml:space="preserve">        self.issues = []</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def check_nulls(self, critical_cols, warn_threshold=0.05):</w:t>
      </w:r>
    </w:p>
    <w:p>
      <w:pPr>
        <w:shd w:fill="F2F2F2" w:val="clear"/>
        <w:spacing w:after="20" w:before="20"/>
        <w:ind w:left="360"/>
      </w:pPr>
      <w:r>
        <w:rPr>
          <w:rFonts w:ascii="Courier New" w:cs="Courier New" w:eastAsia="Courier New" w:hAnsi="Courier New"/>
          <w:color w:val="1F3864"/>
          <w:sz w:val="18"/>
          <w:szCs w:val="18"/>
        </w:rPr>
        <w:t xml:space="preserve">        try:</w:t>
      </w:r>
    </w:p>
    <w:p>
      <w:pPr>
        <w:shd w:fill="F2F2F2" w:val="clear"/>
        <w:spacing w:after="20" w:before="20"/>
        <w:ind w:left="360"/>
      </w:pPr>
      <w:r>
        <w:rPr>
          <w:rFonts w:ascii="Courier New" w:cs="Courier New" w:eastAsia="Courier New" w:hAnsi="Courier New"/>
          <w:color w:val="1F3864"/>
          <w:sz w:val="18"/>
          <w:szCs w:val="18"/>
        </w:rPr>
        <w:t xml:space="preserve">            for col in self.df.columns:</w:t>
      </w:r>
    </w:p>
    <w:p>
      <w:pPr>
        <w:shd w:fill="F2F2F2" w:val="clear"/>
        <w:spacing w:after="20" w:before="20"/>
        <w:ind w:left="360"/>
      </w:pPr>
      <w:r>
        <w:rPr>
          <w:rFonts w:ascii="Courier New" w:cs="Courier New" w:eastAsia="Courier New" w:hAnsi="Courier New"/>
          <w:color w:val="1F3864"/>
          <w:sz w:val="18"/>
          <w:szCs w:val="18"/>
        </w:rPr>
        <w:t xml:space="preserve">                null_pct = self.df[col].isnull().mean()</w:t>
      </w:r>
    </w:p>
    <w:p>
      <w:pPr>
        <w:shd w:fill="F2F2F2" w:val="clear"/>
        <w:spacing w:after="20" w:before="20"/>
        <w:ind w:left="360"/>
      </w:pPr>
      <w:r>
        <w:rPr>
          <w:rFonts w:ascii="Courier New" w:cs="Courier New" w:eastAsia="Courier New" w:hAnsi="Courier New"/>
          <w:color w:val="1F3864"/>
          <w:sz w:val="18"/>
          <w:szCs w:val="18"/>
        </w:rPr>
        <w:t xml:space="preserve">                if col in critical_cols and null_pct &gt; 0:</w:t>
      </w:r>
    </w:p>
    <w:p>
      <w:pPr>
        <w:shd w:fill="F2F2F2" w:val="clear"/>
        <w:spacing w:after="20" w:before="20"/>
        <w:ind w:left="360"/>
      </w:pPr>
      <w:r>
        <w:rPr>
          <w:rFonts w:ascii="Courier New" w:cs="Courier New" w:eastAsia="Courier New" w:hAnsi="Courier New"/>
          <w:color w:val="1F3864"/>
          <w:sz w:val="18"/>
          <w:szCs w:val="18"/>
        </w:rPr>
        <w:t xml:space="preserve">                    self.issues.append({</w:t>
      </w:r>
    </w:p>
    <w:p>
      <w:pPr>
        <w:shd w:fill="F2F2F2" w:val="clear"/>
        <w:spacing w:after="20" w:before="20"/>
        <w:ind w:left="360"/>
      </w:pPr>
      <w:r>
        <w:rPr>
          <w:rFonts w:ascii="Courier New" w:cs="Courier New" w:eastAsia="Courier New" w:hAnsi="Courier New"/>
          <w:color w:val="1F3864"/>
          <w:sz w:val="18"/>
          <w:szCs w:val="18"/>
        </w:rPr>
        <w:t xml:space="preserve">                        'regla': 'NULL_CRITICO', 'severidad': 'CRITICAL',</w:t>
      </w:r>
    </w:p>
    <w:p>
      <w:pPr>
        <w:shd w:fill="F2F2F2" w:val="clear"/>
        <w:spacing w:after="20" w:before="20"/>
        <w:ind w:left="360"/>
      </w:pPr>
      <w:r>
        <w:rPr>
          <w:rFonts w:ascii="Courier New" w:cs="Courier New" w:eastAsia="Courier New" w:hAnsi="Courier New"/>
          <w:color w:val="1F3864"/>
          <w:sz w:val="18"/>
          <w:szCs w:val="18"/>
        </w:rPr>
        <w:t xml:space="preserve">                        'detalle': f'{col} tiene nulos en columna clave'</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elif null_pct &gt; warn_threshold:</w:t>
      </w:r>
    </w:p>
    <w:p>
      <w:pPr>
        <w:shd w:fill="F2F2F2" w:val="clear"/>
        <w:spacing w:after="20" w:before="20"/>
        <w:ind w:left="360"/>
      </w:pPr>
      <w:r>
        <w:rPr>
          <w:rFonts w:ascii="Courier New" w:cs="Courier New" w:eastAsia="Courier New" w:hAnsi="Courier New"/>
          <w:color w:val="1F3864"/>
          <w:sz w:val="18"/>
          <w:szCs w:val="18"/>
        </w:rPr>
        <w:t xml:space="preserve">                    self.issues.append({</w:t>
      </w:r>
    </w:p>
    <w:p>
      <w:pPr>
        <w:shd w:fill="F2F2F2" w:val="clear"/>
        <w:spacing w:after="20" w:before="20"/>
        <w:ind w:left="360"/>
      </w:pPr>
      <w:r>
        <w:rPr>
          <w:rFonts w:ascii="Courier New" w:cs="Courier New" w:eastAsia="Courier New" w:hAnsi="Courier New"/>
          <w:color w:val="1F3864"/>
          <w:sz w:val="18"/>
          <w:szCs w:val="18"/>
        </w:rPr>
        <w:t xml:space="preserve">                        'regla': 'NULL_ALTO', 'severidad': 'WARNING',</w:t>
      </w:r>
    </w:p>
    <w:p>
      <w:pPr>
        <w:shd w:fill="F2F2F2" w:val="clear"/>
        <w:spacing w:after="20" w:before="20"/>
        <w:ind w:left="360"/>
      </w:pPr>
      <w:r>
        <w:rPr>
          <w:rFonts w:ascii="Courier New" w:cs="Courier New" w:eastAsia="Courier New" w:hAnsi="Courier New"/>
          <w:color w:val="1F3864"/>
          <w:sz w:val="18"/>
          <w:szCs w:val="18"/>
        </w:rPr>
        <w:t xml:space="preserve">                        'detalle': f'{col}: {null_pct:.1%} de nulos'</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except Exception as e:</w:t>
      </w:r>
    </w:p>
    <w:p>
      <w:pPr>
        <w:shd w:fill="F2F2F2" w:val="clear"/>
        <w:spacing w:after="20" w:before="20"/>
        <w:ind w:left="360"/>
      </w:pPr>
      <w:r>
        <w:rPr>
          <w:rFonts w:ascii="Courier New" w:cs="Courier New" w:eastAsia="Courier New" w:hAnsi="Courier New"/>
          <w:color w:val="1F3864"/>
          <w:sz w:val="18"/>
          <w:szCs w:val="18"/>
        </w:rPr>
        <w:t xml:space="preserve">            log.error('check_nulls: %s', e); raise</w:t>
      </w:r>
    </w:p>
    <w:p>
      <w:pPr>
        <w:spacing w:after="0" w:before="100"/>
      </w:pPr>
    </w:p>
    <w:p>
      <w:pPr>
        <w:pStyle w:val="Heading2"/>
        <w:spacing w:after="100" w:before="280"/>
      </w:pPr>
      <w:r>
        <w:rPr>
          <w:rFonts w:ascii="Arial" w:cs="Arial" w:eastAsia="Arial" w:hAnsi="Arial"/>
          <w:b/>
          <w:bCs/>
          <w:color w:val="2E75B6"/>
          <w:sz w:val="26"/>
          <w:szCs w:val="26"/>
        </w:rPr>
        <w:t xml:space="preserve">5.4 Reporte y Control de Flujo</w:t>
      </w:r>
    </w:p>
    <w:p>
      <w:pPr>
        <w:shd w:fill="F2F2F2" w:val="clear"/>
        <w:spacing w:after="20" w:before="20"/>
        <w:ind w:left="360"/>
      </w:pPr>
      <w:r>
        <w:rPr>
          <w:rFonts w:ascii="Courier New" w:cs="Courier New" w:eastAsia="Courier New" w:hAnsi="Courier New"/>
          <w:color w:val="1F3864"/>
          <w:sz w:val="18"/>
          <w:szCs w:val="18"/>
        </w:rPr>
        <w:t xml:space="preserve">    def report(self, fail_on_critical=True):</w:t>
      </w:r>
    </w:p>
    <w:p>
      <w:pPr>
        <w:shd w:fill="F2F2F2" w:val="clear"/>
        <w:spacing w:after="20" w:before="20"/>
        <w:ind w:left="360"/>
      </w:pPr>
      <w:r>
        <w:rPr>
          <w:rFonts w:ascii="Courier New" w:cs="Courier New" w:eastAsia="Courier New" w:hAnsi="Courier New"/>
          <w:color w:val="1F3864"/>
          <w:sz w:val="18"/>
          <w:szCs w:val="18"/>
        </w:rPr>
        <w:t xml:space="preserve">        df_report = pd.DataFrame(self.issues)</w:t>
      </w:r>
    </w:p>
    <w:p>
      <w:pPr>
        <w:shd w:fill="F2F2F2" w:val="clear"/>
        <w:spacing w:after="20" w:before="20"/>
        <w:ind w:left="360"/>
      </w:pPr>
      <w:r>
        <w:rPr>
          <w:rFonts w:ascii="Courier New" w:cs="Courier New" w:eastAsia="Courier New" w:hAnsi="Courier New"/>
          <w:color w:val="1F3864"/>
          <w:sz w:val="18"/>
          <w:szCs w:val="18"/>
        </w:rPr>
        <w:t xml:space="preserve">        criticals = df_report[df_report['severidad']=='CRITICAL']</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if fail_on_critical and not criticals.empty:</w:t>
      </w:r>
    </w:p>
    <w:p>
      <w:pPr>
        <w:shd w:fill="F2F2F2" w:val="clear"/>
        <w:spacing w:after="20" w:before="20"/>
        <w:ind w:left="360"/>
      </w:pPr>
      <w:r>
        <w:rPr>
          <w:rFonts w:ascii="Courier New" w:cs="Courier New" w:eastAsia="Courier New" w:hAnsi="Courier New"/>
          <w:color w:val="1F3864"/>
          <w:sz w:val="18"/>
          <w:szCs w:val="18"/>
        </w:rPr>
        <w:t xml:space="preserve">            raise ValueError(</w:t>
      </w:r>
    </w:p>
    <w:p>
      <w:pPr>
        <w:shd w:fill="F2F2F2" w:val="clear"/>
        <w:spacing w:after="20" w:before="20"/>
        <w:ind w:left="360"/>
      </w:pPr>
      <w:r>
        <w:rPr>
          <w:rFonts w:ascii="Courier New" w:cs="Courier New" w:eastAsia="Courier New" w:hAnsi="Courier New"/>
          <w:color w:val="1F3864"/>
          <w:sz w:val="18"/>
          <w:szCs w:val="18"/>
        </w:rPr>
        <w:t xml:space="preserve">                f'Pipeline detenido: {len(criticals)} issues CRITICAL'</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return df_report</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Uso en pipeline</w:t>
      </w:r>
    </w:p>
    <w:p>
      <w:pPr>
        <w:shd w:fill="F2F2F2" w:val="clear"/>
        <w:spacing w:after="20" w:before="20"/>
        <w:ind w:left="360"/>
      </w:pPr>
      <w:r>
        <w:rPr>
          <w:rFonts w:ascii="Courier New" w:cs="Courier New" w:eastAsia="Courier New" w:hAnsi="Courier New"/>
          <w:color w:val="1F3864"/>
          <w:sz w:val="18"/>
          <w:szCs w:val="18"/>
        </w:rPr>
        <w:t xml:space="preserve">dq = DataQualityChecker(df, 'VENTAS')</w:t>
      </w:r>
    </w:p>
    <w:p>
      <w:pPr>
        <w:shd w:fill="F2F2F2" w:val="clear"/>
        <w:spacing w:after="20" w:before="20"/>
        <w:ind w:left="360"/>
      </w:pPr>
      <w:r>
        <w:rPr>
          <w:rFonts w:ascii="Courier New" w:cs="Courier New" w:eastAsia="Courier New" w:hAnsi="Courier New"/>
          <w:color w:val="1F3864"/>
          <w:sz w:val="18"/>
          <w:szCs w:val="18"/>
        </w:rPr>
        <w:t xml:space="preserve">dq.check_nulls(critical_cols=['ID_VENTA', 'ID_CLIENTE'])</w:t>
      </w:r>
    </w:p>
    <w:p>
      <w:pPr>
        <w:shd w:fill="F2F2F2" w:val="clear"/>
        <w:spacing w:after="20" w:before="20"/>
        <w:ind w:left="360"/>
      </w:pPr>
      <w:r>
        <w:rPr>
          <w:rFonts w:ascii="Courier New" w:cs="Courier New" w:eastAsia="Courier New" w:hAnsi="Courier New"/>
          <w:color w:val="1F3864"/>
          <w:sz w:val="18"/>
          <w:szCs w:val="18"/>
        </w:rPr>
        <w:t xml:space="preserve">dq.check_duplicates(key_cols=['ID_VENTA'])</w:t>
      </w:r>
    </w:p>
    <w:p>
      <w:pPr>
        <w:shd w:fill="F2F2F2" w:val="clear"/>
        <w:spacing w:after="20" w:before="20"/>
        <w:ind w:left="360"/>
      </w:pPr>
      <w:r>
        <w:rPr>
          <w:rFonts w:ascii="Courier New" w:cs="Courier New" w:eastAsia="Courier New" w:hAnsi="Courier New"/>
          <w:color w:val="1F3864"/>
          <w:sz w:val="18"/>
          <w:szCs w:val="18"/>
        </w:rPr>
        <w:t xml:space="preserve">dq.check_range('MONTO', min_val=0, max_val=10_000_000)</w:t>
      </w:r>
    </w:p>
    <w:p>
      <w:pPr>
        <w:shd w:fill="F2F2F2" w:val="clear"/>
        <w:spacing w:after="20" w:before="20"/>
        <w:ind w:left="360"/>
      </w:pPr>
      <w:r>
        <w:rPr>
          <w:rFonts w:ascii="Courier New" w:cs="Courier New" w:eastAsia="Courier New" w:hAnsi="Courier New"/>
          <w:color w:val="1F3864"/>
          <w:sz w:val="18"/>
          <w:szCs w:val="18"/>
        </w:rPr>
        <w:t xml:space="preserve">dq.report(fail_on_critical=True)  # detiene si hay CRITICAL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2E75B6"/>
                <w:sz w:val="22"/>
                <w:szCs w:val="22"/>
              </w:rPr>
              <w:t xml:space="preserve">REGLA DE NEGOCIO IMPORTANTE</w:t>
            </w:r>
          </w:p>
          <w:p>
            <w:pPr>
              <w:spacing w:after="0" w:before="0"/>
            </w:pPr>
            <w:r>
              <w:rPr>
                <w:rFonts w:ascii="Arial" w:cs="Arial" w:eastAsia="Arial" w:hAnsi="Arial"/>
                <w:color w:val="000000"/>
                <w:sz w:val="20"/>
                <w:szCs w:val="20"/>
              </w:rPr>
              <w:t xml:space="preserve">El reporte de DQ debe guardarse como artefacto de auditoria (CSV o JSON con timestamp) en cada ejecucion. Los issues de tipo WARNING deben notificarse al equipo de datos y al responsable del sistema fuente. Los issues CRITICAL deben notificarse tambien al lider tecnico del proyecto.</w:t>
            </w:r>
          </w:p>
        </w:tc>
      </w:tr>
    </w:tbl>
    <w:p>
      <w:r>
        <w:br w:type="page"/>
      </w:r>
    </w:p>
    <w:p>
      <w:pPr>
        <w:pStyle w:val="Heading1"/>
        <w:spacing w:after="120" w:before="360"/>
      </w:pPr>
      <w:r>
        <w:rPr>
          <w:rFonts w:ascii="Arial" w:cs="Arial" w:eastAsia="Arial" w:hAnsi="Arial"/>
          <w:b/>
          <w:bCs/>
          <w:color w:val="1F3864"/>
          <w:sz w:val="32"/>
          <w:szCs w:val="32"/>
        </w:rPr>
        <w:t xml:space="preserve">Modulo 6 — Carga hacia el DWH (Load)</w:t>
      </w:r>
    </w:p>
    <w:p>
      <w:pPr>
        <w:pBdr>
          <w:bottom w:val="single" w:color="2E75B6" w:sz="6" w:space="1"/>
        </w:pBdr>
        <w:spacing w:after="100" w:before="100"/>
      </w:pPr>
    </w:p>
    <w:p>
      <w:pPr>
        <w:spacing w:after="0" w:before="80"/>
      </w:pPr>
    </w:p>
    <w:p>
      <w:pPr>
        <w:spacing w:after="60" w:before="60"/>
      </w:pPr>
      <w:r>
        <w:rPr>
          <w:rFonts w:ascii="Arial" w:cs="Arial" w:eastAsia="Arial" w:hAnsi="Arial"/>
          <w:color w:val="000000"/>
          <w:sz w:val="22"/>
          <w:szCs w:val="22"/>
        </w:rPr>
        <w:t xml:space="preserve">La carga es la ultima L del proceso ETL. Una carga mal implementada puede generar duplicados en el DWH, timeouts de red o bloqueos de tabla. Las tecnicas descritas en este modulo garantizan cargas seguras, rapidas y reanudables.</w:t>
      </w:r>
    </w:p>
    <w:p>
      <w:pPr>
        <w:spacing w:after="0" w:before="100"/>
      </w:pPr>
    </w:p>
    <w:p>
      <w:pPr>
        <w:pStyle w:val="Heading2"/>
        <w:spacing w:after="100" w:before="280"/>
      </w:pPr>
      <w:r>
        <w:rPr>
          <w:rFonts w:ascii="Arial" w:cs="Arial" w:eastAsia="Arial" w:hAnsi="Arial"/>
          <w:b/>
          <w:bCs/>
          <w:color w:val="2E75B6"/>
          <w:sz w:val="26"/>
          <w:szCs w:val="26"/>
        </w:rPr>
        <w:t xml:space="preserve">6.1 Estrategias de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Estrategia</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Parametro if_exists</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Cuando Usar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Reemplazo total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replace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Tablas pequeñas de catalogo, carga inicial de historico completo</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Append</w:t>
            </w:r>
          </w:p>
        </w:tc>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append</w:t>
            </w:r>
          </w:p>
        </w:tc>
        <w:tc>
          <w:tcPr>
            <w:tcW w:type="dxa" w:w="4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Cargas incrementales donde no hay actualizaciones de registros previos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Upsert (MERGE)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N/A (SQL nativo)</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Cuando existen inserciones y actualizaciones en la misma carga</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Staging + MERGE</w:t>
            </w:r>
          </w:p>
        </w:tc>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Patron 2 pasos</w:t>
            </w:r>
          </w:p>
        </w:tc>
        <w:tc>
          <w:tcPr>
            <w:tcW w:type="dxa" w:w="4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RECOMENDADO para tablas productivas de alto volumen</w:t>
            </w:r>
          </w:p>
        </w:tc>
      </w:tr>
    </w:tbl>
    <w:p>
      <w:pPr>
        <w:spacing w:after="0" w:before="100"/>
      </w:pPr>
    </w:p>
    <w:p>
      <w:pPr>
        <w:pStyle w:val="Heading2"/>
        <w:spacing w:after="100" w:before="280"/>
      </w:pPr>
      <w:r>
        <w:rPr>
          <w:rFonts w:ascii="Arial" w:cs="Arial" w:eastAsia="Arial" w:hAnsi="Arial"/>
          <w:b/>
          <w:bCs/>
          <w:color w:val="2E75B6"/>
          <w:sz w:val="26"/>
          <w:szCs w:val="26"/>
        </w:rPr>
        <w:t xml:space="preserve">6.2 Carga en Chunks con to_sql</w:t>
      </w:r>
    </w:p>
    <w:p>
      <w:pPr>
        <w:spacing w:after="60" w:before="60"/>
      </w:pPr>
      <w:r>
        <w:rPr>
          <w:rFonts w:ascii="Arial" w:cs="Arial" w:eastAsia="Arial" w:hAnsi="Arial"/>
          <w:color w:val="000000"/>
          <w:sz w:val="22"/>
          <w:szCs w:val="22"/>
        </w:rPr>
        <w:t xml:space="preserve">Siempre cargar en chunks para evitar timeouts y paquetes de red sobredimensionados. El parametro method='multi' agrupa los inserts en un solo statement:</w:t>
      </w:r>
    </w:p>
    <w:p>
      <w:pPr>
        <w:shd w:fill="F2F2F2" w:val="clear"/>
        <w:spacing w:after="20" w:before="20"/>
        <w:ind w:left="360"/>
      </w:pPr>
      <w:r>
        <w:rPr>
          <w:rFonts w:ascii="Courier New" w:cs="Courier New" w:eastAsia="Courier New" w:hAnsi="Courier New"/>
          <w:color w:val="1F3864"/>
          <w:sz w:val="18"/>
          <w:szCs w:val="18"/>
        </w:rPr>
        <w:t xml:space="preserve">def load_table(engine, df, table_name, schema=None,</w:t>
      </w:r>
    </w:p>
    <w:p>
      <w:pPr>
        <w:shd w:fill="F2F2F2" w:val="clear"/>
        <w:spacing w:after="20" w:before="20"/>
        <w:ind w:left="360"/>
      </w:pPr>
      <w:r>
        <w:rPr>
          <w:rFonts w:ascii="Courier New" w:cs="Courier New" w:eastAsia="Courier New" w:hAnsi="Courier New"/>
          <w:color w:val="1F3864"/>
          <w:sz w:val="18"/>
          <w:szCs w:val="18"/>
        </w:rPr>
        <w:t xml:space="preserve">               if_exists='append', chunk=10_000):</w:t>
      </w:r>
    </w:p>
    <w:p>
      <w:pPr>
        <w:shd w:fill="F2F2F2" w:val="clear"/>
        <w:spacing w:after="20" w:before="20"/>
        <w:ind w:left="360"/>
      </w:pPr>
      <w:r>
        <w:rPr>
          <w:rFonts w:ascii="Courier New" w:cs="Courier New" w:eastAsia="Courier New" w:hAnsi="Courier New"/>
          <w:color w:val="1F3864"/>
          <w:sz w:val="18"/>
          <w:szCs w:val="18"/>
        </w:rPr>
        <w:t xml:space="preserve">    try:</w:t>
      </w:r>
    </w:p>
    <w:p>
      <w:pPr>
        <w:shd w:fill="F2F2F2" w:val="clear"/>
        <w:spacing w:after="20" w:before="20"/>
        <w:ind w:left="360"/>
      </w:pPr>
      <w:r>
        <w:rPr>
          <w:rFonts w:ascii="Courier New" w:cs="Courier New" w:eastAsia="Courier New" w:hAnsi="Courier New"/>
          <w:color w:val="1F3864"/>
          <w:sz w:val="18"/>
          <w:szCs w:val="18"/>
        </w:rPr>
        <w:t xml:space="preserve">        t0 = time.perf_counter()</w:t>
      </w:r>
    </w:p>
    <w:p>
      <w:pPr>
        <w:shd w:fill="F2F2F2" w:val="clear"/>
        <w:spacing w:after="20" w:before="20"/>
        <w:ind w:left="360"/>
      </w:pPr>
      <w:r>
        <w:rPr>
          <w:rFonts w:ascii="Courier New" w:cs="Courier New" w:eastAsia="Courier New" w:hAnsi="Courier New"/>
          <w:color w:val="1F3864"/>
          <w:sz w:val="18"/>
          <w:szCs w:val="18"/>
        </w:rPr>
        <w:t xml:space="preserve">        df.to_sql(</w:t>
      </w:r>
    </w:p>
    <w:p>
      <w:pPr>
        <w:shd w:fill="F2F2F2" w:val="clear"/>
        <w:spacing w:after="20" w:before="20"/>
        <w:ind w:left="360"/>
      </w:pPr>
      <w:r>
        <w:rPr>
          <w:rFonts w:ascii="Courier New" w:cs="Courier New" w:eastAsia="Courier New" w:hAnsi="Courier New"/>
          <w:color w:val="1F3864"/>
          <w:sz w:val="18"/>
          <w:szCs w:val="18"/>
        </w:rPr>
        <w:t xml:space="preserve">            name=table_name, con=engine,</w:t>
      </w:r>
    </w:p>
    <w:p>
      <w:pPr>
        <w:shd w:fill="F2F2F2" w:val="clear"/>
        <w:spacing w:after="20" w:before="20"/>
        <w:ind w:left="360"/>
      </w:pPr>
      <w:r>
        <w:rPr>
          <w:rFonts w:ascii="Courier New" w:cs="Courier New" w:eastAsia="Courier New" w:hAnsi="Courier New"/>
          <w:color w:val="1F3864"/>
          <w:sz w:val="18"/>
          <w:szCs w:val="18"/>
        </w:rPr>
        <w:t xml:space="preserve">            schema=schema, if_exists=if_exists,</w:t>
      </w:r>
    </w:p>
    <w:p>
      <w:pPr>
        <w:shd w:fill="F2F2F2" w:val="clear"/>
        <w:spacing w:after="20" w:before="20"/>
        <w:ind w:left="360"/>
      </w:pPr>
      <w:r>
        <w:rPr>
          <w:rFonts w:ascii="Courier New" w:cs="Courier New" w:eastAsia="Courier New" w:hAnsi="Courier New"/>
          <w:color w:val="1F3864"/>
          <w:sz w:val="18"/>
          <w:szCs w:val="18"/>
        </w:rPr>
        <w:t xml:space="preserve">            index=False,</w:t>
      </w:r>
    </w:p>
    <w:p>
      <w:pPr>
        <w:shd w:fill="F2F2F2" w:val="clear"/>
        <w:spacing w:after="20" w:before="20"/>
        <w:ind w:left="360"/>
      </w:pPr>
      <w:r>
        <w:rPr>
          <w:rFonts w:ascii="Courier New" w:cs="Courier New" w:eastAsia="Courier New" w:hAnsi="Courier New"/>
          <w:color w:val="1F3864"/>
          <w:sz w:val="18"/>
          <w:szCs w:val="18"/>
        </w:rPr>
        <w:t xml:space="preserve">            chunksize=chunk,</w:t>
      </w:r>
    </w:p>
    <w:p>
      <w:pPr>
        <w:shd w:fill="F2F2F2" w:val="clear"/>
        <w:spacing w:after="20" w:before="20"/>
        <w:ind w:left="360"/>
      </w:pPr>
      <w:r>
        <w:rPr>
          <w:rFonts w:ascii="Courier New" w:cs="Courier New" w:eastAsia="Courier New" w:hAnsi="Courier New"/>
          <w:color w:val="1F3864"/>
          <w:sz w:val="18"/>
          <w:szCs w:val="18"/>
        </w:rPr>
        <w:t xml:space="preserve">            method='multi',  # batch inserts = mas rapido</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elapsed = time.perf_counter() - t0</w:t>
      </w:r>
    </w:p>
    <w:p>
      <w:pPr>
        <w:shd w:fill="F2F2F2" w:val="clear"/>
        <w:spacing w:after="20" w:before="20"/>
        <w:ind w:left="360"/>
      </w:pPr>
      <w:r>
        <w:rPr>
          <w:rFonts w:ascii="Courier New" w:cs="Courier New" w:eastAsia="Courier New" w:hAnsi="Courier New"/>
          <w:color w:val="1F3864"/>
          <w:sz w:val="18"/>
          <w:szCs w:val="18"/>
        </w:rPr>
        <w:t xml:space="preserve">        log.info('Carga OK | tabla=%s filas=%s tiempo=%.2fs',</w:t>
      </w:r>
    </w:p>
    <w:p>
      <w:pPr>
        <w:shd w:fill="F2F2F2" w:val="clear"/>
        <w:spacing w:after="20" w:before="20"/>
        <w:ind w:left="360"/>
      </w:pPr>
      <w:r>
        <w:rPr>
          <w:rFonts w:ascii="Courier New" w:cs="Courier New" w:eastAsia="Courier New" w:hAnsi="Courier New"/>
          <w:color w:val="1F3864"/>
          <w:sz w:val="18"/>
          <w:szCs w:val="18"/>
        </w:rPr>
        <w:t xml:space="preserve">                 table_name, f'{len(df):,}', elapsed)</w:t>
      </w:r>
    </w:p>
    <w:p>
      <w:pPr>
        <w:shd w:fill="F2F2F2" w:val="clear"/>
        <w:spacing w:after="20" w:before="20"/>
        <w:ind w:left="360"/>
      </w:pPr>
      <w:r>
        <w:rPr>
          <w:rFonts w:ascii="Courier New" w:cs="Courier New" w:eastAsia="Courier New" w:hAnsi="Courier New"/>
          <w:color w:val="1F3864"/>
          <w:sz w:val="18"/>
          <w:szCs w:val="18"/>
        </w:rPr>
        <w:t xml:space="preserve">    except SQLAlchemyError as e:</w:t>
      </w:r>
    </w:p>
    <w:p>
      <w:pPr>
        <w:shd w:fill="F2F2F2" w:val="clear"/>
        <w:spacing w:after="20" w:before="20"/>
        <w:ind w:left="360"/>
      </w:pPr>
      <w:r>
        <w:rPr>
          <w:rFonts w:ascii="Courier New" w:cs="Courier New" w:eastAsia="Courier New" w:hAnsi="Courier New"/>
          <w:color w:val="1F3864"/>
          <w:sz w:val="18"/>
          <w:szCs w:val="18"/>
        </w:rPr>
        <w:t xml:space="preserve">        log.error('Error cargando %s: %s', table_name, e)</w:t>
      </w:r>
    </w:p>
    <w:p>
      <w:pPr>
        <w:shd w:fill="F2F2F2" w:val="clear"/>
        <w:spacing w:after="20" w:before="20"/>
        <w:ind w:left="360"/>
      </w:pPr>
      <w:r>
        <w:rPr>
          <w:rFonts w:ascii="Courier New" w:cs="Courier New" w:eastAsia="Courier New" w:hAnsi="Courier New"/>
          <w:color w:val="1F3864"/>
          <w:sz w:val="18"/>
          <w:szCs w:val="18"/>
        </w:rPr>
        <w:t xml:space="preserve">        raise</w:t>
      </w:r>
    </w:p>
    <w:p>
      <w:pPr>
        <w:spacing w:after="0" w:before="100"/>
      </w:pPr>
    </w:p>
    <w:p>
      <w:pPr>
        <w:pStyle w:val="Heading2"/>
        <w:spacing w:after="100" w:before="280"/>
      </w:pPr>
      <w:r>
        <w:rPr>
          <w:rFonts w:ascii="Arial" w:cs="Arial" w:eastAsia="Arial" w:hAnsi="Arial"/>
          <w:b/>
          <w:bCs/>
          <w:color w:val="2E75B6"/>
          <w:sz w:val="26"/>
          <w:szCs w:val="26"/>
        </w:rPr>
        <w:t xml:space="preserve">6.3 Patron Upsert Oracle (Staging + MERGE)</w:t>
      </w:r>
    </w:p>
    <w:p>
      <w:pPr>
        <w:spacing w:after="60" w:before="60"/>
      </w:pPr>
      <w:r>
        <w:rPr>
          <w:rFonts w:ascii="Arial" w:cs="Arial" w:eastAsia="Arial" w:hAnsi="Arial"/>
          <w:color w:val="000000"/>
          <w:sz w:val="22"/>
          <w:szCs w:val="22"/>
        </w:rPr>
        <w:t xml:space="preserve">El patron de dos pasos es el mas robusto para tablas productivas. Primero se carga a una tabla staging y luego se ejecuta un MERGE atomico:</w:t>
      </w:r>
    </w:p>
    <w:p>
      <w:pPr>
        <w:shd w:fill="F2F2F2" w:val="clear"/>
        <w:spacing w:after="20" w:before="20"/>
        <w:ind w:left="360"/>
      </w:pPr>
      <w:r>
        <w:rPr>
          <w:rFonts w:ascii="Courier New" w:cs="Courier New" w:eastAsia="Courier New" w:hAnsi="Courier New"/>
          <w:color w:val="1F3864"/>
          <w:sz w:val="18"/>
          <w:szCs w:val="18"/>
        </w:rPr>
        <w:t xml:space="preserve"># Paso 1: truncar staging y cargar datos nuevos</w:t>
      </w:r>
    </w:p>
    <w:p>
      <w:pPr>
        <w:shd w:fill="F2F2F2" w:val="clear"/>
        <w:spacing w:after="20" w:before="20"/>
        <w:ind w:left="360"/>
      </w:pPr>
      <w:r>
        <w:rPr>
          <w:rFonts w:ascii="Courier New" w:cs="Courier New" w:eastAsia="Courier New" w:hAnsi="Courier New"/>
          <w:color w:val="1F3864"/>
          <w:sz w:val="18"/>
          <w:szCs w:val="18"/>
        </w:rPr>
        <w:t xml:space="preserve">with engine.begin() as conn:</w:t>
      </w:r>
    </w:p>
    <w:p>
      <w:pPr>
        <w:shd w:fill="F2F2F2" w:val="clear"/>
        <w:spacing w:after="20" w:before="20"/>
        <w:ind w:left="360"/>
      </w:pPr>
      <w:r>
        <w:rPr>
          <w:rFonts w:ascii="Courier New" w:cs="Courier New" w:eastAsia="Courier New" w:hAnsi="Courier New"/>
          <w:color w:val="1F3864"/>
          <w:sz w:val="18"/>
          <w:szCs w:val="18"/>
        </w:rPr>
        <w:t xml:space="preserve">    conn.execute(text('TRUNCATE TABLE SCHEMA.STG_VENTAS'))</w:t>
      </w:r>
    </w:p>
    <w:p>
      <w:pPr>
        <w:shd w:fill="F2F2F2" w:val="clear"/>
        <w:spacing w:after="20" w:before="20"/>
        <w:ind w:left="360"/>
      </w:pPr>
      <w:r>
        <w:rPr>
          <w:rFonts w:ascii="Courier New" w:cs="Courier New" w:eastAsia="Courier New" w:hAnsi="Courier New"/>
          <w:color w:val="1F3864"/>
          <w:sz w:val="18"/>
          <w:szCs w:val="18"/>
        </w:rPr>
        <w:t xml:space="preserve">load_table(engine, df, 'STG_VENTAS', schema='SCHEMA')</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Paso 2: MERGE desde staging hacia tabla target</w:t>
      </w:r>
    </w:p>
    <w:p>
      <w:pPr>
        <w:shd w:fill="F2F2F2" w:val="clear"/>
        <w:spacing w:after="20" w:before="20"/>
        <w:ind w:left="360"/>
      </w:pPr>
      <w:r>
        <w:rPr>
          <w:rFonts w:ascii="Courier New" w:cs="Courier New" w:eastAsia="Courier New" w:hAnsi="Courier New"/>
          <w:color w:val="1F3864"/>
          <w:sz w:val="18"/>
          <w:szCs w:val="18"/>
        </w:rPr>
        <w:t xml:space="preserve">merge_sql = '''</w:t>
      </w:r>
    </w:p>
    <w:p>
      <w:pPr>
        <w:shd w:fill="F2F2F2" w:val="clear"/>
        <w:spacing w:after="20" w:before="20"/>
        <w:ind w:left="360"/>
      </w:pPr>
      <w:r>
        <w:rPr>
          <w:rFonts w:ascii="Courier New" w:cs="Courier New" w:eastAsia="Courier New" w:hAnsi="Courier New"/>
          <w:color w:val="1F3864"/>
          <w:sz w:val="18"/>
          <w:szCs w:val="18"/>
        </w:rPr>
        <w:t xml:space="preserve">    MERGE INTO SCHEMA.DWH_VENTAS t</w:t>
      </w:r>
    </w:p>
    <w:p>
      <w:pPr>
        <w:shd w:fill="F2F2F2" w:val="clear"/>
        <w:spacing w:after="20" w:before="20"/>
        <w:ind w:left="360"/>
      </w:pPr>
      <w:r>
        <w:rPr>
          <w:rFonts w:ascii="Courier New" w:cs="Courier New" w:eastAsia="Courier New" w:hAnsi="Courier New"/>
          <w:color w:val="1F3864"/>
          <w:sz w:val="18"/>
          <w:szCs w:val="18"/>
        </w:rPr>
        <w:t xml:space="preserve">    USING SCHEMA.STG_VENTAS s ON (t.ID_VENTA = s.ID_VENTA)</w:t>
      </w:r>
    </w:p>
    <w:p>
      <w:pPr>
        <w:shd w:fill="F2F2F2" w:val="clear"/>
        <w:spacing w:after="20" w:before="20"/>
        <w:ind w:left="360"/>
      </w:pPr>
      <w:r>
        <w:rPr>
          <w:rFonts w:ascii="Courier New" w:cs="Courier New" w:eastAsia="Courier New" w:hAnsi="Courier New"/>
          <w:color w:val="1F3864"/>
          <w:sz w:val="18"/>
          <w:szCs w:val="18"/>
        </w:rPr>
        <w:t xml:space="preserve">    WHEN MATCHED THEN</w:t>
      </w:r>
    </w:p>
    <w:p>
      <w:pPr>
        <w:shd w:fill="F2F2F2" w:val="clear"/>
        <w:spacing w:after="20" w:before="20"/>
        <w:ind w:left="360"/>
      </w:pPr>
      <w:r>
        <w:rPr>
          <w:rFonts w:ascii="Courier New" w:cs="Courier New" w:eastAsia="Courier New" w:hAnsi="Courier New"/>
          <w:color w:val="1F3864"/>
          <w:sz w:val="18"/>
          <w:szCs w:val="18"/>
        </w:rPr>
        <w:t xml:space="preserve">        UPDATE SET t.MONTO = s.MONTO, t.ESTATUS = s.ESTATUS</w:t>
      </w:r>
    </w:p>
    <w:p>
      <w:pPr>
        <w:shd w:fill="F2F2F2" w:val="clear"/>
        <w:spacing w:after="20" w:before="20"/>
        <w:ind w:left="360"/>
      </w:pPr>
      <w:r>
        <w:rPr>
          <w:rFonts w:ascii="Courier New" w:cs="Courier New" w:eastAsia="Courier New" w:hAnsi="Courier New"/>
          <w:color w:val="1F3864"/>
          <w:sz w:val="18"/>
          <w:szCs w:val="18"/>
        </w:rPr>
        <w:t xml:space="preserve">    WHEN NOT MATCHED THEN</w:t>
      </w:r>
    </w:p>
    <w:p>
      <w:pPr>
        <w:shd w:fill="F2F2F2" w:val="clear"/>
        <w:spacing w:after="20" w:before="20"/>
        <w:ind w:left="360"/>
      </w:pPr>
      <w:r>
        <w:rPr>
          <w:rFonts w:ascii="Courier New" w:cs="Courier New" w:eastAsia="Courier New" w:hAnsi="Courier New"/>
          <w:color w:val="1F3864"/>
          <w:sz w:val="18"/>
          <w:szCs w:val="18"/>
        </w:rPr>
        <w:t xml:space="preserve">        INSERT (ID_VENTA, MONTO, ESTATUS, FECHA)</w:t>
      </w:r>
    </w:p>
    <w:p>
      <w:pPr>
        <w:shd w:fill="F2F2F2" w:val="clear"/>
        <w:spacing w:after="20" w:before="20"/>
        <w:ind w:left="360"/>
      </w:pPr>
      <w:r>
        <w:rPr>
          <w:rFonts w:ascii="Courier New" w:cs="Courier New" w:eastAsia="Courier New" w:hAnsi="Courier New"/>
          <w:color w:val="1F3864"/>
          <w:sz w:val="18"/>
          <w:szCs w:val="18"/>
        </w:rPr>
        <w:t xml:space="preserve">        VALUES (s.ID_VENTA, s.MONTO, s.ESTATUS, s.FECHA)</w:t>
      </w:r>
    </w:p>
    <w:p>
      <w:pPr>
        <w:shd w:fill="F2F2F2" w:val="clear"/>
        <w:spacing w:after="20" w:before="20"/>
        <w:ind w:left="360"/>
      </w:pPr>
      <w:r>
        <w:rPr>
          <w:rFonts w:ascii="Courier New" w:cs="Courier New" w:eastAsia="Courier New" w:hAnsi="Courier New"/>
          <w:color w:val="1F3864"/>
          <w:sz w:val="18"/>
          <w:szCs w:val="18"/>
        </w:rPr>
        <w:t xml:space="preserve">'''</w:t>
      </w:r>
    </w:p>
    <w:p>
      <w:pPr>
        <w:shd w:fill="F2F2F2" w:val="clear"/>
        <w:spacing w:after="20" w:before="20"/>
        <w:ind w:left="360"/>
      </w:pPr>
      <w:r>
        <w:rPr>
          <w:rFonts w:ascii="Courier New" w:cs="Courier New" w:eastAsia="Courier New" w:hAnsi="Courier New"/>
          <w:color w:val="1F3864"/>
          <w:sz w:val="18"/>
          <w:szCs w:val="18"/>
        </w:rPr>
        <w:t xml:space="preserve">with engine.begin() as conn:   # begin() = commit automatico al salir</w:t>
      </w:r>
    </w:p>
    <w:p>
      <w:pPr>
        <w:shd w:fill="F2F2F2" w:val="clear"/>
        <w:spacing w:after="20" w:before="20"/>
        <w:ind w:left="360"/>
      </w:pPr>
      <w:r>
        <w:rPr>
          <w:rFonts w:ascii="Courier New" w:cs="Courier New" w:eastAsia="Courier New" w:hAnsi="Courier New"/>
          <w:color w:val="1F3864"/>
          <w:sz w:val="18"/>
          <w:szCs w:val="18"/>
        </w:rPr>
        <w:t xml:space="preserve">    conn.execute(text(merge_sql))</w:t>
      </w:r>
    </w:p>
    <w:p>
      <w:pPr>
        <w:shd w:fill="F2F2F2" w:val="clear"/>
        <w:spacing w:after="20" w:before="20"/>
        <w:ind w:left="360"/>
      </w:pPr>
      <w:r>
        <w:rPr>
          <w:rFonts w:ascii="Courier New" w:cs="Courier New" w:eastAsia="Courier New" w:hAnsi="Courier New"/>
          <w:color w:val="1F3864"/>
          <w:sz w:val="18"/>
          <w:szCs w:val="18"/>
        </w:rPr>
        <w:t xml:space="preserve">    log.info('MERGE completado exitosamente')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2E75B6"/>
                <w:sz w:val="22"/>
                <w:szCs w:val="22"/>
              </w:rPr>
              <w:t xml:space="preserve">TRANSACCIONES: engine.begin() vs engine.connect()</w:t>
            </w:r>
          </w:p>
          <w:p>
            <w:pPr>
              <w:spacing w:after="0" w:before="0"/>
            </w:pPr>
            <w:r>
              <w:rPr>
                <w:rFonts w:ascii="Arial" w:cs="Arial" w:eastAsia="Arial" w:hAnsi="Arial"/>
                <w:color w:val="000000"/>
                <w:sz w:val="20"/>
                <w:szCs w:val="20"/>
              </w:rPr>
              <w:t xml:space="preserve">Usar engine.begin() para operaciones de escritura (INSERT, UPDATE, DELETE, MERGE). Esto garantiza que la transaccion se confirme (COMMIT) al salir del bloque 'with' o se revierta (ROLLBACK) si ocurre una excepcion. engine.connect() es solo para lecturas.</w:t>
            </w:r>
          </w:p>
        </w:tc>
      </w:tr>
    </w:tbl>
    <w:p>
      <w:r>
        <w:br w:type="page"/>
      </w:r>
    </w:p>
    <w:p>
      <w:pPr>
        <w:pStyle w:val="Heading1"/>
        <w:spacing w:after="120" w:before="360"/>
      </w:pPr>
      <w:r>
        <w:rPr>
          <w:rFonts w:ascii="Arial" w:cs="Arial" w:eastAsia="Arial" w:hAnsi="Arial"/>
          <w:b/>
          <w:bCs/>
          <w:color w:val="1F3864"/>
          <w:sz w:val="32"/>
          <w:szCs w:val="32"/>
        </w:rPr>
        <w:t xml:space="preserve">Modulo 7 — Pipeline ETL Completo (Orquestacion)</w:t>
      </w:r>
    </w:p>
    <w:p>
      <w:pPr>
        <w:pBdr>
          <w:bottom w:val="single" w:color="2E75B6" w:sz="6" w:space="1"/>
        </w:pBdr>
        <w:spacing w:after="100" w:before="100"/>
      </w:pPr>
    </w:p>
    <w:p>
      <w:pPr>
        <w:spacing w:after="0" w:before="80"/>
      </w:pPr>
    </w:p>
    <w:p>
      <w:pPr>
        <w:spacing w:after="60" w:before="60"/>
      </w:pPr>
      <w:r>
        <w:rPr>
          <w:rFonts w:ascii="Arial" w:cs="Arial" w:eastAsia="Arial" w:hAnsi="Arial"/>
          <w:color w:val="000000"/>
          <w:sz w:val="22"/>
          <w:szCs w:val="22"/>
        </w:rPr>
        <w:t xml:space="preserve">La orquestacion es el patron que une los 7 modulos anteriores en un flujo estructurado, auditable y recuperable. Todo pipeline productivo debe seguir esta estructura sin excepcion.</w:t>
      </w:r>
    </w:p>
    <w:p>
      <w:pPr>
        <w:spacing w:after="0" w:before="100"/>
      </w:pPr>
    </w:p>
    <w:p>
      <w:pPr>
        <w:pStyle w:val="Heading2"/>
        <w:spacing w:after="100" w:before="280"/>
      </w:pPr>
      <w:r>
        <w:rPr>
          <w:rFonts w:ascii="Arial" w:cs="Arial" w:eastAsia="Arial" w:hAnsi="Arial"/>
          <w:b/>
          <w:bCs/>
          <w:color w:val="2E75B6"/>
          <w:sz w:val="26"/>
          <w:szCs w:val="26"/>
        </w:rPr>
        <w:t xml:space="preserve">7.1 Flujo Estandar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Etapa</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Falla si...</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EXTRACT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Conectar a fuente y leer datos en chunks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Sin conexion, query invalido, timeout</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OPTIMIZE</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Reducir memoria con downcast de dtypes</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Columna con tipo incompatible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QUALITY CHECK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Validar nulos, duplicados y rangos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Issue CRITICAL detectado</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TRANSFORM</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Aplicar reglas de negocio y mapeos</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Error en logica de transformacion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LOAD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Cargar a DWH con estrategia definida</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Sin conexion target, violacion de constraint</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METRICS</w:t>
            </w:r>
          </w:p>
        </w:tc>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Guardar metricas de ejecucion en JSON</w:t>
            </w:r>
          </w:p>
        </w:tc>
        <w:tc>
          <w:tcPr>
            <w:tcW w:type="dxa" w:w="3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Nunca debe fallar (try/except interno)</w:t>
            </w:r>
          </w:p>
        </w:tc>
      </w:tr>
    </w:tbl>
    <w:p>
      <w:pPr>
        <w:spacing w:after="0" w:before="100"/>
      </w:pPr>
    </w:p>
    <w:p>
      <w:pPr>
        <w:pStyle w:val="Heading2"/>
        <w:spacing w:after="100" w:before="280"/>
      </w:pPr>
      <w:r>
        <w:rPr>
          <w:rFonts w:ascii="Arial" w:cs="Arial" w:eastAsia="Arial" w:hAnsi="Arial"/>
          <w:b/>
          <w:bCs/>
          <w:color w:val="2E75B6"/>
          <w:sz w:val="26"/>
          <w:szCs w:val="26"/>
        </w:rPr>
        <w:t xml:space="preserve">7.2 Esqueleto del Orquestador</w:t>
      </w:r>
    </w:p>
    <w:p>
      <w:pPr>
        <w:shd w:fill="F2F2F2" w:val="clear"/>
        <w:spacing w:after="20" w:before="20"/>
        <w:ind w:left="360"/>
      </w:pPr>
      <w:r>
        <w:rPr>
          <w:rFonts w:ascii="Courier New" w:cs="Courier New" w:eastAsia="Courier New" w:hAnsi="Courier New"/>
          <w:color w:val="1F3864"/>
          <w:sz w:val="18"/>
          <w:szCs w:val="18"/>
        </w:rPr>
        <w:t xml:space="preserve">def run_etl_pipeline(source_engine, target_engine,</w:t>
      </w:r>
    </w:p>
    <w:p>
      <w:pPr>
        <w:shd w:fill="F2F2F2" w:val="clear"/>
        <w:spacing w:after="20" w:before="20"/>
        <w:ind w:left="360"/>
      </w:pPr>
      <w:r>
        <w:rPr>
          <w:rFonts w:ascii="Courier New" w:cs="Courier New" w:eastAsia="Courier New" w:hAnsi="Courier New"/>
          <w:color w:val="1F3864"/>
          <w:sz w:val="18"/>
          <w:szCs w:val="18"/>
        </w:rPr>
        <w:t xml:space="preserve">                     query, target_table, key_cols):</w:t>
      </w:r>
    </w:p>
    <w:p>
      <w:pPr>
        <w:shd w:fill="F2F2F2" w:val="clear"/>
        <w:spacing w:after="20" w:before="20"/>
        <w:ind w:left="360"/>
      </w:pPr>
      <w:r>
        <w:rPr>
          <w:rFonts w:ascii="Courier New" w:cs="Courier New" w:eastAsia="Courier New" w:hAnsi="Courier New"/>
          <w:color w:val="1F3864"/>
          <w:sz w:val="18"/>
          <w:szCs w:val="18"/>
        </w:rPr>
        <w:t xml:space="preserve">    metrics = {</w:t>
      </w:r>
    </w:p>
    <w:p>
      <w:pPr>
        <w:shd w:fill="F2F2F2" w:val="clear"/>
        <w:spacing w:after="20" w:before="20"/>
        <w:ind w:left="360"/>
      </w:pPr>
      <w:r>
        <w:rPr>
          <w:rFonts w:ascii="Courier New" w:cs="Courier New" w:eastAsia="Courier New" w:hAnsi="Courier New"/>
          <w:color w:val="1F3864"/>
          <w:sz w:val="18"/>
          <w:szCs w:val="18"/>
        </w:rPr>
        <w:t xml:space="preserve">        'status': 'RUNNING',</w:t>
      </w:r>
    </w:p>
    <w:p>
      <w:pPr>
        <w:shd w:fill="F2F2F2" w:val="clear"/>
        <w:spacing w:after="20" w:before="20"/>
        <w:ind w:left="360"/>
      </w:pPr>
      <w:r>
        <w:rPr>
          <w:rFonts w:ascii="Courier New" w:cs="Courier New" w:eastAsia="Courier New" w:hAnsi="Courier New"/>
          <w:color w:val="1F3864"/>
          <w:sz w:val="18"/>
          <w:szCs w:val="18"/>
        </w:rPr>
        <w:t xml:space="preserve">        'rows_extracted': 0,</w:t>
      </w:r>
    </w:p>
    <w:p>
      <w:pPr>
        <w:shd w:fill="F2F2F2" w:val="clear"/>
        <w:spacing w:after="20" w:before="20"/>
        <w:ind w:left="360"/>
      </w:pPr>
      <w:r>
        <w:rPr>
          <w:rFonts w:ascii="Courier New" w:cs="Courier New" w:eastAsia="Courier New" w:hAnsi="Courier New"/>
          <w:color w:val="1F3864"/>
          <w:sz w:val="18"/>
          <w:szCs w:val="18"/>
        </w:rPr>
        <w:t xml:space="preserve">        'rows_loaded': 0,</w:t>
      </w:r>
    </w:p>
    <w:p>
      <w:pPr>
        <w:shd w:fill="F2F2F2" w:val="clear"/>
        <w:spacing w:after="20" w:before="20"/>
        <w:ind w:left="360"/>
      </w:pPr>
      <w:r>
        <w:rPr>
          <w:rFonts w:ascii="Courier New" w:cs="Courier New" w:eastAsia="Courier New" w:hAnsi="Courier New"/>
          <w:color w:val="1F3864"/>
          <w:sz w:val="18"/>
          <w:szCs w:val="18"/>
        </w:rPr>
        <w:t xml:space="preserve">        'start': datetime.now().isoformat()</w:t>
      </w:r>
    </w:p>
    <w:p>
      <w:pPr>
        <w:shd w:fill="F2F2F2" w:val="clear"/>
        <w:spacing w:after="20" w:before="20"/>
        <w:ind w:left="360"/>
      </w:pPr>
      <w:r>
        <w:rPr>
          <w:rFonts w:ascii="Courier New" w:cs="Courier New" w:eastAsia="Courier New" w:hAnsi="Courier New"/>
          <w:color w:val="1F3864"/>
          <w:sz w:val="18"/>
          <w:szCs w:val="18"/>
        </w:rPr>
        <w:t xml:space="preserve">    }</w:t>
      </w:r>
    </w:p>
    <w:p>
      <w:pPr>
        <w:shd w:fill="F2F2F2" w:val="clear"/>
        <w:spacing w:after="20" w:before="20"/>
        <w:ind w:left="360"/>
      </w:pPr>
      <w:r>
        <w:rPr>
          <w:rFonts w:ascii="Courier New" w:cs="Courier New" w:eastAsia="Courier New" w:hAnsi="Courier New"/>
          <w:color w:val="1F3864"/>
          <w:sz w:val="18"/>
          <w:szCs w:val="18"/>
        </w:rPr>
        <w:t xml:space="preserve">    t0 = time.perf_counter()</w:t>
      </w:r>
    </w:p>
    <w:p>
      <w:pPr>
        <w:shd w:fill="F2F2F2" w:val="clear"/>
        <w:spacing w:after="20" w:before="20"/>
        <w:ind w:left="360"/>
      </w:pPr>
      <w:r>
        <w:rPr>
          <w:rFonts w:ascii="Courier New" w:cs="Courier New" w:eastAsia="Courier New" w:hAnsi="Courier New"/>
          <w:color w:val="1F3864"/>
          <w:sz w:val="18"/>
          <w:szCs w:val="18"/>
        </w:rPr>
        <w:t xml:space="preserve">    try:</w:t>
      </w:r>
    </w:p>
    <w:p>
      <w:pPr>
        <w:shd w:fill="F2F2F2" w:val="clear"/>
        <w:spacing w:after="20" w:before="20"/>
        <w:ind w:left="360"/>
      </w:pPr>
      <w:r>
        <w:rPr>
          <w:rFonts w:ascii="Courier New" w:cs="Courier New" w:eastAsia="Courier New" w:hAnsi="Courier New"/>
          <w:color w:val="1F3864"/>
          <w:sz w:val="18"/>
          <w:szCs w:val="18"/>
        </w:rPr>
        <w:t xml:space="preserve">        # 1. EXTRACT</w:t>
      </w:r>
    </w:p>
    <w:p>
      <w:pPr>
        <w:shd w:fill="F2F2F2" w:val="clear"/>
        <w:spacing w:after="20" w:before="20"/>
        <w:ind w:left="360"/>
      </w:pPr>
      <w:r>
        <w:rPr>
          <w:rFonts w:ascii="Courier New" w:cs="Courier New" w:eastAsia="Courier New" w:hAnsi="Courier New"/>
          <w:color w:val="1F3864"/>
          <w:sz w:val="18"/>
          <w:szCs w:val="18"/>
        </w:rPr>
        <w:t xml:space="preserve">        df = extractor.read_table(query)</w:t>
      </w:r>
    </w:p>
    <w:p>
      <w:pPr>
        <w:shd w:fill="F2F2F2" w:val="clear"/>
        <w:spacing w:after="20" w:before="20"/>
        <w:ind w:left="360"/>
      </w:pPr>
      <w:r>
        <w:rPr>
          <w:rFonts w:ascii="Courier New" w:cs="Courier New" w:eastAsia="Courier New" w:hAnsi="Courier New"/>
          <w:color w:val="1F3864"/>
          <w:sz w:val="18"/>
          <w:szCs w:val="18"/>
        </w:rPr>
        <w:t xml:space="preserve">        metrics['rows_extracted'] = len(df)</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 2. OPTIMIZE</w:t>
      </w:r>
    </w:p>
    <w:p>
      <w:pPr>
        <w:shd w:fill="F2F2F2" w:val="clear"/>
        <w:spacing w:after="20" w:before="20"/>
        <w:ind w:left="360"/>
      </w:pPr>
      <w:r>
        <w:rPr>
          <w:rFonts w:ascii="Courier New" w:cs="Courier New" w:eastAsia="Courier New" w:hAnsi="Courier New"/>
          <w:color w:val="1F3864"/>
          <w:sz w:val="18"/>
          <w:szCs w:val="18"/>
        </w:rPr>
        <w:t xml:space="preserve">        df = optimize_memory(df)</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 3. QUALITY CHECK</w:t>
      </w:r>
    </w:p>
    <w:p>
      <w:pPr>
        <w:shd w:fill="F2F2F2" w:val="clear"/>
        <w:spacing w:after="20" w:before="20"/>
        <w:ind w:left="360"/>
      </w:pPr>
      <w:r>
        <w:rPr>
          <w:rFonts w:ascii="Courier New" w:cs="Courier New" w:eastAsia="Courier New" w:hAnsi="Courier New"/>
          <w:color w:val="1F3864"/>
          <w:sz w:val="18"/>
          <w:szCs w:val="18"/>
        </w:rPr>
        <w:t xml:space="preserve">        dq = DataQualityChecker(df, target_table)</w:t>
      </w:r>
    </w:p>
    <w:p>
      <w:pPr>
        <w:shd w:fill="F2F2F2" w:val="clear"/>
        <w:spacing w:after="20" w:before="20"/>
        <w:ind w:left="360"/>
      </w:pPr>
      <w:r>
        <w:rPr>
          <w:rFonts w:ascii="Courier New" w:cs="Courier New" w:eastAsia="Courier New" w:hAnsi="Courier New"/>
          <w:color w:val="1F3864"/>
          <w:sz w:val="18"/>
          <w:szCs w:val="18"/>
        </w:rPr>
        <w:t xml:space="preserve">        dq.check_nulls(critical_cols=key_cols)</w:t>
      </w:r>
    </w:p>
    <w:p>
      <w:pPr>
        <w:shd w:fill="F2F2F2" w:val="clear"/>
        <w:spacing w:after="20" w:before="20"/>
        <w:ind w:left="360"/>
      </w:pPr>
      <w:r>
        <w:rPr>
          <w:rFonts w:ascii="Courier New" w:cs="Courier New" w:eastAsia="Courier New" w:hAnsi="Courier New"/>
          <w:color w:val="1F3864"/>
          <w:sz w:val="18"/>
          <w:szCs w:val="18"/>
        </w:rPr>
        <w:t xml:space="preserve">        dq.check_duplicates(key_cols=key_cols)</w:t>
      </w:r>
    </w:p>
    <w:p>
      <w:pPr>
        <w:shd w:fill="F2F2F2" w:val="clear"/>
        <w:spacing w:after="20" w:before="20"/>
        <w:ind w:left="360"/>
      </w:pPr>
      <w:r>
        <w:rPr>
          <w:rFonts w:ascii="Courier New" w:cs="Courier New" w:eastAsia="Courier New" w:hAnsi="Courier New"/>
          <w:color w:val="1F3864"/>
          <w:sz w:val="18"/>
          <w:szCs w:val="18"/>
        </w:rPr>
        <w:t xml:space="preserve">        dq.report(fail_on_critical=True)</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 4. TRANSFORM (reglas de negocio aqui)</w:t>
      </w:r>
    </w:p>
    <w:p>
      <w:pPr>
        <w:shd w:fill="F2F2F2" w:val="clear"/>
        <w:spacing w:after="20" w:before="20"/>
        <w:ind w:left="360"/>
      </w:pPr>
      <w:r>
        <w:rPr>
          <w:rFonts w:ascii="Courier New" w:cs="Courier New" w:eastAsia="Courier New" w:hAnsi="Courier New"/>
          <w:color w:val="1F3864"/>
          <w:sz w:val="18"/>
          <w:szCs w:val="18"/>
        </w:rPr>
        <w:t xml:space="preserve">        df['ETL_TS'] = datetime.now()</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 5. LOAD</w:t>
      </w:r>
    </w:p>
    <w:p>
      <w:pPr>
        <w:shd w:fill="F2F2F2" w:val="clear"/>
        <w:spacing w:after="20" w:before="20"/>
        <w:ind w:left="360"/>
      </w:pPr>
      <w:r>
        <w:rPr>
          <w:rFonts w:ascii="Courier New" w:cs="Courier New" w:eastAsia="Courier New" w:hAnsi="Courier New"/>
          <w:color w:val="1F3864"/>
          <w:sz w:val="18"/>
          <w:szCs w:val="18"/>
        </w:rPr>
        <w:t xml:space="preserve">        metrics['rows_loaded'] = load_table(target_engine, df, target_table)</w:t>
      </w:r>
    </w:p>
    <w:p>
      <w:pPr>
        <w:shd w:fill="F2F2F2" w:val="clear"/>
        <w:spacing w:after="20" w:before="20"/>
        <w:ind w:left="360"/>
      </w:pPr>
      <w:r>
        <w:rPr>
          <w:rFonts w:ascii="Courier New" w:cs="Courier New" w:eastAsia="Courier New" w:hAnsi="Courier New"/>
          <w:color w:val="1F3864"/>
          <w:sz w:val="18"/>
          <w:szCs w:val="18"/>
        </w:rPr>
        <w:t xml:space="preserve">        metrics['status'] = 'SUCCESS'</w:t>
      </w:r>
    </w:p>
    <w:p>
      <w:pPr>
        <w:shd w:fill="F2F2F2" w:val="clear"/>
        <w:spacing w:after="20" w:before="20"/>
        <w:ind w:left="360"/>
      </w:pPr>
      <w:r>
        <w:rPr>
          <w:rFonts w:ascii="Courier New" w:cs="Courier New" w:eastAsia="Courier New" w:hAnsi="Courier New"/>
          <w:color w:val="1F3864"/>
          <w:sz w:val="18"/>
          <w:szCs w:val="18"/>
        </w:rPr>
        <w:t xml:space="preserve"/>
      </w:r>
    </w:p>
    <w:p>
      <w:pPr>
        <w:shd w:fill="F2F2F2" w:val="clear"/>
        <w:spacing w:after="20" w:before="20"/>
        <w:ind w:left="360"/>
      </w:pPr>
      <w:r>
        <w:rPr>
          <w:rFonts w:ascii="Courier New" w:cs="Courier New" w:eastAsia="Courier New" w:hAnsi="Courier New"/>
          <w:color w:val="1F3864"/>
          <w:sz w:val="18"/>
          <w:szCs w:val="18"/>
        </w:rPr>
        <w:t xml:space="preserve">    except ValueError as e:   # DQ critico</w:t>
      </w:r>
    </w:p>
    <w:p>
      <w:pPr>
        <w:shd w:fill="F2F2F2" w:val="clear"/>
        <w:spacing w:after="20" w:before="20"/>
        <w:ind w:left="360"/>
      </w:pPr>
      <w:r>
        <w:rPr>
          <w:rFonts w:ascii="Courier New" w:cs="Courier New" w:eastAsia="Courier New" w:hAnsi="Courier New"/>
          <w:color w:val="1F3864"/>
          <w:sz w:val="18"/>
          <w:szCs w:val="18"/>
        </w:rPr>
        <w:t xml:space="preserve">        metrics['status'] = 'FAILED_DQ'</w:t>
      </w:r>
    </w:p>
    <w:p>
      <w:pPr>
        <w:shd w:fill="F2F2F2" w:val="clear"/>
        <w:spacing w:after="20" w:before="20"/>
        <w:ind w:left="360"/>
      </w:pPr>
      <w:r>
        <w:rPr>
          <w:rFonts w:ascii="Courier New" w:cs="Courier New" w:eastAsia="Courier New" w:hAnsi="Courier New"/>
          <w:color w:val="1F3864"/>
          <w:sz w:val="18"/>
          <w:szCs w:val="18"/>
        </w:rPr>
        <w:t xml:space="preserve">        metrics['error']  = str(e)</w:t>
      </w:r>
    </w:p>
    <w:p>
      <w:pPr>
        <w:shd w:fill="F2F2F2" w:val="clear"/>
        <w:spacing w:after="20" w:before="20"/>
        <w:ind w:left="360"/>
      </w:pPr>
      <w:r>
        <w:rPr>
          <w:rFonts w:ascii="Courier New" w:cs="Courier New" w:eastAsia="Courier New" w:hAnsi="Courier New"/>
          <w:color w:val="1F3864"/>
          <w:sz w:val="18"/>
          <w:szCs w:val="18"/>
        </w:rPr>
        <w:t xml:space="preserve">        raise</w:t>
      </w:r>
    </w:p>
    <w:p>
      <w:pPr>
        <w:shd w:fill="F2F2F2" w:val="clear"/>
        <w:spacing w:after="20" w:before="20"/>
        <w:ind w:left="360"/>
      </w:pPr>
      <w:r>
        <w:rPr>
          <w:rFonts w:ascii="Courier New" w:cs="Courier New" w:eastAsia="Courier New" w:hAnsi="Courier New"/>
          <w:color w:val="1F3864"/>
          <w:sz w:val="18"/>
          <w:szCs w:val="18"/>
        </w:rPr>
        <w:t xml:space="preserve">    except Exception as e:</w:t>
      </w:r>
    </w:p>
    <w:p>
      <w:pPr>
        <w:shd w:fill="F2F2F2" w:val="clear"/>
        <w:spacing w:after="20" w:before="20"/>
        <w:ind w:left="360"/>
      </w:pPr>
      <w:r>
        <w:rPr>
          <w:rFonts w:ascii="Courier New" w:cs="Courier New" w:eastAsia="Courier New" w:hAnsi="Courier New"/>
          <w:color w:val="1F3864"/>
          <w:sz w:val="18"/>
          <w:szCs w:val="18"/>
        </w:rPr>
        <w:t xml:space="preserve">        metrics['status'] = 'FAILED'</w:t>
      </w:r>
    </w:p>
    <w:p>
      <w:pPr>
        <w:shd w:fill="F2F2F2" w:val="clear"/>
        <w:spacing w:after="20" w:before="20"/>
        <w:ind w:left="360"/>
      </w:pPr>
      <w:r>
        <w:rPr>
          <w:rFonts w:ascii="Courier New" w:cs="Courier New" w:eastAsia="Courier New" w:hAnsi="Courier New"/>
          <w:color w:val="1F3864"/>
          <w:sz w:val="18"/>
          <w:szCs w:val="18"/>
        </w:rPr>
        <w:t xml:space="preserve">        metrics['error']  = str(e)</w:t>
      </w:r>
    </w:p>
    <w:p>
      <w:pPr>
        <w:shd w:fill="F2F2F2" w:val="clear"/>
        <w:spacing w:after="20" w:before="20"/>
        <w:ind w:left="360"/>
      </w:pPr>
      <w:r>
        <w:rPr>
          <w:rFonts w:ascii="Courier New" w:cs="Courier New" w:eastAsia="Courier New" w:hAnsi="Courier New"/>
          <w:color w:val="1F3864"/>
          <w:sz w:val="18"/>
          <w:szCs w:val="18"/>
        </w:rPr>
        <w:t xml:space="preserve">        raise</w:t>
      </w:r>
    </w:p>
    <w:p>
      <w:pPr>
        <w:shd w:fill="F2F2F2" w:val="clear"/>
        <w:spacing w:after="20" w:before="20"/>
        <w:ind w:left="360"/>
      </w:pPr>
      <w:r>
        <w:rPr>
          <w:rFonts w:ascii="Courier New" w:cs="Courier New" w:eastAsia="Courier New" w:hAnsi="Courier New"/>
          <w:color w:val="1F3864"/>
          <w:sz w:val="18"/>
          <w:szCs w:val="18"/>
        </w:rPr>
        <w:t xml:space="preserve">    finally:</w:t>
      </w:r>
    </w:p>
    <w:p>
      <w:pPr>
        <w:shd w:fill="F2F2F2" w:val="clear"/>
        <w:spacing w:after="20" w:before="20"/>
        <w:ind w:left="360"/>
      </w:pPr>
      <w:r>
        <w:rPr>
          <w:rFonts w:ascii="Courier New" w:cs="Courier New" w:eastAsia="Courier New" w:hAnsi="Courier New"/>
          <w:color w:val="1F3864"/>
          <w:sz w:val="18"/>
          <w:szCs w:val="18"/>
        </w:rPr>
        <w:t xml:space="preserve">        metrics['duration_sec'] = round(time.perf_counter()-t0, 2)</w:t>
      </w:r>
    </w:p>
    <w:p>
      <w:pPr>
        <w:shd w:fill="F2F2F2" w:val="clear"/>
        <w:spacing w:after="20" w:before="20"/>
        <w:ind w:left="360"/>
      </w:pPr>
      <w:r>
        <w:rPr>
          <w:rFonts w:ascii="Courier New" w:cs="Courier New" w:eastAsia="Courier New" w:hAnsi="Courier New"/>
          <w:color w:val="1F3864"/>
          <w:sz w:val="18"/>
          <w:szCs w:val="18"/>
        </w:rPr>
        <w:t xml:space="preserve">        # 6. METRICS: siempre guardar aunque el pipeline falle</w:t>
      </w:r>
    </w:p>
    <w:p>
      <w:pPr>
        <w:shd w:fill="F2F2F2" w:val="clear"/>
        <w:spacing w:after="20" w:before="20"/>
        <w:ind w:left="360"/>
      </w:pPr>
      <w:r>
        <w:rPr>
          <w:rFonts w:ascii="Courier New" w:cs="Courier New" w:eastAsia="Courier New" w:hAnsi="Courier New"/>
          <w:color w:val="1F3864"/>
          <w:sz w:val="18"/>
          <w:szCs w:val="18"/>
        </w:rPr>
        <w:t xml:space="preserve">        Path(f'metrics_{target_table}.json').write_text(</w:t>
      </w:r>
    </w:p>
    <w:p>
      <w:pPr>
        <w:shd w:fill="F2F2F2" w:val="clear"/>
        <w:spacing w:after="20" w:before="20"/>
        <w:ind w:left="360"/>
      </w:pPr>
      <w:r>
        <w:rPr>
          <w:rFonts w:ascii="Courier New" w:cs="Courier New" w:eastAsia="Courier New" w:hAnsi="Courier New"/>
          <w:color w:val="1F3864"/>
          <w:sz w:val="18"/>
          <w:szCs w:val="18"/>
        </w:rPr>
        <w:t xml:space="preserve">            json.dumps(metrics, indent=2))</w:t>
      </w:r>
    </w:p>
    <w:p>
      <w:pPr>
        <w:shd w:fill="F2F2F2" w:val="clear"/>
        <w:spacing w:after="20" w:before="20"/>
        <w:ind w:left="360"/>
      </w:pPr>
      <w:r>
        <w:rPr>
          <w:rFonts w:ascii="Courier New" w:cs="Courier New" w:eastAsia="Courier New" w:hAnsi="Courier New"/>
          <w:color w:val="1F3864"/>
          <w:sz w:val="18"/>
          <w:szCs w:val="18"/>
        </w:rPr>
        <w:t xml:space="preserve">    return metrics</w:t>
      </w:r>
    </w:p>
    <w:p>
      <w:pPr>
        <w:spacing w:after="0" w:before="100"/>
      </w:pPr>
    </w:p>
    <w:p>
      <w:pPr>
        <w:pStyle w:val="Heading2"/>
        <w:spacing w:after="100" w:before="280"/>
      </w:pPr>
      <w:r>
        <w:rPr>
          <w:rFonts w:ascii="Arial" w:cs="Arial" w:eastAsia="Arial" w:hAnsi="Arial"/>
          <w:b/>
          <w:bCs/>
          <w:color w:val="2E75B6"/>
          <w:sz w:val="26"/>
          <w:szCs w:val="26"/>
        </w:rPr>
        <w:t xml:space="preserve">7.3 Estructura de Metricas para Auditoria</w:t>
      </w:r>
    </w:p>
    <w:p>
      <w:pPr>
        <w:spacing w:after="60" w:before="60"/>
      </w:pPr>
      <w:r>
        <w:rPr>
          <w:rFonts w:ascii="Arial" w:cs="Arial" w:eastAsia="Arial" w:hAnsi="Arial"/>
          <w:color w:val="000000"/>
          <w:sz w:val="22"/>
          <w:szCs w:val="22"/>
        </w:rPr>
        <w:t xml:space="preserve">El archivo JSON de metricas debe contener al menos los siguientes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pipeline_start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ISO datetime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Timestamp de inicio de la ejecucion</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pipeline_end</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ISO datetime</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Timestamp de fin (exito o error)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SUCCESS / FAILED / FAILED_DQ / RUNNING</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rows_extracted</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integer</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Total de filas leidas de la fuente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rows_loaded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Total de filas insertadas/actualizadas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dq_issues</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integer</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Numero de issues detectados por DQ</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duration_sec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float</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Duracion total en segundos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error</w:t>
            </w:r>
          </w:p>
        </w:tc>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string / null</w:t>
            </w:r>
          </w:p>
        </w:tc>
        <w:tc>
          <w:tcPr>
            <w:tcW w:type="dxa" w:w="4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Mensaje de error si status != SUCCESS</w:t>
            </w:r>
          </w:p>
        </w:tc>
      </w:tr>
    </w:tbl>
    <w:p>
      <w:r>
        <w:br w:type="page"/>
      </w:r>
    </w:p>
    <w:p>
      <w:pPr>
        <w:pStyle w:val="Heading1"/>
        <w:spacing w:after="120" w:before="360"/>
      </w:pPr>
      <w:r>
        <w:rPr>
          <w:rFonts w:ascii="Arial" w:cs="Arial" w:eastAsia="Arial" w:hAnsi="Arial"/>
          <w:b/>
          <w:bCs/>
          <w:color w:val="1F3864"/>
          <w:sz w:val="32"/>
          <w:szCs w:val="32"/>
        </w:rPr>
        <w:t xml:space="preserve">Glosario Tecnico</w:t>
      </w:r>
    </w:p>
    <w:p>
      <w:pPr>
        <w:pBdr>
          <w:bottom w:val="single" w:color="2E75B6" w:sz="6" w:space="1"/>
        </w:pBdr>
        <w:spacing w:after="100" w:before="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Termino</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Definicion</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Chunking</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Tecnica de leer o procesar un dataset en bloques de tamano fijo para evitar saturar la memoria RAM.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Copy-on-Write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Comportamiento de Pandas 3.x donde las operaciones de slice no modifican el DataFrame original hasta que se realiza una escritura explicita.</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DataFrame</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Estructura de datos bidimensional de Pandas, equivalente a una tabla de base de datos en memoria.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Data Lake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Repositorio de almacenamiento centralizado que permite guardar datos estructurados y no estructurados a cualquier escala.</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Data Warehouse (DWH)</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Base de datos analitica optimizada para consultas de lectura, generalmente organizada en esquema estrella o copo de nieve.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Downcast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Reduccion del tipo de dato numerico al subtipo mas pequeno que puede almacenar el rango de valores existente (ej: int64 a int16).</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ETL</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Extract, Transform, Load. Proceso de extraccion de datos de sistemas fuente, transformacion segun reglas de negocio y carga al destino.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engine (SQLAlchemy)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Objeto que gestiona el pool de conexiones y abstrae el dialecto especifico de la base de datos.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engine.begin()</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Metodo para iniciar una transaccion con commit automatico al salir del bloque with o rollback en caso de excepcion.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Generador (yield)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Funcion Python que produce valores uno a uno sin cargar todo en memoria. Ideal para chunking de grandes datasets.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gc.collect()</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Fuerza la ejecucion del recolector de basura de Python para liberar memoria de objetos no referenciados.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MERGE (Oracle)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Instruccion SQL que combina INSERT y UPDATE en un solo statement atomico. Equivale al UPSERT en otros motores.</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OOM</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Out of Memory. Error fatal cuando el proceso consume mas RAM de la disponible en el servidor.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Parquet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Formato de almacenamiento columnar de Apache, ideal para Data Lakes. Conserva dtypes, admite compresion y es mas eficiente que CSV.</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pool_pre_ping</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Parametro de SQLAlchemy que valida la conexion antes de entregarla al proceso, evitando errores por conexiones caducas.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E75B6"/>
                <w:sz w:val="20"/>
                <w:szCs w:val="20"/>
              </w:rPr>
              <w:t xml:space="preserve">Staging Table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000000"/>
                <w:sz w:val="20"/>
                <w:szCs w:val="20"/>
              </w:rPr>
              <w:t xml:space="preserve">Tabla temporal en la base de datos destino que recibe los datos nuevos antes de que se ejecute el MERGE hacia la tabla final.</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E75B6"/>
                <w:sz w:val="20"/>
                <w:szCs w:val="20"/>
              </w:rPr>
              <w:t xml:space="preserve">Vectorizacion</w:t>
            </w:r>
          </w:p>
        </w:tc>
        <w:tc>
          <w:tcPr>
            <w:tcW w:type="dxa" w:w="6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val="false"/>
                <w:bCs w:val="false"/>
                <w:color w:val="000000"/>
                <w:sz w:val="20"/>
                <w:szCs w:val="20"/>
              </w:rPr>
              <w:t xml:space="preserve">Aplicacion de una operacion a todos los elementos de un array/columna en paralelo, usando instrucciones SIMD del procesador.</w:t>
            </w:r>
          </w:p>
        </w:tc>
      </w:tr>
    </w:tbl>
    <w:p>
      <w:r>
        <w:br w:type="page"/>
      </w:r>
    </w:p>
    <w:p>
      <w:pPr>
        <w:pStyle w:val="Heading1"/>
        <w:spacing w:after="120" w:before="360"/>
      </w:pPr>
      <w:r>
        <w:rPr>
          <w:rFonts w:ascii="Arial" w:cs="Arial" w:eastAsia="Arial" w:hAnsi="Arial"/>
          <w:b/>
          <w:bCs/>
          <w:color w:val="1F3864"/>
          <w:sz w:val="32"/>
          <w:szCs w:val="32"/>
        </w:rPr>
        <w:t xml:space="preserve">Checklist de Produccion</w:t>
      </w:r>
    </w:p>
    <w:p>
      <w:pPr>
        <w:pBdr>
          <w:bottom w:val="single" w:color="2E75B6" w:sz="6" w:space="1"/>
        </w:pBdr>
        <w:spacing w:after="100" w:before="100"/>
      </w:pPr>
    </w:p>
    <w:p>
      <w:pPr>
        <w:spacing w:after="0" w:before="60"/>
      </w:pPr>
    </w:p>
    <w:p>
      <w:pPr>
        <w:spacing w:after="60" w:before="60"/>
      </w:pPr>
      <w:r>
        <w:rPr>
          <w:rFonts w:ascii="Arial" w:cs="Arial" w:eastAsia="Arial" w:hAnsi="Arial"/>
          <w:color w:val="000000"/>
          <w:sz w:val="22"/>
          <w:szCs w:val="22"/>
        </w:rPr>
        <w:t xml:space="preserve">Completar este checklist antes de promover cualquier pipeline al ambiente productivo. Todos los items deben estar marcados como verificados.</w:t>
      </w:r>
    </w:p>
    <w:p>
      <w:pPr>
        <w:spacing w:after="0" w:before="80"/>
      </w:pPr>
    </w:p>
    <w:p>
      <w:pPr>
        <w:pStyle w:val="Heading2"/>
        <w:spacing w:after="100" w:before="280"/>
      </w:pPr>
      <w:r>
        <w:rPr>
          <w:rFonts w:ascii="Arial" w:cs="Arial" w:eastAsia="Arial" w:hAnsi="Arial"/>
          <w:b/>
          <w:bCs/>
          <w:color w:val="2E75B6"/>
          <w:sz w:val="26"/>
          <w:szCs w:val="26"/>
        </w:rPr>
        <w:t xml:space="preserve">Configuracion</w:t>
      </w:r>
    </w:p>
    <w:p>
      <w:pPr>
        <w:pStyle w:val="ListParagraph"/>
        <w:numPr>
          <w:ilvl w:val="0"/>
          <w:numId w:val="2"/>
        </w:numPr>
        <w:spacing w:after="40" w:before="40"/>
      </w:pPr>
      <w:r>
        <w:rPr>
          <w:rFonts w:ascii="Arial" w:cs="Arial" w:eastAsia="Arial" w:hAnsi="Arial"/>
          <w:color w:val="000000"/>
          <w:sz w:val="22"/>
          <w:szCs w:val="22"/>
        </w:rPr>
        <w:t xml:space="preserve">Las credenciales de BD estan en variables de entorno (nunca hardcodeadas).</w:t>
      </w:r>
    </w:p>
    <w:p>
      <w:pPr>
        <w:pStyle w:val="ListParagraph"/>
        <w:numPr>
          <w:ilvl w:val="0"/>
          <w:numId w:val="2"/>
        </w:numPr>
        <w:spacing w:after="40" w:before="40"/>
      </w:pPr>
      <w:r>
        <w:rPr>
          <w:rFonts w:ascii="Arial" w:cs="Arial" w:eastAsia="Arial" w:hAnsi="Arial"/>
          <w:color w:val="000000"/>
          <w:sz w:val="22"/>
          <w:szCs w:val="22"/>
        </w:rPr>
        <w:t xml:space="preserve">El archivo .env esta en .gitignore y no fue subido al repositorio.</w:t>
      </w:r>
    </w:p>
    <w:p>
      <w:pPr>
        <w:pStyle w:val="ListParagraph"/>
        <w:numPr>
          <w:ilvl w:val="0"/>
          <w:numId w:val="2"/>
        </w:numPr>
        <w:spacing w:after="40" w:before="40"/>
      </w:pPr>
      <w:r>
        <w:rPr>
          <w:rFonts w:ascii="Arial" w:cs="Arial" w:eastAsia="Arial" w:hAnsi="Arial"/>
          <w:color w:val="000000"/>
          <w:sz w:val="22"/>
          <w:szCs w:val="22"/>
        </w:rPr>
        <w:t xml:space="preserve">El script tiene logging configurado a archivo y consola.</w:t>
      </w:r>
    </w:p>
    <w:p>
      <w:pPr>
        <w:pStyle w:val="ListParagraph"/>
        <w:numPr>
          <w:ilvl w:val="0"/>
          <w:numId w:val="2"/>
        </w:numPr>
        <w:spacing w:after="40" w:before="40"/>
      </w:pPr>
      <w:r>
        <w:rPr>
          <w:rFonts w:ascii="Arial" w:cs="Arial" w:eastAsia="Arial" w:hAnsi="Arial"/>
          <w:color w:val="000000"/>
          <w:sz w:val="22"/>
          <w:szCs w:val="22"/>
        </w:rPr>
        <w:t xml:space="preserve">No existe ningun print() en el codigo productivo.</w:t>
      </w:r>
    </w:p>
    <w:p>
      <w:pPr>
        <w:spacing w:after="0" w:before="60"/>
      </w:pPr>
    </w:p>
    <w:p>
      <w:pPr>
        <w:pStyle w:val="Heading2"/>
        <w:spacing w:after="100" w:before="280"/>
      </w:pPr>
      <w:r>
        <w:rPr>
          <w:rFonts w:ascii="Arial" w:cs="Arial" w:eastAsia="Arial" w:hAnsi="Arial"/>
          <w:b/>
          <w:bCs/>
          <w:color w:val="2E75B6"/>
          <w:sz w:val="26"/>
          <w:szCs w:val="26"/>
        </w:rPr>
        <w:t xml:space="preserve">Extraccion</w:t>
      </w:r>
    </w:p>
    <w:p>
      <w:pPr>
        <w:pStyle w:val="ListParagraph"/>
        <w:numPr>
          <w:ilvl w:val="0"/>
          <w:numId w:val="2"/>
        </w:numPr>
        <w:spacing w:after="40" w:before="40"/>
      </w:pPr>
      <w:r>
        <w:rPr>
          <w:rFonts w:ascii="Arial" w:cs="Arial" w:eastAsia="Arial" w:hAnsi="Arial"/>
          <w:color w:val="000000"/>
          <w:sz w:val="22"/>
          <w:szCs w:val="22"/>
        </w:rPr>
        <w:t xml:space="preserve">El query tiene filtros de fecha o clave para cargas incrementales.</w:t>
      </w:r>
    </w:p>
    <w:p>
      <w:pPr>
        <w:pStyle w:val="ListParagraph"/>
        <w:numPr>
          <w:ilvl w:val="0"/>
          <w:numId w:val="2"/>
        </w:numPr>
        <w:spacing w:after="40" w:before="40"/>
      </w:pPr>
      <w:r>
        <w:rPr>
          <w:rFonts w:ascii="Arial" w:cs="Arial" w:eastAsia="Arial" w:hAnsi="Arial"/>
          <w:color w:val="000000"/>
          <w:sz w:val="22"/>
          <w:szCs w:val="22"/>
        </w:rPr>
        <w:t xml:space="preserve">Se usa chunking si el dataset supera 500,000 filas.</w:t>
      </w:r>
    </w:p>
    <w:p>
      <w:pPr>
        <w:pStyle w:val="ListParagraph"/>
        <w:numPr>
          <w:ilvl w:val="0"/>
          <w:numId w:val="2"/>
        </w:numPr>
        <w:spacing w:after="40" w:before="40"/>
      </w:pPr>
      <w:r>
        <w:rPr>
          <w:rFonts w:ascii="Arial" w:cs="Arial" w:eastAsia="Arial" w:hAnsi="Arial"/>
          <w:color w:val="000000"/>
          <w:sz w:val="22"/>
          <w:szCs w:val="22"/>
        </w:rPr>
        <w:t xml:space="preserve">Los dtypes se especifican explicitamente en el read_sql o read_csv.</w:t>
      </w:r>
    </w:p>
    <w:p>
      <w:pPr>
        <w:pStyle w:val="ListParagraph"/>
        <w:numPr>
          <w:ilvl w:val="0"/>
          <w:numId w:val="2"/>
        </w:numPr>
        <w:spacing w:after="40" w:before="40"/>
      </w:pPr>
      <w:r>
        <w:rPr>
          <w:rFonts w:ascii="Arial" w:cs="Arial" w:eastAsia="Arial" w:hAnsi="Arial"/>
          <w:color w:val="000000"/>
          <w:sz w:val="22"/>
          <w:szCs w:val="22"/>
        </w:rPr>
        <w:t xml:space="preserve">Se usa low_memory=False y on_bad_lines='warn' en read_csv.</w:t>
      </w:r>
    </w:p>
    <w:p>
      <w:pPr>
        <w:spacing w:after="0" w:before="60"/>
      </w:pPr>
    </w:p>
    <w:p>
      <w:pPr>
        <w:pStyle w:val="Heading2"/>
        <w:spacing w:after="100" w:before="280"/>
      </w:pPr>
      <w:r>
        <w:rPr>
          <w:rFonts w:ascii="Arial" w:cs="Arial" w:eastAsia="Arial" w:hAnsi="Arial"/>
          <w:b/>
          <w:bCs/>
          <w:color w:val="2E75B6"/>
          <w:sz w:val="26"/>
          <w:szCs w:val="26"/>
        </w:rPr>
        <w:t xml:space="preserve">Optimizacion de Memoria</w:t>
      </w:r>
    </w:p>
    <w:p>
      <w:pPr>
        <w:pStyle w:val="ListParagraph"/>
        <w:numPr>
          <w:ilvl w:val="0"/>
          <w:numId w:val="2"/>
        </w:numPr>
        <w:spacing w:after="40" w:before="40"/>
      </w:pPr>
      <w:r>
        <w:rPr>
          <w:rFonts w:ascii="Arial" w:cs="Arial" w:eastAsia="Arial" w:hAnsi="Arial"/>
          <w:color w:val="000000"/>
          <w:sz w:val="22"/>
          <w:szCs w:val="22"/>
        </w:rPr>
        <w:t xml:space="preserve">Se llama a optimize_memory() despues de cada extraccion.</w:t>
      </w:r>
    </w:p>
    <w:p>
      <w:pPr>
        <w:pStyle w:val="ListParagraph"/>
        <w:numPr>
          <w:ilvl w:val="0"/>
          <w:numId w:val="2"/>
        </w:numPr>
        <w:spacing w:after="40" w:before="40"/>
      </w:pPr>
      <w:r>
        <w:rPr>
          <w:rFonts w:ascii="Arial" w:cs="Arial" w:eastAsia="Arial" w:hAnsi="Arial"/>
          <w:color w:val="000000"/>
          <w:sz w:val="22"/>
          <w:szCs w:val="22"/>
        </w:rPr>
        <w:t xml:space="preserve">Se ejecuta gc.collect() despues de eliminar DataFrames temporales grandes.</w:t>
      </w:r>
    </w:p>
    <w:p>
      <w:pPr>
        <w:pStyle w:val="ListParagraph"/>
        <w:numPr>
          <w:ilvl w:val="0"/>
          <w:numId w:val="2"/>
        </w:numPr>
        <w:spacing w:after="40" w:before="40"/>
      </w:pPr>
      <w:r>
        <w:rPr>
          <w:rFonts w:ascii="Arial" w:cs="Arial" w:eastAsia="Arial" w:hAnsi="Arial"/>
          <w:color w:val="000000"/>
          <w:sz w:val="22"/>
          <w:szCs w:val="22"/>
        </w:rPr>
        <w:t xml:space="preserve">Se genero el memory_report para identificar columnas con alto consumo.</w:t>
      </w:r>
    </w:p>
    <w:p>
      <w:pPr>
        <w:spacing w:after="0" w:before="60"/>
      </w:pPr>
    </w:p>
    <w:p>
      <w:pPr>
        <w:pStyle w:val="Heading2"/>
        <w:spacing w:after="100" w:before="280"/>
      </w:pPr>
      <w:r>
        <w:rPr>
          <w:rFonts w:ascii="Arial" w:cs="Arial" w:eastAsia="Arial" w:hAnsi="Arial"/>
          <w:b/>
          <w:bCs/>
          <w:color w:val="2E75B6"/>
          <w:sz w:val="26"/>
          <w:szCs w:val="26"/>
        </w:rPr>
        <w:t xml:space="preserve">Calidad de Datos</w:t>
      </w:r>
    </w:p>
    <w:p>
      <w:pPr>
        <w:pStyle w:val="ListParagraph"/>
        <w:numPr>
          <w:ilvl w:val="0"/>
          <w:numId w:val="2"/>
        </w:numPr>
        <w:spacing w:after="40" w:before="40"/>
      </w:pPr>
      <w:r>
        <w:rPr>
          <w:rFonts w:ascii="Arial" w:cs="Arial" w:eastAsia="Arial" w:hAnsi="Arial"/>
          <w:color w:val="000000"/>
          <w:sz w:val="22"/>
          <w:szCs w:val="22"/>
        </w:rPr>
        <w:t xml:space="preserve">Se validan nulos en todas las columnas clave del negocio.</w:t>
      </w:r>
    </w:p>
    <w:p>
      <w:pPr>
        <w:pStyle w:val="ListParagraph"/>
        <w:numPr>
          <w:ilvl w:val="0"/>
          <w:numId w:val="2"/>
        </w:numPr>
        <w:spacing w:after="40" w:before="40"/>
      </w:pPr>
      <w:r>
        <w:rPr>
          <w:rFonts w:ascii="Arial" w:cs="Arial" w:eastAsia="Arial" w:hAnsi="Arial"/>
          <w:color w:val="000000"/>
          <w:sz w:val="22"/>
          <w:szCs w:val="22"/>
        </w:rPr>
        <w:t xml:space="preserve">Se validan duplicados sobre la llave de negocio del dataset.</w:t>
      </w:r>
    </w:p>
    <w:p>
      <w:pPr>
        <w:pStyle w:val="ListParagraph"/>
        <w:numPr>
          <w:ilvl w:val="0"/>
          <w:numId w:val="2"/>
        </w:numPr>
        <w:spacing w:after="40" w:before="40"/>
      </w:pPr>
      <w:r>
        <w:rPr>
          <w:rFonts w:ascii="Arial" w:cs="Arial" w:eastAsia="Arial" w:hAnsi="Arial"/>
          <w:color w:val="000000"/>
          <w:sz w:val="22"/>
          <w:szCs w:val="22"/>
        </w:rPr>
        <w:t xml:space="preserve">Se validan rangos numericos contra los limites del dominio.</w:t>
      </w:r>
    </w:p>
    <w:p>
      <w:pPr>
        <w:pStyle w:val="ListParagraph"/>
        <w:numPr>
          <w:ilvl w:val="0"/>
          <w:numId w:val="2"/>
        </w:numPr>
        <w:spacing w:after="40" w:before="40"/>
      </w:pPr>
      <w:r>
        <w:rPr>
          <w:rFonts w:ascii="Arial" w:cs="Arial" w:eastAsia="Arial" w:hAnsi="Arial"/>
          <w:color w:val="000000"/>
          <w:sz w:val="22"/>
          <w:szCs w:val="22"/>
        </w:rPr>
        <w:t xml:space="preserve">El reporte de DQ se guarda como artefacto de auditoria.</w:t>
      </w:r>
    </w:p>
    <w:p>
      <w:pPr>
        <w:pStyle w:val="ListParagraph"/>
        <w:numPr>
          <w:ilvl w:val="0"/>
          <w:numId w:val="2"/>
        </w:numPr>
        <w:spacing w:after="40" w:before="40"/>
      </w:pPr>
      <w:r>
        <w:rPr>
          <w:rFonts w:ascii="Arial" w:cs="Arial" w:eastAsia="Arial" w:hAnsi="Arial"/>
          <w:color w:val="000000"/>
          <w:sz w:val="22"/>
          <w:szCs w:val="22"/>
        </w:rPr>
        <w:t xml:space="preserve">El pipeline usa fail_on_critical=True en produccion.</w:t>
      </w:r>
    </w:p>
    <w:p>
      <w:pPr>
        <w:spacing w:after="0" w:before="60"/>
      </w:pPr>
    </w:p>
    <w:p>
      <w:pPr>
        <w:pStyle w:val="Heading2"/>
        <w:spacing w:after="100" w:before="280"/>
      </w:pPr>
      <w:r>
        <w:rPr>
          <w:rFonts w:ascii="Arial" w:cs="Arial" w:eastAsia="Arial" w:hAnsi="Arial"/>
          <w:b/>
          <w:bCs/>
          <w:color w:val="2E75B6"/>
          <w:sz w:val="26"/>
          <w:szCs w:val="26"/>
        </w:rPr>
        <w:t xml:space="preserve">Transformaciones</w:t>
      </w:r>
    </w:p>
    <w:p>
      <w:pPr>
        <w:pStyle w:val="ListParagraph"/>
        <w:numPr>
          <w:ilvl w:val="0"/>
          <w:numId w:val="2"/>
        </w:numPr>
        <w:spacing w:after="40" w:before="40"/>
      </w:pPr>
      <w:r>
        <w:rPr>
          <w:rFonts w:ascii="Arial" w:cs="Arial" w:eastAsia="Arial" w:hAnsi="Arial"/>
          <w:color w:val="000000"/>
          <w:sz w:val="22"/>
          <w:szCs w:val="22"/>
        </w:rPr>
        <w:t xml:space="preserve">No existe ningun iterrows() o itertuples() en el codigo.</w:t>
      </w:r>
    </w:p>
    <w:p>
      <w:pPr>
        <w:pStyle w:val="ListParagraph"/>
        <w:numPr>
          <w:ilvl w:val="0"/>
          <w:numId w:val="2"/>
        </w:numPr>
        <w:spacing w:after="40" w:before="40"/>
      </w:pPr>
      <w:r>
        <w:rPr>
          <w:rFonts w:ascii="Arial" w:cs="Arial" w:eastAsia="Arial" w:hAnsi="Arial"/>
          <w:color w:val="000000"/>
          <w:sz w:val="22"/>
          <w:szCs w:val="22"/>
        </w:rPr>
        <w:t xml:space="preserve">La logica condicional usa np.where o np.select.</w:t>
      </w:r>
    </w:p>
    <w:p>
      <w:pPr>
        <w:pStyle w:val="ListParagraph"/>
        <w:numPr>
          <w:ilvl w:val="0"/>
          <w:numId w:val="2"/>
        </w:numPr>
        <w:spacing w:after="40" w:before="40"/>
      </w:pPr>
      <w:r>
        <w:rPr>
          <w:rFonts w:ascii="Arial" w:cs="Arial" w:eastAsia="Arial" w:hAnsi="Arial"/>
          <w:color w:val="000000"/>
          <w:sz w:val="22"/>
          <w:szCs w:val="22"/>
        </w:rPr>
        <w:t xml:space="preserve">Las fechas se parsean con errors='coerce'.</w:t>
      </w:r>
    </w:p>
    <w:p>
      <w:pPr>
        <w:pStyle w:val="ListParagraph"/>
        <w:numPr>
          <w:ilvl w:val="0"/>
          <w:numId w:val="2"/>
        </w:numPr>
        <w:spacing w:after="40" w:before="40"/>
      </w:pPr>
      <w:r>
        <w:rPr>
          <w:rFonts w:ascii="Arial" w:cs="Arial" w:eastAsia="Arial" w:hAnsi="Arial"/>
          <w:color w:val="000000"/>
          <w:sz w:val="22"/>
          <w:szCs w:val="22"/>
        </w:rPr>
        <w:t xml:space="preserve">Los strings se limpian con .str.strip().str.upper().</w:t>
      </w:r>
    </w:p>
    <w:p>
      <w:pPr>
        <w:spacing w:after="0" w:before="60"/>
      </w:pPr>
    </w:p>
    <w:p>
      <w:pPr>
        <w:pStyle w:val="Heading2"/>
        <w:spacing w:after="100" w:before="280"/>
      </w:pPr>
      <w:r>
        <w:rPr>
          <w:rFonts w:ascii="Arial" w:cs="Arial" w:eastAsia="Arial" w:hAnsi="Arial"/>
          <w:b/>
          <w:bCs/>
          <w:color w:val="2E75B6"/>
          <w:sz w:val="26"/>
          <w:szCs w:val="26"/>
        </w:rPr>
        <w:t xml:space="preserve">Carga</w:t>
      </w:r>
    </w:p>
    <w:p>
      <w:pPr>
        <w:pStyle w:val="ListParagraph"/>
        <w:numPr>
          <w:ilvl w:val="0"/>
          <w:numId w:val="2"/>
        </w:numPr>
        <w:spacing w:after="40" w:before="40"/>
      </w:pPr>
      <w:r>
        <w:rPr>
          <w:rFonts w:ascii="Arial" w:cs="Arial" w:eastAsia="Arial" w:hAnsi="Arial"/>
          <w:color w:val="000000"/>
          <w:sz w:val="22"/>
          <w:szCs w:val="22"/>
        </w:rPr>
        <w:t xml:space="preserve">Se usa engine.begin() para todas las operaciones de escritura.</w:t>
      </w:r>
    </w:p>
    <w:p>
      <w:pPr>
        <w:pStyle w:val="ListParagraph"/>
        <w:numPr>
          <w:ilvl w:val="0"/>
          <w:numId w:val="2"/>
        </w:numPr>
        <w:spacing w:after="40" w:before="40"/>
      </w:pPr>
      <w:r>
        <w:rPr>
          <w:rFonts w:ascii="Arial" w:cs="Arial" w:eastAsia="Arial" w:hAnsi="Arial"/>
          <w:color w:val="000000"/>
          <w:sz w:val="22"/>
          <w:szCs w:val="22"/>
        </w:rPr>
        <w:t xml:space="preserve">La carga usa chunksize y method='multi' en to_sql.</w:t>
      </w:r>
    </w:p>
    <w:p>
      <w:pPr>
        <w:pStyle w:val="ListParagraph"/>
        <w:numPr>
          <w:ilvl w:val="0"/>
          <w:numId w:val="2"/>
        </w:numPr>
        <w:spacing w:after="40" w:before="40"/>
      </w:pPr>
      <w:r>
        <w:rPr>
          <w:rFonts w:ascii="Arial" w:cs="Arial" w:eastAsia="Arial" w:hAnsi="Arial"/>
          <w:color w:val="000000"/>
          <w:sz w:val="22"/>
          <w:szCs w:val="22"/>
        </w:rPr>
        <w:t xml:space="preserve">Para upserts, se usa el patron Staging + MERGE.</w:t>
      </w:r>
    </w:p>
    <w:p>
      <w:pPr>
        <w:pStyle w:val="ListParagraph"/>
        <w:numPr>
          <w:ilvl w:val="0"/>
          <w:numId w:val="2"/>
        </w:numPr>
        <w:spacing w:after="40" w:before="40"/>
      </w:pPr>
      <w:r>
        <w:rPr>
          <w:rFonts w:ascii="Arial" w:cs="Arial" w:eastAsia="Arial" w:hAnsi="Arial"/>
          <w:color w:val="000000"/>
          <w:sz w:val="22"/>
          <w:szCs w:val="22"/>
        </w:rPr>
        <w:t xml:space="preserve">Se agrega la columna ETL_LOAD_TS con el timestamp de carga.</w:t>
      </w:r>
    </w:p>
    <w:p>
      <w:pPr>
        <w:spacing w:after="0" w:before="60"/>
      </w:pPr>
    </w:p>
    <w:p>
      <w:pPr>
        <w:pStyle w:val="Heading2"/>
        <w:spacing w:after="100" w:before="280"/>
      </w:pPr>
      <w:r>
        <w:rPr>
          <w:rFonts w:ascii="Arial" w:cs="Arial" w:eastAsia="Arial" w:hAnsi="Arial"/>
          <w:b/>
          <w:bCs/>
          <w:color w:val="2E75B6"/>
          <w:sz w:val="26"/>
          <w:szCs w:val="26"/>
        </w:rPr>
        <w:t xml:space="preserve">Auditoria</w:t>
      </w:r>
    </w:p>
    <w:p>
      <w:pPr>
        <w:pStyle w:val="ListParagraph"/>
        <w:numPr>
          <w:ilvl w:val="0"/>
          <w:numId w:val="2"/>
        </w:numPr>
        <w:spacing w:after="40" w:before="40"/>
      </w:pPr>
      <w:r>
        <w:rPr>
          <w:rFonts w:ascii="Arial" w:cs="Arial" w:eastAsia="Arial" w:hAnsi="Arial"/>
          <w:color w:val="000000"/>
          <w:sz w:val="22"/>
          <w:szCs w:val="22"/>
        </w:rPr>
        <w:t xml:space="preserve">El pipeline genera un archivo JSON de metricas en cada ejecucion.</w:t>
      </w:r>
    </w:p>
    <w:p>
      <w:pPr>
        <w:pStyle w:val="ListParagraph"/>
        <w:numPr>
          <w:ilvl w:val="0"/>
          <w:numId w:val="2"/>
        </w:numPr>
        <w:spacing w:after="40" w:before="40"/>
      </w:pPr>
      <w:r>
        <w:rPr>
          <w:rFonts w:ascii="Arial" w:cs="Arial" w:eastAsia="Arial" w:hAnsi="Arial"/>
          <w:color w:val="000000"/>
          <w:sz w:val="22"/>
          <w:szCs w:val="22"/>
        </w:rPr>
        <w:t xml:space="preserve">El log incluye filas extraidas, filas cargadas, duracion y status.</w:t>
      </w:r>
    </w:p>
    <w:p>
      <w:pPr>
        <w:pStyle w:val="ListParagraph"/>
        <w:numPr>
          <w:ilvl w:val="0"/>
          <w:numId w:val="2"/>
        </w:numPr>
        <w:spacing w:after="40" w:before="40"/>
      </w:pPr>
      <w:r>
        <w:rPr>
          <w:rFonts w:ascii="Arial" w:cs="Arial" w:eastAsia="Arial" w:hAnsi="Arial"/>
          <w:color w:val="000000"/>
          <w:sz w:val="22"/>
          <w:szCs w:val="22"/>
        </w:rPr>
        <w:t xml:space="preserve">Los errores se capturan con try/except y se loguean con log.error.</w:t>
      </w:r>
    </w:p>
    <w:p>
      <w:pPr>
        <w:pStyle w:val="ListParagraph"/>
        <w:numPr>
          <w:ilvl w:val="0"/>
          <w:numId w:val="2"/>
        </w:numPr>
        <w:spacing w:after="40" w:before="40"/>
      </w:pPr>
      <w:r>
        <w:rPr>
          <w:rFonts w:ascii="Arial" w:cs="Arial" w:eastAsia="Arial" w:hAnsi="Arial"/>
          <w:color w:val="000000"/>
          <w:sz w:val="22"/>
          <w:szCs w:val="22"/>
        </w:rPr>
        <w:t xml:space="preserve">El script esta bajo control de versiones en el repositorio corporativo.</w:t>
      </w:r>
    </w:p>
    <w:p>
      <w:pPr>
        <w:spacing w:after="0" w:before="6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2E75B6"/>
                <w:sz w:val="22"/>
                <w:szCs w:val="22"/>
              </w:rPr>
              <w:t xml:space="preserve">PROCESO DE REVISION</w:t>
            </w:r>
          </w:p>
          <w:p>
            <w:pPr>
              <w:spacing w:after="0" w:before="0"/>
            </w:pPr>
            <w:r>
              <w:rPr>
                <w:rFonts w:ascii="Arial" w:cs="Arial" w:eastAsia="Arial" w:hAnsi="Arial"/>
                <w:color w:val="000000"/>
                <w:sz w:val="20"/>
                <w:szCs w:val="20"/>
              </w:rPr>
              <w:t xml:space="preserve">Este checklist debe ser completado por el desarrollador y revisado por un par (code review) antes del merge a la rama principal. Todo pipeline productivo requiere al menos una revision de codigo antes de su primer despliegue.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80"/>
    </w:pPr>
    <w:r>
      <w:rPr>
        <w:rFonts w:ascii="Arial" w:cs="Arial" w:eastAsia="Arial" w:hAnsi="Arial"/>
        <w:color w:val="595959"/>
        <w:sz w:val="18"/>
        <w:szCs w:val="18"/>
      </w:rPr>
      <w:t xml:space="preserve">Uso Interno  |  Version 1.0  |  2025</w:t>
    </w:r>
    <w:r>
      <w:rPr>
        <w:rFonts w:ascii="Arial" w:cs="Arial" w:eastAsia="Arial" w:hAnsi="Arial"/>
        <w:color w:val="595959"/>
        <w:sz w:val="18"/>
        <w:szCs w:val="18"/>
      </w:rPr>
      <w:t xml:space="preserve">	Pagina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before="0"/>
    </w:pPr>
    <w:r>
      <w:rPr>
        <w:rFonts w:ascii="Arial" w:cs="Arial" w:eastAsia="Arial" w:hAnsi="Arial"/>
        <w:color w:val="595959"/>
        <w:sz w:val="18"/>
        <w:szCs w:val="18"/>
      </w:rPr>
      <w:t xml:space="preserve">DATA ENGINEERING — Manual de Mejores Practicas Python | Pandas | Oracle | Azure 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2026-06-12T23:53:51.769Z</dcterms:created>
  <dcterms:modified xsi:type="dcterms:W3CDTF">2026-06-12T23:53:51.770Z</dcterms:modified>
</cp:coreProperties>
</file>

<file path=docProps/custom.xml><?xml version="1.0" encoding="utf-8"?>
<Properties xmlns="http://schemas.openxmlformats.org/officeDocument/2006/custom-properties" xmlns:vt="http://schemas.openxmlformats.org/officeDocument/2006/docPropsVTypes"/>
</file>