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wmf" ContentType="image/x-wm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entury Schoolbook" w:hAnsi="Century Schoolbook"/>
          <w:lang w:val="en-US"/>
        </w:rPr>
      </w:pPr>
      <w:r>
        <w:rPr>
          <w:rFonts w:ascii="Century Schoolbook" w:hAnsi="Century Schoolbook"/>
          <w:lang w:val="en-US"/>
        </w:rPr>
        <w:drawing>
          <wp:anchor behindDoc="1" distT="0" distB="0" distL="0" distR="0" simplePos="0" locked="0" layoutInCell="1" allowOverlap="1" relativeHeight="3">
            <wp:simplePos x="0" y="0"/>
            <wp:positionH relativeFrom="column">
              <wp:posOffset>-47625</wp:posOffset>
            </wp:positionH>
            <wp:positionV relativeFrom="paragraph">
              <wp:posOffset>-554355</wp:posOffset>
            </wp:positionV>
            <wp:extent cx="1781810" cy="687705"/>
            <wp:effectExtent l="0" t="0" r="0" b="0"/>
            <wp:wrapNone/>
            <wp:docPr id="1" name="Picture 1" descr="/Users/kdonnay/Sync/Konstanz/teaching/SEDA intro/material/logo.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kdonnay/Sync/Konstanz/teaching/SEDA intro/material/logo.pdf"/>
                    <pic:cNvPicPr>
                      <a:picLocks noChangeAspect="1" noChangeArrowheads="1"/>
                    </pic:cNvPicPr>
                  </pic:nvPicPr>
                  <pic:blipFill>
                    <a:blip r:embed="rId2"/>
                    <a:stretch>
                      <a:fillRect/>
                    </a:stretch>
                  </pic:blipFill>
                  <pic:spPr bwMode="auto">
                    <a:xfrm>
                      <a:off x="0" y="0"/>
                      <a:ext cx="1781810" cy="687705"/>
                    </a:xfrm>
                    <a:prstGeom prst="rect">
                      <a:avLst/>
                    </a:prstGeom>
                    <a:noFill/>
                  </pic:spPr>
                </pic:pic>
              </a:graphicData>
            </a:graphic>
          </wp:anchor>
        </w:drawing>
      </w:r>
    </w:p>
    <w:p>
      <w:pPr>
        <w:pStyle w:val="Normal"/>
        <w:rPr>
          <w:rFonts w:ascii="Century Schoolbook" w:hAnsi="Century Schoolbook"/>
          <w:lang w:val="en-US"/>
        </w:rPr>
      </w:pPr>
      <w:r>
        <w:rPr>
          <w:rFonts w:ascii="Century Schoolbook" w:hAnsi="Century Schoolbook"/>
          <w:lang w:val="en-US"/>
        </w:rPr>
      </w:r>
    </w:p>
    <w:p>
      <w:pPr>
        <w:pStyle w:val="Normal"/>
        <w:rPr>
          <w:rFonts w:ascii="arial" w:hAnsi="arial"/>
        </w:rPr>
      </w:pPr>
      <w:r>
        <w:rPr>
          <w:rFonts w:ascii="arial" w:hAnsi="arial"/>
        </w:rPr>
        <w:t>Introduction to Computing for the Social Sciences</w:t>
      </w:r>
    </w:p>
    <w:p>
      <w:pPr>
        <w:pStyle w:val="Normal"/>
        <w:rPr>
          <w:rFonts w:ascii="arial" w:hAnsi="arial"/>
        </w:rPr>
      </w:pPr>
      <w:r>
        <w:rPr>
          <w:rFonts w:ascii="arial" w:hAnsi="arial"/>
        </w:rPr>
        <w:t xml:space="preserve">Exercise Sheet </w:t>
      </w:r>
      <w:r>
        <w:rPr>
          <w:rFonts w:ascii="arial" w:hAnsi="arial"/>
        </w:rPr>
        <w:t xml:space="preserve">for Session </w:t>
      </w:r>
      <w:r>
        <w:rPr>
          <w:rFonts w:ascii="arial" w:hAnsi="arial"/>
        </w:rPr>
        <w:t>12</w:t>
      </w:r>
    </w:p>
    <w:p>
      <w:pPr>
        <w:pStyle w:val="Normal"/>
        <w:rPr>
          <w:rFonts w:ascii="arial" w:hAnsi="arial"/>
        </w:rPr>
      </w:pPr>
      <w:r>
        <w:rPr>
          <w:rFonts w:ascii="arial" w:hAnsi="arial"/>
        </w:rPr>
      </w:r>
    </w:p>
    <w:p>
      <w:pPr>
        <w:pStyle w:val="Normal"/>
        <w:rPr>
          <w:rFonts w:ascii="arial" w:hAnsi="arial"/>
        </w:rPr>
      </w:pPr>
      <w:r>
        <w:rPr>
          <w:rFonts w:ascii="arial" w:hAnsi="arial"/>
        </w:rPr>
        <w:t>Prof. Dr. David Garcia</w:t>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widowControl/>
        <w:shd w:val="clear" w:fill="auto"/>
        <w:spacing w:lineRule="auto" w:line="240" w:before="0" w:after="0"/>
        <w:ind w:hanging="0" w:right="0"/>
        <w:jc w:val="left"/>
        <w:rPr>
          <w:rFonts w:ascii="arial" w:hAnsi="arial" w:eastAsia="Century Schoolbook" w:cs="Century Schoolbook"/>
          <w:b/>
          <w:sz w:val="24"/>
          <w:szCs w:val="24"/>
        </w:rPr>
      </w:pPr>
      <w:r>
        <w:rPr>
          <w:rFonts w:eastAsia="Century Schoolbook" w:cs="Century Schoolbook" w:ascii="arial" w:hAnsi="arial"/>
          <w:b/>
          <w:bCs/>
          <w:sz w:val="24"/>
          <w:szCs w:val="24"/>
        </w:rPr>
        <w:t>Exercise 1: Parallelization</w:t>
      </w:r>
    </w:p>
    <w:p>
      <w:pPr>
        <w:pStyle w:val="Normal"/>
        <w:widowControl/>
        <w:shd w:val="clear" w:fill="auto"/>
        <w:spacing w:lineRule="auto" w:line="240" w:before="0" w:after="0"/>
        <w:ind w:hanging="0" w:right="0"/>
        <w:jc w:val="left"/>
        <w:rPr>
          <w:rFonts w:ascii="arial" w:hAnsi="arial" w:eastAsia="Century Schoolbook" w:cs="Century Schoolbook"/>
          <w:b/>
          <w:sz w:val="24"/>
          <w:szCs w:val="24"/>
        </w:rPr>
      </w:pPr>
      <w:r>
        <w:rPr>
          <w:rFonts w:eastAsia="Century Schoolbook" w:cs="Century Schoolbook" w:ascii="arial" w:hAnsi="arial"/>
          <w:b/>
          <w:sz w:val="24"/>
          <w:szCs w:val="24"/>
        </w:rPr>
      </w:r>
    </w:p>
    <w:p>
      <w:pPr>
        <w:pStyle w:val="Normal"/>
        <w:widowControl/>
        <w:shd w:val="clear" w:fill="auto"/>
        <w:spacing w:lineRule="auto" w:line="240" w:before="0" w:after="0"/>
        <w:ind w:hanging="0" w:right="0"/>
        <w:jc w:val="left"/>
        <w:rPr>
          <w:b w:val="false"/>
          <w:bCs w:val="false"/>
        </w:rPr>
      </w:pPr>
      <w:r>
        <w:rPr>
          <w:rFonts w:eastAsia="Century Schoolbook" w:cs="Century Schoolbook" w:ascii="arial" w:hAnsi="arial"/>
          <w:b w:val="false"/>
          <w:bCs w:val="false"/>
          <w:sz w:val="24"/>
          <w:szCs w:val="24"/>
        </w:rPr>
        <w:t>You are working on parallelizing a program in which 80% of the computation is parallelizable. Explain how you calculate your answers to the following questions:</w:t>
      </w:r>
    </w:p>
    <w:p>
      <w:pPr>
        <w:pStyle w:val="Normal"/>
        <w:widowControl/>
        <w:shd w:val="clear" w:fill="auto"/>
        <w:spacing w:lineRule="auto" w:line="240" w:before="0" w:after="0"/>
        <w:ind w:hanging="0" w:right="0"/>
        <w:jc w:val="left"/>
        <w:rPr>
          <w:b w:val="false"/>
          <w:bCs w:val="false"/>
        </w:rPr>
      </w:pPr>
      <w:r>
        <w:rPr>
          <w:b w:val="false"/>
          <w:bCs w:val="false"/>
        </w:rPr>
      </w:r>
    </w:p>
    <w:p>
      <w:pPr>
        <w:pStyle w:val="Normal"/>
        <w:widowControl/>
        <w:shd w:val="clear" w:fill="auto"/>
        <w:spacing w:lineRule="auto" w:line="240" w:before="0" w:after="0"/>
        <w:ind w:hanging="0" w:right="0"/>
        <w:jc w:val="left"/>
        <w:rPr>
          <w:b w:val="false"/>
          <w:bCs w:val="false"/>
        </w:rPr>
      </w:pPr>
      <w:r>
        <w:rPr>
          <w:rFonts w:eastAsia="Century Schoolbook" w:cs="Century Schoolbook" w:ascii="arial" w:hAnsi="arial"/>
          <w:b w:val="false"/>
          <w:bCs w:val="false"/>
          <w:sz w:val="24"/>
          <w:szCs w:val="24"/>
        </w:rPr>
        <w:t xml:space="preserve">a) What speedup factor will you get using 4 processors instead of 1? </w:t>
      </w:r>
    </w:p>
    <w:p>
      <w:pPr>
        <w:pStyle w:val="Normal"/>
        <w:widowControl/>
        <w:shd w:val="clear" w:fill="auto"/>
        <w:spacing w:lineRule="auto" w:line="240" w:before="0" w:after="0"/>
        <w:ind w:hanging="0" w:right="0"/>
        <w:jc w:val="left"/>
        <w:rPr>
          <w:b w:val="false"/>
          <w:bCs w:val="false"/>
        </w:rPr>
      </w:pPr>
      <w:r>
        <w:rPr>
          <w:b w:val="false"/>
          <w:bCs w:val="false"/>
        </w:rPr>
      </w:r>
    </w:p>
    <w:p>
      <w:pPr>
        <w:pStyle w:val="Normal"/>
        <w:widowControl/>
        <w:shd w:val="clear" w:fill="auto"/>
        <w:spacing w:lineRule="auto" w:line="240" w:before="0" w:after="0"/>
        <w:ind w:hanging="0" w:right="0"/>
        <w:jc w:val="left"/>
        <w:rPr>
          <w:b w:val="false"/>
          <w:bCs w:val="false"/>
        </w:rPr>
      </w:pPr>
      <w:r>
        <w:rPr>
          <w:rFonts w:eastAsia="Century Schoolbook" w:cs="Century Schoolbook" w:ascii="arial" w:hAnsi="arial"/>
          <w:b w:val="false"/>
          <w:bCs w:val="false"/>
          <w:sz w:val="24"/>
          <w:szCs w:val="24"/>
        </w:rPr>
        <w:t xml:space="preserve">b) How many processors do you need to get a speedup factor of 10? </w:t>
      </w:r>
    </w:p>
    <w:p>
      <w:pPr>
        <w:pStyle w:val="Normal"/>
        <w:widowControl/>
        <w:shd w:val="clear" w:fill="auto"/>
        <w:spacing w:lineRule="auto" w:line="240" w:before="0" w:after="0"/>
        <w:ind w:hanging="0" w:right="0"/>
        <w:jc w:val="left"/>
        <w:rPr>
          <w:rFonts w:ascii="arial" w:hAnsi="arial"/>
          <w:b w:val="false"/>
          <w:bCs w:val="false"/>
        </w:rPr>
      </w:pPr>
      <w:r>
        <w:rPr>
          <w:rFonts w:ascii="arial" w:hAnsi="arial"/>
          <w:b w:val="false"/>
          <w:bCs w:val="false"/>
        </w:rPr>
      </w:r>
    </w:p>
    <w:p>
      <w:pPr>
        <w:pStyle w:val="Normal"/>
        <w:widowControl/>
        <w:shd w:val="clear" w:fill="auto"/>
        <w:spacing w:lineRule="auto" w:line="240" w:before="0" w:after="0"/>
        <w:ind w:hanging="0" w:right="0"/>
        <w:jc w:val="left"/>
        <w:rPr>
          <w:rFonts w:ascii="arial" w:hAnsi="arial"/>
          <w:b w:val="false"/>
          <w:bCs w:val="false"/>
        </w:rPr>
      </w:pPr>
      <w:r>
        <w:rPr>
          <w:rFonts w:ascii="arial" w:hAnsi="arial"/>
          <w:b w:val="false"/>
          <w:bCs w:val="false"/>
        </w:rPr>
      </w:r>
    </w:p>
    <w:p>
      <w:pPr>
        <w:pStyle w:val="Normal"/>
        <w:widowControl/>
        <w:shd w:val="clear" w:fill="auto"/>
        <w:spacing w:lineRule="auto" w:line="240" w:before="0" w:after="0"/>
        <w:ind w:hanging="0" w:right="0"/>
        <w:jc w:val="left"/>
        <w:rPr>
          <w:rFonts w:ascii="arial" w:hAnsi="arial"/>
          <w:b w:val="false"/>
          <w:bCs w:val="false"/>
        </w:rPr>
      </w:pPr>
      <w:r>
        <w:rPr>
          <w:rFonts w:ascii="arial" w:hAnsi="arial"/>
          <w:b w:val="false"/>
          <w:bCs w:val="false"/>
        </w:rPr>
      </w:r>
    </w:p>
    <w:p>
      <w:pPr>
        <w:pStyle w:val="Normal"/>
        <w:rPr>
          <w:rFonts w:ascii="arial" w:hAnsi="arial"/>
          <w:b/>
          <w:bCs/>
        </w:rPr>
      </w:pPr>
      <w:r>
        <w:rPr>
          <w:rFonts w:ascii="arial" w:hAnsi="arial"/>
          <w:b/>
          <w:bCs/>
        </w:rPr>
        <w:t>Exercise 2: Conceptual questions</w:t>
      </w:r>
    </w:p>
    <w:p>
      <w:pPr>
        <w:pStyle w:val="Normal"/>
        <w:rPr>
          <w:b w:val="false"/>
          <w:bCs w:val="false"/>
        </w:rPr>
      </w:pPr>
      <w:r>
        <w:rPr>
          <w:b w:val="false"/>
          <w:bCs w:val="false"/>
        </w:rPr>
      </w:r>
    </w:p>
    <w:p>
      <w:pPr>
        <w:pStyle w:val="Normal"/>
        <w:rPr>
          <w:b w:val="false"/>
          <w:bCs w:val="false"/>
        </w:rPr>
      </w:pPr>
      <w:r>
        <w:rPr>
          <w:rFonts w:eastAsia="Century Schoolbook" w:cs="Century Schoolbook" w:ascii="arial" w:hAnsi="arial"/>
          <w:b w:val="false"/>
          <w:bCs w:val="false"/>
        </w:rPr>
        <w:t>a) What is predicted by Moore’s law? What is its limit and a workaround?</w:t>
      </w:r>
    </w:p>
    <w:p>
      <w:pPr>
        <w:pStyle w:val="Normal"/>
        <w:rPr>
          <w:b w:val="false"/>
          <w:bCs w:val="false"/>
        </w:rPr>
      </w:pPr>
      <w:r>
        <w:rPr>
          <w:b w:val="false"/>
          <w:bCs w:val="false"/>
        </w:rPr>
      </w:r>
    </w:p>
    <w:p>
      <w:pPr>
        <w:pStyle w:val="Normal"/>
        <w:rPr>
          <w:b w:val="false"/>
          <w:bCs w:val="false"/>
        </w:rPr>
      </w:pPr>
      <w:r>
        <w:rPr>
          <w:rFonts w:eastAsia="Century Schoolbook" w:cs="Century Schoolbook" w:ascii="arial" w:hAnsi="arial"/>
          <w:b w:val="false"/>
          <w:bCs w:val="false"/>
        </w:rPr>
        <w:t>b) What is the difference between concurrency and parallelism? List two advantages and one disadvantage of concurrency in comparison to running tasks sequentially.</w:t>
      </w:r>
    </w:p>
    <w:p>
      <w:pPr>
        <w:pStyle w:val="Normal"/>
        <w:rPr>
          <w:b w:val="false"/>
          <w:bCs w:val="false"/>
        </w:rPr>
      </w:pPr>
      <w:r>
        <w:rPr>
          <w:b w:val="false"/>
          <w:bCs w:val="false"/>
        </w:rPr>
      </w:r>
    </w:p>
    <w:p>
      <w:pPr>
        <w:pStyle w:val="Normal"/>
        <w:rPr>
          <w:b w:val="false"/>
          <w:bCs w:val="false"/>
        </w:rPr>
      </w:pPr>
      <w:r>
        <w:rPr>
          <w:rFonts w:eastAsia="Century Schoolbook" w:cs="Century Schoolbook" w:ascii="arial" w:hAnsi="arial"/>
          <w:b w:val="false"/>
          <w:bCs w:val="false"/>
        </w:rPr>
        <w:t>c) In your own words, explain speculative execution and one of its security risks.</w:t>
      </w:r>
    </w:p>
    <w:p>
      <w:pPr>
        <w:pStyle w:val="Normal"/>
        <w:rPr>
          <w:b w:val="false"/>
          <w:bCs w:val="false"/>
        </w:rPr>
      </w:pPr>
      <w:r>
        <w:rPr>
          <w:b w:val="false"/>
          <w:bCs w:val="false"/>
        </w:rPr>
      </w:r>
    </w:p>
    <w:p>
      <w:pPr>
        <w:pStyle w:val="Normal"/>
        <w:rPr>
          <w:b w:val="false"/>
          <w:bCs w:val="false"/>
        </w:rPr>
      </w:pPr>
      <w:r>
        <w:rPr>
          <w:rFonts w:eastAsia="Century Schoolbook" w:cs="Century Schoolbook" w:ascii="arial" w:hAnsi="arial"/>
          <w:b w:val="false"/>
          <w:bCs w:val="false"/>
        </w:rPr>
        <w:t>d) You work for Melon Usk, who asks you to calculate the mean number of likes of 3 Billion X posts. Your servers only have memory for analyzing at most one Million posts. Describe in your own words how you would approach this problem. How would it differ if he asks you to calculate the standard deviation instead?</w:t>
      </w:r>
    </w:p>
    <w:p>
      <w:pPr>
        <w:pStyle w:val="Normal"/>
        <w:rPr>
          <w:b w:val="false"/>
          <w:bCs w:val="false"/>
        </w:rPr>
      </w:pPr>
      <w:r>
        <w:rPr>
          <w:rFonts w:eastAsia="Century Schoolbook" w:cs="Century Schoolbook" w:ascii="arial" w:hAnsi="arial"/>
          <w:b w:val="false"/>
          <w:bCs w:val="false"/>
        </w:rPr>
      </w:r>
    </w:p>
    <w:p>
      <w:pPr>
        <w:pStyle w:val="Normal"/>
        <w:rPr>
          <w:b w:val="false"/>
          <w:bCs w:val="false"/>
        </w:rPr>
      </w:pPr>
      <w:r>
        <w:rPr>
          <w:rFonts w:eastAsia="Century Schoolbook" w:cs="Century Schoolbook" w:ascii="arial" w:hAnsi="arial"/>
          <w:b w:val="false"/>
          <w:bCs w:val="false"/>
        </w:rPr>
      </w:r>
    </w:p>
    <w:p>
      <w:pPr>
        <w:pStyle w:val="Normal"/>
        <w:rPr>
          <w:b w:val="false"/>
          <w:bCs w:val="false"/>
        </w:rPr>
      </w:pPr>
      <w:r>
        <w:rPr>
          <w:rFonts w:eastAsia="Century Schoolbook" w:cs="Century Schoolbook" w:ascii="arial" w:hAnsi="arial"/>
          <w:b w:val="false"/>
          <w:bCs w:val="false"/>
        </w:rPr>
      </w:r>
    </w:p>
    <w:p>
      <w:pPr>
        <w:pStyle w:val="Normal"/>
        <w:rPr>
          <w:rFonts w:ascii="arial" w:hAnsi="arial" w:eastAsia="Century Schoolbook" w:cs="Century Schoolbook"/>
          <w:b/>
          <w:bCs/>
        </w:rPr>
      </w:pPr>
      <w:r>
        <w:rPr>
          <w:rFonts w:eastAsia="Century Schoolbook" w:cs="Century Schoolbook" w:ascii="arial" w:hAnsi="arial"/>
          <w:b/>
          <w:bCs/>
        </w:rPr>
        <w:t>Exercise 3: JQ</w:t>
      </w:r>
    </w:p>
    <w:p>
      <w:pPr>
        <w:pStyle w:val="Normal"/>
        <w:rPr>
          <w:rFonts w:ascii="arial" w:hAnsi="arial" w:eastAsia="Century Schoolbook" w:cs="Century Schoolbook"/>
          <w:b/>
          <w:bCs/>
        </w:rPr>
      </w:pPr>
      <w:r>
        <w:rPr>
          <w:rFonts w:eastAsia="Century Schoolbook" w:cs="Century Schoolbook" w:ascii="arial" w:hAnsi="arial"/>
          <w:b/>
          <w:bCs/>
        </w:rPr>
      </w:r>
    </w:p>
    <w:p>
      <w:pPr>
        <w:pStyle w:val="Normal"/>
        <w:rPr>
          <w:rFonts w:ascii="arial" w:hAnsi="arial" w:eastAsia="Century Schoolbook" w:cs="Century Schoolbook"/>
          <w:b/>
          <w:bCs/>
        </w:rPr>
      </w:pPr>
      <w:r>
        <w:rPr>
          <w:rFonts w:eastAsia="Century Schoolbook" w:cs="Century Schoolbook" w:ascii="arial" w:hAnsi="arial"/>
          <w:b w:val="false"/>
          <w:bCs w:val="false"/>
        </w:rPr>
        <w:t>We are going to learn how to use jq, a “secret” tool many data scientists use.</w:t>
      </w:r>
      <w:r>
        <w:rPr>
          <w:rFonts w:eastAsia="Century Schoolbook" w:cs="Century Schoolbook" w:ascii="arial" w:hAnsi="arial"/>
          <w:b/>
          <w:bCs/>
        </w:rPr>
        <w:t xml:space="preserve">  </w:t>
      </w:r>
      <w:r>
        <w:rPr>
          <w:rFonts w:eastAsia="Century Schoolbook" w:cs="Century Schoolbook" w:ascii="arial" w:hAnsi="arial"/>
          <w:b w:val="false"/>
          <w:bCs w:val="false"/>
        </w:rPr>
        <w:t>jq is a lightweight and flexible command-line JSON processor that can save you lots of coding and runtime in your everyday data science.</w:t>
      </w:r>
    </w:p>
    <w:p>
      <w:pPr>
        <w:pStyle w:val="Normal"/>
        <w:rPr>
          <w:rFonts w:ascii="arial" w:hAnsi="arial" w:eastAsia="Century Schoolbook" w:cs="Century Schoolbook"/>
          <w:b w:val="false"/>
          <w:bCs w:val="false"/>
        </w:rPr>
      </w:pPr>
      <w:r>
        <w:rPr>
          <w:rFonts w:eastAsia="Century Schoolbook" w:cs="Century Schoolbook" w:ascii="arial" w:hAnsi="arial"/>
          <w:b w:val="false"/>
          <w:bCs w:val="false"/>
        </w:rPr>
      </w:r>
    </w:p>
    <w:p>
      <w:pPr>
        <w:pStyle w:val="Normal"/>
        <w:rPr>
          <w:rFonts w:ascii="arial" w:hAnsi="arial" w:eastAsia="Century Schoolbook" w:cs="Century Schoolbook"/>
          <w:b w:val="false"/>
          <w:bCs w:val="false"/>
        </w:rPr>
      </w:pPr>
      <w:r>
        <w:rPr>
          <w:rFonts w:eastAsia="Century Schoolbook" w:cs="Century Schoolbook" w:ascii="arial" w:hAnsi="arial"/>
          <w:b w:val="false"/>
          <w:bCs w:val="false"/>
        </w:rPr>
        <w:t xml:space="preserve">We will go together through </w:t>
      </w:r>
      <w:r>
        <w:rPr>
          <w:rFonts w:eastAsia="Century Schoolbook" w:cs="Century Schoolbook" w:ascii="arial" w:hAnsi="arial"/>
          <w:b/>
          <w:bCs/>
        </w:rPr>
        <w:t>Navendu Pottekkat’s interactive tutorial:</w:t>
      </w:r>
    </w:p>
    <w:p>
      <w:pPr>
        <w:pStyle w:val="Normal"/>
        <w:rPr>
          <w:rFonts w:ascii="arial" w:hAnsi="arial" w:eastAsia="Century Schoolbook" w:cs="Century Schoolbook"/>
          <w:b/>
          <w:bCs/>
        </w:rPr>
      </w:pPr>
      <w:hyperlink r:id="rId3">
        <w:r>
          <w:rPr>
            <w:rStyle w:val="Hyperlink"/>
            <w:rFonts w:eastAsia="Century Schoolbook" w:cs="Century Schoolbook" w:ascii="arial" w:hAnsi="arial"/>
            <w:b/>
            <w:bCs/>
          </w:rPr>
          <w:t>https://navendu.me/posts/jq-interactive-guide/</w:t>
        </w:r>
      </w:hyperlink>
    </w:p>
    <w:p>
      <w:pPr>
        <w:pStyle w:val="Normal"/>
        <w:rPr>
          <w:rFonts w:ascii="arial" w:hAnsi="arial" w:eastAsia="Century Schoolbook" w:cs="Century Schoolbook"/>
          <w:b/>
          <w:bCs/>
        </w:rPr>
      </w:pPr>
      <w:r>
        <w:rPr>
          <w:rFonts w:eastAsia="Century Schoolbook" w:cs="Century Schoolbook" w:ascii="arial" w:hAnsi="arial"/>
          <w:b/>
          <w:bCs/>
        </w:rPr>
      </w:r>
    </w:p>
    <w:p>
      <w:pPr>
        <w:pStyle w:val="Normal"/>
        <w:rPr>
          <w:rFonts w:ascii="arial" w:hAnsi="arial" w:eastAsia="Century Schoolbook" w:cs="Century Schoolbook"/>
          <w:b/>
          <w:bCs/>
        </w:rPr>
      </w:pPr>
      <w:r>
        <w:rPr>
          <w:rFonts w:eastAsia="Century Schoolbook" w:cs="Century Schoolbook" w:ascii="arial" w:hAnsi="arial"/>
          <w:b w:val="false"/>
          <w:bCs w:val="false"/>
        </w:rPr>
        <w:t xml:space="preserve">Strongly recommended: install jq locally for your Unix-like command line interface: </w:t>
      </w:r>
      <w:hyperlink r:id="rId4">
        <w:r>
          <w:rPr>
            <w:rStyle w:val="Hyperlink"/>
            <w:rFonts w:eastAsia="Century Schoolbook" w:cs="Century Schoolbook" w:ascii="arial" w:hAnsi="arial"/>
            <w:b w:val="false"/>
            <w:bCs w:val="false"/>
          </w:rPr>
          <w:t>https://jqlang.org/</w:t>
        </w:r>
      </w:hyperlink>
    </w:p>
    <w:p>
      <w:pPr>
        <w:pStyle w:val="Normal"/>
        <w:rPr>
          <w:rFonts w:ascii="arial" w:hAnsi="arial" w:eastAsia="Century Schoolbook" w:cs="Century Schoolbook"/>
          <w:b/>
          <w:bCs/>
        </w:rPr>
      </w:pPr>
      <w:r>
        <w:rPr>
          <w:rFonts w:eastAsia="Century Schoolbook" w:cs="Century Schoolbook" w:ascii="arial" w:hAnsi="arial"/>
          <w:b/>
          <w:bCs/>
        </w:rPr>
      </w:r>
    </w:p>
    <w:sectPr>
      <w:footerReference w:type="even" r:id="rId5"/>
      <w:footerReference w:type="default" r:id="rId6"/>
      <w:footerReference w:type="first" r:id="rId7"/>
      <w:type w:val="nextPage"/>
      <w:pgSz w:w="11906" w:h="16838"/>
      <w:pgMar w:left="1418" w:right="1418" w:gutter="0" w:header="0"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entury Schoolbook">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right="360"/>
      <w:rPr/>
    </w:pPr>
    <w:r>
      <w:rPr/>
      <mc:AlternateContent>
        <mc:Choice Requires="wps">
          <w:drawing>
            <wp:anchor behindDoc="1" distT="0" distB="0" distL="0" distR="0" simplePos="0" locked="0" layoutInCell="0" allowOverlap="1" relativeHeight="2">
              <wp:simplePos x="0" y="0"/>
              <wp:positionH relativeFrom="margin">
                <wp:align>right</wp:align>
              </wp:positionH>
              <wp:positionV relativeFrom="paragraph">
                <wp:posOffset>635</wp:posOffset>
              </wp:positionV>
              <wp:extent cx="14605" cy="14605"/>
              <wp:effectExtent l="0" t="0" r="0" b="0"/>
              <wp:wrapNone/>
              <wp:docPr id="2"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4820" w:leader="none"/>
        <w:tab w:val="right" w:pos="9072" w:leader="none"/>
      </w:tabs>
      <w:ind w:hanging="0" w:right="360"/>
      <w:rPr>
        <w:rFonts w:ascii="arial" w:hAnsi="arial"/>
      </w:rPr>
    </w:pPr>
    <w:r>
      <w:rPr>
        <w:rFonts w:ascii="arial" w:hAnsi="arial"/>
        <w:sz w:val="20"/>
        <w:szCs w:val="20"/>
        <w:lang w:val="en-US"/>
      </w:rPr>
      <w:tab/>
      <w:t>Introduction to Computing for the Social Sciences</w:t>
    </w:r>
  </w:p>
  <w:p>
    <w:pPr>
      <w:pStyle w:val="Normal"/>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4820" w:leader="none"/>
        <w:tab w:val="right" w:pos="9072" w:leader="none"/>
      </w:tabs>
      <w:ind w:hanging="0" w:right="360"/>
      <w:rPr>
        <w:rFonts w:ascii="arial" w:hAnsi="arial"/>
      </w:rPr>
    </w:pPr>
    <w:r>
      <w:rPr>
        <w:rFonts w:ascii="arial" w:hAnsi="arial"/>
        <w:sz w:val="20"/>
        <w:szCs w:val="20"/>
        <w:lang w:val="en-US"/>
      </w:rPr>
      <w:tab/>
      <w:t>Introduction to Computing for the Social Sciences</w:t>
    </w:r>
  </w:p>
  <w:p>
    <w:pPr>
      <w:pStyle w:val="Normal"/>
      <w:rPr>
        <w:lang w:val="en-US"/>
      </w:rPr>
    </w:pPr>
    <w:r>
      <w:rPr>
        <w:lang w:val="en-US"/>
      </w:rPr>
    </w:r>
  </w:p>
</w:ftr>
</file>

<file path=word/settings.xml><?xml version="1.0" encoding="utf-8"?>
<w:settings xmlns:w="http://schemas.openxmlformats.org/wordprocessingml/2006/main">
  <w:zoom w:percent="130"/>
  <w:defaultTabStop w:val="720"/>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x-none" w:bidi="x-non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GB" w:eastAsia="en-US" w:bidi="ar-SA"/>
      </w:rPr>
    </w:rPrDefault>
    <w:pPrDefault>
      <w:pPr>
        <w:suppressAutoHyphens w:val="true"/>
      </w:pPr>
    </w:pPrDefault>
  </w:docDefaults>
  <w:latentStyles w:defLockedState="0" w:defUIPriority="99" w:defSemiHidden="0" w:defUnhideWhenUsed="0" w:defQFormat="0" w:count="38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4"/>
      <w:szCs w:val="24"/>
      <w:lang w:val="en-GB" w:eastAsia="en-US" w:bidi="ar-SA"/>
    </w:rPr>
  </w:style>
  <w:style w:type="character" w:styleId="DefaultParagraphFont" w:default="1">
    <w:name w:val="Default Paragraph Font"/>
    <w:uiPriority w:val="1"/>
    <w:semiHidden/>
    <w:unhideWhenUsed/>
    <w:qFormat/>
    <w:rPr/>
  </w:style>
  <w:style w:type="character" w:styleId="KopfzeileZchn" w:customStyle="1">
    <w:name w:val="Kopfzeile Zchn"/>
    <w:basedOn w:val="DefaultParagraphFont"/>
    <w:link w:val="Header"/>
    <w:uiPriority w:val="99"/>
    <w:qFormat/>
    <w:rsid w:val="00b80cdd"/>
    <w:rPr/>
  </w:style>
  <w:style w:type="character" w:styleId="FuzeileZchn" w:customStyle="1">
    <w:name w:val="Fußzeile Zchn"/>
    <w:basedOn w:val="DefaultParagraphFont"/>
    <w:link w:val="Footer"/>
    <w:uiPriority w:val="99"/>
    <w:qFormat/>
    <w:rsid w:val="00b80cdd"/>
    <w:rPr/>
  </w:style>
  <w:style w:type="character" w:styleId="PageNumber">
    <w:name w:val="page number"/>
    <w:basedOn w:val="DefaultParagraphFont"/>
    <w:uiPriority w:val="99"/>
    <w:semiHidden/>
    <w:unhideWhenUsed/>
    <w:qFormat/>
    <w:rsid w:val="006e7d7d"/>
    <w:rPr/>
  </w:style>
  <w:style w:type="character" w:styleId="HTMLVorformatiertZchn" w:customStyle="1">
    <w:name w:val="HTML Vorformatiert Zchn"/>
    <w:basedOn w:val="DefaultParagraphFont"/>
    <w:link w:val="HTMLPreformatted"/>
    <w:uiPriority w:val="99"/>
    <w:qFormat/>
    <w:rsid w:val="005958e1"/>
    <w:rPr>
      <w:rFonts w:ascii="Courier New" w:hAnsi="Courier New" w:cs="Courier New"/>
      <w:sz w:val="20"/>
      <w:szCs w:val="20"/>
      <w:lang w:eastAsia="en-GB"/>
    </w:rPr>
  </w:style>
  <w:style w:type="character" w:styleId="Hyperlink">
    <w:name w:val="Hyperlink"/>
    <w:basedOn w:val="DefaultParagraphFont"/>
    <w:uiPriority w:val="99"/>
    <w:unhideWhenUsed/>
    <w:rsid w:val="006409b6"/>
    <w:rPr>
      <w:color w:themeColor="hyperlink" w:val="0563C1"/>
      <w:u w:val="single"/>
    </w:rPr>
  </w:style>
  <w:style w:type="character" w:styleId="UnresolvedMention" w:customStyle="1">
    <w:name w:val="Unresolved Mention"/>
    <w:basedOn w:val="DefaultParagraphFont"/>
    <w:uiPriority w:val="99"/>
    <w:qFormat/>
    <w:rsid w:val="006409b6"/>
    <w:rPr>
      <w:color w:val="808080"/>
      <w:shd w:fill="E6E6E6" w:val="clear"/>
    </w:rPr>
  </w:style>
  <w:style w:type="character" w:styleId="FollowedHyperlink">
    <w:name w:val="FollowedHyperlink"/>
    <w:basedOn w:val="DefaultParagraphFont"/>
    <w:uiPriority w:val="99"/>
    <w:semiHidden/>
    <w:unhideWhenUsed/>
    <w:rsid w:val="00e174bd"/>
    <w:rPr>
      <w:color w:themeColor="followedHyperlink" w:val="954F72"/>
      <w:u w:val="single"/>
    </w:rPr>
  </w:style>
  <w:style w:type="character" w:styleId="StrongEmphasis">
    <w:name w:val="Strong Emphasis"/>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HeaderandFooter">
    <w:name w:val="Header and Footer"/>
    <w:basedOn w:val="Normal"/>
    <w:qFormat/>
    <w:pPr/>
    <w:rPr/>
  </w:style>
  <w:style w:type="paragraph" w:styleId="Header">
    <w:name w:val="header"/>
    <w:basedOn w:val="Normal"/>
    <w:link w:val="KopfzeileZchn"/>
    <w:uiPriority w:val="99"/>
    <w:unhideWhenUsed/>
    <w:rsid w:val="00b80cdd"/>
    <w:pPr>
      <w:tabs>
        <w:tab w:val="clear" w:pos="720"/>
        <w:tab w:val="center" w:pos="4536" w:leader="none"/>
        <w:tab w:val="right" w:pos="9072" w:leader="none"/>
      </w:tabs>
    </w:pPr>
    <w:rPr/>
  </w:style>
  <w:style w:type="paragraph" w:styleId="Footer">
    <w:name w:val="footer"/>
    <w:basedOn w:val="Normal"/>
    <w:link w:val="FuzeileZchn"/>
    <w:uiPriority w:val="99"/>
    <w:unhideWhenUsed/>
    <w:rsid w:val="00b80cdd"/>
    <w:pPr>
      <w:tabs>
        <w:tab w:val="clear" w:pos="720"/>
        <w:tab w:val="center" w:pos="4536" w:leader="none"/>
        <w:tab w:val="right" w:pos="9072" w:leader="none"/>
      </w:tabs>
    </w:pPr>
    <w:rPr/>
  </w:style>
  <w:style w:type="paragraph" w:styleId="ListParagraph">
    <w:name w:val="List Paragraph"/>
    <w:basedOn w:val="Normal"/>
    <w:uiPriority w:val="34"/>
    <w:qFormat/>
    <w:rsid w:val="00f47b23"/>
    <w:pPr>
      <w:spacing w:before="0" w:after="0"/>
      <w:ind w:hanging="0" w:left="720"/>
      <w:contextualSpacing/>
    </w:pPr>
    <w:rPr/>
  </w:style>
  <w:style w:type="paragraph" w:styleId="HTMLPreformatted">
    <w:name w:val="HTML Preformatted"/>
    <w:basedOn w:val="Normal"/>
    <w:link w:val="HTMLVorformatiertZchn"/>
    <w:uiPriority w:val="99"/>
    <w:unhideWhenUsed/>
    <w:qFormat/>
    <w:rsid w:val="005958e1"/>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lang w:eastAsia="en-GB"/>
    </w:rPr>
  </w:style>
  <w:style w:type="paragraph" w:styleId="NormalWeb">
    <w:name w:val="Normal (Web)"/>
    <w:basedOn w:val="Normal"/>
    <w:uiPriority w:val="99"/>
    <w:semiHidden/>
    <w:unhideWhenUsed/>
    <w:qFormat/>
    <w:rsid w:val="006409b6"/>
    <w:pPr>
      <w:spacing w:beforeAutospacing="1" w:afterAutospacing="1"/>
    </w:pPr>
    <w:rPr>
      <w:rFonts w:ascii="Times New Roman" w:hAnsi="Times New Roman" w:eastAsia="Times New Roman" w:cs="Times New Roman"/>
      <w:lang w:val="de-DE" w:eastAsia="de-DE"/>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LO-normal">
    <w:name w:val="LO-normal"/>
    <w:qFormat/>
    <w:pPr>
      <w:widowControl/>
      <w:suppressAutoHyphens w:val="true"/>
      <w:bidi w:val="0"/>
      <w:spacing w:before="0" w:after="0"/>
      <w:jc w:val="left"/>
    </w:pPr>
    <w:rPr>
      <w:rFonts w:ascii="Calibri" w:hAnsi="Calibri" w:eastAsia="Calibri" w:cs="Calibri"/>
      <w:color w:val="auto"/>
      <w:kern w:val="0"/>
      <w:sz w:val="24"/>
      <w:szCs w:val="24"/>
      <w:lang w:val="en-US" w:eastAsia="zh-CN" w:bidi="hi-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39"/>
    <w:rsid w:val="00cb0e8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yperlink" Target="https://navendu.me/posts/jq-interactive-guide/" TargetMode="External"/><Relationship Id="rId4" Type="http://schemas.openxmlformats.org/officeDocument/2006/relationships/hyperlink" Target="https://jqlang.org/"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279</TotalTime>
  <Application>LibreOffice/25.2.6.2$Linux_X86_64 LibreOffice_project/520$Build-2</Application>
  <AppVersion>15.0000</AppVersion>
  <Pages>1</Pages>
  <Words>263</Words>
  <Characters>1386</Characters>
  <CharactersWithSpaces>1634</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2018-09-18T14:14:00Z</dcterms:created>
  <dc:creator>Microsoft Office User</dc:creator>
  <dc:description/>
  <dc:language>en-US</dc:language>
  <cp:lastModifiedBy/>
  <cp:lastPrinted>2018-09-18T14:14:00Z</cp:lastPrinted>
  <dcterms:modified xsi:type="dcterms:W3CDTF">2026-01-19T11:21:53Z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