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DOCUMENTATION FOR THE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the assessment I used the link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https://sam.gov/data-services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https://eprocure.gov.in/eprocure/app</w:t>
        </w:r>
      </w:hyperlink>
      <w:r w:rsidDel="00000000" w:rsidR="00000000" w:rsidRPr="00000000">
        <w:rPr>
          <w:rtl w:val="0"/>
        </w:rPr>
        <w:t xml:space="preserve"> for data extraction. In link1 it was easy to retrieve the data as it was already provided in .csv form whereas in link2, I have to make an autonomous code to retrieve the data from site by using selenium and beautifulsoup respectively.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CHALLENGES FACED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code to find the class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website. Although it’s done by </w:t>
      </w:r>
      <w:r w:rsidDel="00000000" w:rsidR="00000000" w:rsidRPr="00000000">
        <w:rPr>
          <w:rtl w:val="0"/>
        </w:rPr>
        <w:t xml:space="preserve">using the inspect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feature </w:t>
      </w:r>
      <w:r w:rsidDel="00000000" w:rsidR="00000000" w:rsidRPr="00000000">
        <w:rPr>
          <w:rtl w:val="0"/>
        </w:rPr>
        <w:t xml:space="preserve">on the website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link2, the data is not provided easily so I have to research for so long to find genuine data.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link2, after finding the genuine data, </w:t>
      </w:r>
      <w:r w:rsidDel="00000000" w:rsidR="00000000" w:rsidRPr="00000000">
        <w:rPr>
          <w:rtl w:val="0"/>
        </w:rPr>
        <w:t xml:space="preserve">it is provided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 the 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we have to click on the next button to see more entries and each entry can be added manually, so the autonomous code is required in this case.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WORK DONE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Downloaded 3 .csv files from link1 to inspect the data.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Cleaned the data using library fuzzywuzzy for fixing the spelling as required in documentation.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taken for cleaning is 150 entries. From the Link1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an autonomous code for data retrieving from link2. (which is challenging part in assignment).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the Scalability and Production Readiness document for future development.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My understanding towards the assignment is that you need a complete pipeline for this. 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For example: - A URL can be uploaded to the code and the data is collected then, another automated code for its trim and cleanliness. 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 I think, due to the time crunch I couldn’t give my 100% but it can be improved much better. I would love to work on this project if we move forward. 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THANK YOU.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F2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F2918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BF29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am.gov/data-services" TargetMode="External"/><Relationship Id="rId8" Type="http://schemas.openxmlformats.org/officeDocument/2006/relationships/hyperlink" Target="https://eprocure.gov.in/eprocure/ap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YQg4JBCjae/xWhUeBkFyTWvhkA==">CgMxLjA4AHIhMTVvY2hDOGw4M3kzcGJRRWV6blBOTDFDZ2tZaEtFQnhX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2024-04-25T13:29:00Z</dcterms:created>
  <dc:creator>Daksh Garg</dc:creator>
</cp:coreProperties>
</file>