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67" w:rsidRDefault="008C1254" w:rsidP="008C1254">
      <w:pPr>
        <w:pStyle w:val="Title"/>
        <w:jc w:val="center"/>
      </w:pPr>
      <w:proofErr w:type="spellStart"/>
      <w:r>
        <w:t>Workflow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Evaluation</w:t>
      </w:r>
      <w:proofErr w:type="spellEnd"/>
    </w:p>
    <w:p w:rsidR="008C1254" w:rsidRPr="002A6054" w:rsidRDefault="00D42FB2" w:rsidP="00D42FB2">
      <w:pPr>
        <w:jc w:val="both"/>
        <w:rPr>
          <w:rFonts w:ascii="Times New Roman" w:hAnsi="Times New Roman" w:cs="Times New Roman"/>
        </w:rPr>
      </w:pPr>
      <w:r w:rsidRPr="002A6054">
        <w:rPr>
          <w:rFonts w:ascii="Times New Roman" w:hAnsi="Times New Roman" w:cs="Times New Roman"/>
        </w:rPr>
        <w:t>Given the following 18 workflow fragments, you are required to answer two questions from each:</w:t>
      </w:r>
    </w:p>
    <w:p w:rsidR="00D42FB2" w:rsidRPr="002A6054" w:rsidRDefault="00D42FB2" w:rsidP="00D42FB2">
      <w:pPr>
        <w:jc w:val="both"/>
        <w:rPr>
          <w:rFonts w:ascii="Times New Roman" w:hAnsi="Times New Roman" w:cs="Times New Roman"/>
          <w:b/>
        </w:rPr>
      </w:pPr>
      <w:r w:rsidRPr="002A6054">
        <w:rPr>
          <w:rFonts w:ascii="Times New Roman" w:hAnsi="Times New Roman" w:cs="Times New Roman"/>
          <w:b/>
        </w:rPr>
        <w:t xml:space="preserve">Q1: Would you consider the </w:t>
      </w:r>
      <w:r w:rsidR="002F1CBD">
        <w:rPr>
          <w:rFonts w:ascii="Times New Roman" w:hAnsi="Times New Roman" w:cs="Times New Roman"/>
          <w:b/>
        </w:rPr>
        <w:t xml:space="preserve">proposed </w:t>
      </w:r>
      <w:r w:rsidRPr="002A6054">
        <w:rPr>
          <w:rFonts w:ascii="Times New Roman" w:hAnsi="Times New Roman" w:cs="Times New Roman"/>
          <w:b/>
        </w:rPr>
        <w:t>fragment a valuable grouping?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6054">
        <w:rPr>
          <w:rFonts w:ascii="Times New Roman" w:hAnsi="Times New Roman" w:cs="Times New Roman"/>
        </w:rPr>
        <w:t>I would not select it as a grouping (0)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6054">
        <w:rPr>
          <w:rFonts w:ascii="Times New Roman" w:hAnsi="Times New Roman" w:cs="Times New Roman"/>
        </w:rPr>
        <w:t>I would use it as a grouping with major changes (i.e., adding/removing more than 30% of the steps) (1)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6054">
        <w:rPr>
          <w:rFonts w:ascii="Times New Roman" w:hAnsi="Times New Roman" w:cs="Times New Roman"/>
        </w:rPr>
        <w:t>I would use it as a grouping with minor changes (i.e., adding/removing less than 30% of the steps) (2).</w:t>
      </w:r>
    </w:p>
    <w:p w:rsidR="00D42FB2" w:rsidRPr="002A6054" w:rsidRDefault="00D42FB2" w:rsidP="00D42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A6054">
        <w:rPr>
          <w:rFonts w:ascii="Times New Roman" w:hAnsi="Times New Roman" w:cs="Times New Roman"/>
        </w:rPr>
        <w:t>I would use it as a grouping as it is (3)</w:t>
      </w:r>
    </w:p>
    <w:p w:rsidR="002A6054" w:rsidRDefault="002A6054" w:rsidP="002A6054">
      <w:pPr>
        <w:jc w:val="both"/>
        <w:rPr>
          <w:rFonts w:ascii="Times New Roman" w:hAnsi="Times New Roman" w:cs="Times New Roman"/>
          <w:b/>
        </w:rPr>
      </w:pPr>
      <w:r w:rsidRPr="002A6054">
        <w:rPr>
          <w:rFonts w:ascii="Times New Roman" w:hAnsi="Times New Roman" w:cs="Times New Roman"/>
          <w:b/>
        </w:rPr>
        <w:t>Q2: What do you think about the complexity of the fragment?</w:t>
      </w:r>
    </w:p>
    <w:p w:rsidR="002A6054" w:rsidRDefault="002A6054" w:rsidP="002A60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6054">
        <w:rPr>
          <w:rFonts w:ascii="Times New Roman" w:hAnsi="Times New Roman" w:cs="Times New Roman"/>
        </w:rPr>
        <w:t>The fragment</w:t>
      </w:r>
      <w:r>
        <w:rPr>
          <w:rFonts w:ascii="Times New Roman" w:hAnsi="Times New Roman" w:cs="Times New Roman"/>
        </w:rPr>
        <w:t xml:space="preserve"> is too simple</w:t>
      </w:r>
      <w:r w:rsidR="001D16C2">
        <w:rPr>
          <w:rFonts w:ascii="Times New Roman" w:hAnsi="Times New Roman" w:cs="Times New Roman"/>
        </w:rPr>
        <w:t xml:space="preserve"> (0)</w:t>
      </w:r>
    </w:p>
    <w:p w:rsidR="002A6054" w:rsidRDefault="002A6054" w:rsidP="002A60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fragment is fine</w:t>
      </w:r>
      <w:r w:rsidR="001D16C2">
        <w:rPr>
          <w:rFonts w:ascii="Times New Roman" w:hAnsi="Times New Roman" w:cs="Times New Roman"/>
        </w:rPr>
        <w:t xml:space="preserve"> </w:t>
      </w:r>
      <w:r w:rsidR="00162806">
        <w:rPr>
          <w:rFonts w:ascii="Times New Roman" w:hAnsi="Times New Roman" w:cs="Times New Roman"/>
        </w:rPr>
        <w:t xml:space="preserve">as it is </w:t>
      </w:r>
      <w:r w:rsidR="001D16C2">
        <w:rPr>
          <w:rFonts w:ascii="Times New Roman" w:hAnsi="Times New Roman" w:cs="Times New Roman"/>
        </w:rPr>
        <w:t>(1)</w:t>
      </w:r>
    </w:p>
    <w:p w:rsidR="002A6054" w:rsidRDefault="008F75F8" w:rsidP="002A60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fragment has too many steps</w:t>
      </w:r>
      <w:r w:rsidR="001D16C2">
        <w:rPr>
          <w:rFonts w:ascii="Times New Roman" w:hAnsi="Times New Roman" w:cs="Times New Roman"/>
        </w:rPr>
        <w:t xml:space="preserve"> (2)</w:t>
      </w:r>
    </w:p>
    <w:p w:rsidR="00643614" w:rsidRPr="00643614" w:rsidRDefault="00643614" w:rsidP="00643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</w:t>
      </w:r>
      <w:r w:rsidR="00673466"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/>
        </w:rPr>
        <w:t xml:space="preserve">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F75F8" w:rsidTr="008F75F8">
        <w:tc>
          <w:tcPr>
            <w:tcW w:w="2881" w:type="dxa"/>
          </w:tcPr>
          <w:p w:rsidR="008F75F8" w:rsidRPr="00643614" w:rsidRDefault="008F75F8" w:rsidP="00643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614">
              <w:rPr>
                <w:rFonts w:ascii="Times New Roman" w:hAnsi="Times New Roman" w:cs="Times New Roman"/>
                <w:b/>
              </w:rPr>
              <w:t>Fragment name</w:t>
            </w:r>
          </w:p>
        </w:tc>
        <w:tc>
          <w:tcPr>
            <w:tcW w:w="2881" w:type="dxa"/>
          </w:tcPr>
          <w:p w:rsidR="008F75F8" w:rsidRPr="00643614" w:rsidRDefault="008F75F8" w:rsidP="00643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614">
              <w:rPr>
                <w:rFonts w:ascii="Times New Roman" w:hAnsi="Times New Roman" w:cs="Times New Roman"/>
                <w:b/>
              </w:rPr>
              <w:t>Q1</w:t>
            </w:r>
          </w:p>
        </w:tc>
        <w:tc>
          <w:tcPr>
            <w:tcW w:w="2882" w:type="dxa"/>
          </w:tcPr>
          <w:p w:rsidR="008F75F8" w:rsidRPr="00643614" w:rsidRDefault="008F75F8" w:rsidP="006436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614">
              <w:rPr>
                <w:rFonts w:ascii="Times New Roman" w:hAnsi="Times New Roman" w:cs="Times New Roman"/>
                <w:b/>
              </w:rPr>
              <w:t>Q2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SUB_2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</w:t>
            </w:r>
            <w:r w:rsidR="00204A3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75F8" w:rsidTr="008F75F8">
        <w:tc>
          <w:tcPr>
            <w:tcW w:w="2881" w:type="dxa"/>
          </w:tcPr>
          <w:p w:rsidR="008F75F8" w:rsidRDefault="00E51FFF" w:rsidP="008F75F8">
            <w:pPr>
              <w:jc w:val="both"/>
              <w:rPr>
                <w:rFonts w:ascii="Times New Roman" w:hAnsi="Times New Roman" w:cs="Times New Roman"/>
              </w:rPr>
            </w:pPr>
            <w:r w:rsidRPr="00E51FFF">
              <w:rPr>
                <w:rFonts w:ascii="Times New Roman" w:hAnsi="Times New Roman" w:cs="Times New Roman"/>
              </w:rPr>
              <w:t>SUB_</w:t>
            </w:r>
            <w:r w:rsidR="00204A3F">
              <w:rPr>
                <w:rFonts w:ascii="Times New Roman" w:hAnsi="Times New Roman" w:cs="Times New Roman"/>
              </w:rPr>
              <w:t>1</w:t>
            </w:r>
            <w:r w:rsidRPr="00E51F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1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2" w:type="dxa"/>
          </w:tcPr>
          <w:p w:rsidR="008F75F8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51FFF" w:rsidTr="008F75F8">
        <w:tc>
          <w:tcPr>
            <w:tcW w:w="2881" w:type="dxa"/>
          </w:tcPr>
          <w:p w:rsidR="00E51FFF" w:rsidRPr="00E51FFF" w:rsidRDefault="00204A3F" w:rsidP="008F75F8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81" w:type="dxa"/>
          </w:tcPr>
          <w:p w:rsidR="00E51FFF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E51FFF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51FFF" w:rsidTr="008F75F8">
        <w:tc>
          <w:tcPr>
            <w:tcW w:w="2881" w:type="dxa"/>
          </w:tcPr>
          <w:p w:rsidR="00E51FFF" w:rsidRPr="00E51FFF" w:rsidRDefault="00204A3F" w:rsidP="008F75F8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881" w:type="dxa"/>
          </w:tcPr>
          <w:p w:rsidR="00E51FFF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2" w:type="dxa"/>
          </w:tcPr>
          <w:p w:rsidR="00E51FFF" w:rsidRDefault="00856D96" w:rsidP="008F75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8F75F8" w:rsidRDefault="008F75F8" w:rsidP="008F75F8">
      <w:pPr>
        <w:jc w:val="both"/>
        <w:rPr>
          <w:rFonts w:ascii="Times New Roman" w:hAnsi="Times New Roman" w:cs="Times New Roman"/>
        </w:rPr>
      </w:pPr>
    </w:p>
    <w:p w:rsidR="00643614" w:rsidRPr="00643614" w:rsidRDefault="00643614" w:rsidP="00643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</w:t>
      </w:r>
      <w:r w:rsidR="00673466"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/>
        </w:rPr>
        <w:t xml:space="preserve">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43614" w:rsidTr="0043736E">
        <w:tc>
          <w:tcPr>
            <w:tcW w:w="2881" w:type="dxa"/>
          </w:tcPr>
          <w:p w:rsidR="00643614" w:rsidRPr="00643614" w:rsidRDefault="00643614" w:rsidP="004373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614">
              <w:rPr>
                <w:rFonts w:ascii="Times New Roman" w:hAnsi="Times New Roman" w:cs="Times New Roman"/>
                <w:b/>
              </w:rPr>
              <w:t>Fragment name</w:t>
            </w:r>
          </w:p>
        </w:tc>
        <w:tc>
          <w:tcPr>
            <w:tcW w:w="2881" w:type="dxa"/>
          </w:tcPr>
          <w:p w:rsidR="00643614" w:rsidRPr="00643614" w:rsidRDefault="00643614" w:rsidP="004373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614">
              <w:rPr>
                <w:rFonts w:ascii="Times New Roman" w:hAnsi="Times New Roman" w:cs="Times New Roman"/>
                <w:b/>
              </w:rPr>
              <w:t>Q1</w:t>
            </w:r>
          </w:p>
        </w:tc>
        <w:tc>
          <w:tcPr>
            <w:tcW w:w="2882" w:type="dxa"/>
          </w:tcPr>
          <w:p w:rsidR="00643614" w:rsidRPr="00643614" w:rsidRDefault="00643614" w:rsidP="004373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3614">
              <w:rPr>
                <w:rFonts w:ascii="Times New Roman" w:hAnsi="Times New Roman" w:cs="Times New Roman"/>
                <w:b/>
              </w:rPr>
              <w:t>Q2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1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1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2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1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81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2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81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2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51FFF" w:rsidTr="0043736E">
        <w:tc>
          <w:tcPr>
            <w:tcW w:w="2881" w:type="dxa"/>
          </w:tcPr>
          <w:p w:rsidR="00E51FFF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1" w:type="dxa"/>
          </w:tcPr>
          <w:p w:rsidR="00E51FFF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2" w:type="dxa"/>
          </w:tcPr>
          <w:p w:rsidR="00E51FFF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51FFF" w:rsidTr="0043736E">
        <w:tc>
          <w:tcPr>
            <w:tcW w:w="2881" w:type="dxa"/>
          </w:tcPr>
          <w:p w:rsidR="00E51FFF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1" w:type="dxa"/>
          </w:tcPr>
          <w:p w:rsidR="00E51FFF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E51FFF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1" w:type="dxa"/>
          </w:tcPr>
          <w:p w:rsidR="00643614" w:rsidRDefault="00856D96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643614" w:rsidRDefault="00856D96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43614" w:rsidTr="0043736E">
        <w:tc>
          <w:tcPr>
            <w:tcW w:w="2881" w:type="dxa"/>
          </w:tcPr>
          <w:p w:rsidR="00643614" w:rsidRDefault="00204A3F" w:rsidP="0043736E">
            <w:pPr>
              <w:jc w:val="both"/>
              <w:rPr>
                <w:rFonts w:ascii="Times New Roman" w:hAnsi="Times New Roman" w:cs="Times New Roman"/>
              </w:rPr>
            </w:pPr>
            <w:r w:rsidRPr="00204A3F">
              <w:rPr>
                <w:rFonts w:ascii="Times New Roman" w:hAnsi="Times New Roman" w:cs="Times New Roman"/>
              </w:rPr>
              <w:t>SUB_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81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2" w:type="dxa"/>
          </w:tcPr>
          <w:p w:rsidR="00643614" w:rsidRDefault="00BE5148" w:rsidP="004373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643614" w:rsidRPr="008F75F8" w:rsidRDefault="00643614" w:rsidP="008F75F8">
      <w:pPr>
        <w:jc w:val="both"/>
        <w:rPr>
          <w:rFonts w:ascii="Times New Roman" w:hAnsi="Times New Roman" w:cs="Times New Roman"/>
        </w:rPr>
      </w:pPr>
    </w:p>
    <w:sectPr w:rsidR="00643614" w:rsidRPr="008F75F8" w:rsidSect="00B3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228B5"/>
    <w:multiLevelType w:val="hybridMultilevel"/>
    <w:tmpl w:val="B9B4C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21CEB"/>
    <w:multiLevelType w:val="hybridMultilevel"/>
    <w:tmpl w:val="56124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54"/>
    <w:rsid w:val="00162806"/>
    <w:rsid w:val="001D16C2"/>
    <w:rsid w:val="00204A3F"/>
    <w:rsid w:val="00237E77"/>
    <w:rsid w:val="00291CF5"/>
    <w:rsid w:val="002A6054"/>
    <w:rsid w:val="002D2493"/>
    <w:rsid w:val="002E7B24"/>
    <w:rsid w:val="002F1CBD"/>
    <w:rsid w:val="00422538"/>
    <w:rsid w:val="00533770"/>
    <w:rsid w:val="00643614"/>
    <w:rsid w:val="00673466"/>
    <w:rsid w:val="00694903"/>
    <w:rsid w:val="00856D96"/>
    <w:rsid w:val="008C1254"/>
    <w:rsid w:val="008F75F8"/>
    <w:rsid w:val="00B31367"/>
    <w:rsid w:val="00BA5186"/>
    <w:rsid w:val="00BE5148"/>
    <w:rsid w:val="00BF4A31"/>
    <w:rsid w:val="00D42FB2"/>
    <w:rsid w:val="00E51FFF"/>
    <w:rsid w:val="00F3540B"/>
    <w:rsid w:val="00FA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2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FB2"/>
    <w:pPr>
      <w:ind w:left="720"/>
      <w:contextualSpacing/>
    </w:pPr>
  </w:style>
  <w:style w:type="table" w:styleId="TableGrid">
    <w:name w:val="Table Grid"/>
    <w:basedOn w:val="TableNormal"/>
    <w:uiPriority w:val="59"/>
    <w:rsid w:val="008F7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2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2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2FB2"/>
    <w:pPr>
      <w:ind w:left="720"/>
      <w:contextualSpacing/>
    </w:pPr>
  </w:style>
  <w:style w:type="table" w:styleId="TableGrid">
    <w:name w:val="Table Grid"/>
    <w:basedOn w:val="TableNormal"/>
    <w:uiPriority w:val="59"/>
    <w:rsid w:val="008F7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Boris</cp:lastModifiedBy>
  <cp:revision>2</cp:revision>
  <dcterms:created xsi:type="dcterms:W3CDTF">2014-05-13T05:29:00Z</dcterms:created>
  <dcterms:modified xsi:type="dcterms:W3CDTF">2014-05-13T05:29:00Z</dcterms:modified>
</cp:coreProperties>
</file>