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486D" w:rsidRPr="00065FDA" w:rsidRDefault="006F10F7">
      <w:pPr>
        <w:pStyle w:val="Titolo"/>
        <w:rPr>
          <w:lang w:val="it-IT"/>
        </w:rPr>
      </w:pPr>
      <w:r w:rsidRPr="00065FDA">
        <w:rPr>
          <w:lang w:val="it-IT"/>
        </w:rPr>
        <w:t>Simulazione del rendimento di un pannello fotovoltaico</w:t>
      </w:r>
    </w:p>
    <w:p w:rsidR="009C486D" w:rsidRPr="00065FDA" w:rsidRDefault="006F10F7">
      <w:pPr>
        <w:pStyle w:val="Author"/>
        <w:rPr>
          <w:lang w:val="it-IT"/>
        </w:rPr>
      </w:pPr>
      <w:r w:rsidRPr="00065FDA">
        <w:rPr>
          <w:lang w:val="it-IT"/>
        </w:rPr>
        <w:t xml:space="preserve">Duccio Gasparri Matteo </w:t>
      </w:r>
      <w:proofErr w:type="spellStart"/>
      <w:r w:rsidRPr="00065FDA">
        <w:rPr>
          <w:lang w:val="it-IT"/>
        </w:rPr>
        <w:t>Pirazzini</w:t>
      </w:r>
      <w:proofErr w:type="spellEnd"/>
    </w:p>
    <w:p w:rsidR="009C486D" w:rsidRPr="00065FDA" w:rsidRDefault="006F10F7">
      <w:pPr>
        <w:pStyle w:val="Data"/>
        <w:rPr>
          <w:lang w:val="it-IT"/>
        </w:rPr>
      </w:pPr>
      <w:proofErr w:type="spellStart"/>
      <w:r w:rsidRPr="00065FDA">
        <w:rPr>
          <w:lang w:val="it-IT"/>
        </w:rPr>
        <w:t>October</w:t>
      </w:r>
      <w:proofErr w:type="spellEnd"/>
      <w:r w:rsidRPr="00065FDA">
        <w:rPr>
          <w:lang w:val="it-IT"/>
        </w:rPr>
        <w:t xml:space="preserve"> 2019</w:t>
      </w:r>
    </w:p>
    <w:p w:rsidR="009C486D" w:rsidRPr="00065FDA" w:rsidRDefault="006F10F7">
      <w:pPr>
        <w:pStyle w:val="Titolo1"/>
        <w:rPr>
          <w:lang w:val="it-IT"/>
        </w:rPr>
      </w:pPr>
      <w:bookmarkStart w:id="0" w:name="introduction"/>
      <w:proofErr w:type="spellStart"/>
      <w:r w:rsidRPr="00065FDA">
        <w:rPr>
          <w:lang w:val="it-IT"/>
        </w:rPr>
        <w:t>Introduction</w:t>
      </w:r>
      <w:bookmarkEnd w:id="0"/>
      <w:proofErr w:type="spellEnd"/>
    </w:p>
    <w:p w:rsidR="009C486D" w:rsidRDefault="006F10F7">
      <w:pPr>
        <w:pStyle w:val="FirstParagraph"/>
        <w:rPr>
          <w:lang w:val="it-IT"/>
        </w:rPr>
      </w:pPr>
      <w:r w:rsidRPr="00065FDA">
        <w:rPr>
          <w:lang w:val="it-IT"/>
        </w:rPr>
        <w:t xml:space="preserve">L’inquinamento globale e in particolare l’aumento delle temperature sono una delle tematiche più calde negli ultimi anni </w:t>
      </w:r>
      <w:proofErr w:type="spellStart"/>
      <w:r w:rsidRPr="00065FDA">
        <w:rPr>
          <w:lang w:val="it-IT"/>
        </w:rPr>
        <w:t>perchè</w:t>
      </w:r>
      <w:proofErr w:type="spellEnd"/>
      <w:r w:rsidRPr="00065FDA">
        <w:rPr>
          <w:lang w:val="it-IT"/>
        </w:rPr>
        <w:t xml:space="preserve"> colpisce direttamente il nostro pianeta e noi stessi. Proprio per questo motivo sempre più paesi nel mondo stanno puntando molto</w:t>
      </w:r>
      <w:r w:rsidRPr="00065FDA">
        <w:rPr>
          <w:lang w:val="it-IT"/>
        </w:rPr>
        <w:t xml:space="preserve"> sulle energie rinnovabili al fine di diminuire le emissioni di </w:t>
      </w:r>
      <m:oMath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</m:oMath>
      <w:r w:rsidRPr="00065FDA">
        <w:rPr>
          <w:lang w:val="it-IT"/>
        </w:rPr>
        <w:t xml:space="preserve"> e per calare la produzione di energia elettrica dovuta ai combustibili fossili quali il petrolio e il carbone che oltre ad essere una risorsa limitata, sono anche altamente inquinanti.Po</w:t>
      </w:r>
      <w:proofErr w:type="spellStart"/>
      <w:r w:rsidRPr="00065FDA">
        <w:rPr>
          <w:lang w:val="it-IT"/>
        </w:rPr>
        <w:t>ssiamo</w:t>
      </w:r>
      <w:proofErr w:type="spellEnd"/>
      <w:r w:rsidRPr="00065FDA">
        <w:rPr>
          <w:lang w:val="it-IT"/>
        </w:rPr>
        <w:t xml:space="preserve"> perciò dire che le energie rinnovabili che sfruttano eventi e fenomeni naturali senza creazione diretta di anidride carbonica sono il futuro della creazione di energia elettrica. Nel nostro progetto ci concentreremo sul fotovoltaico, una tecnologia </w:t>
      </w:r>
      <w:r w:rsidRPr="00065FDA">
        <w:rPr>
          <w:lang w:val="it-IT"/>
        </w:rPr>
        <w:t>ormai molto diffusa che sfrutta l’</w:t>
      </w:r>
      <w:proofErr w:type="spellStart"/>
      <w:r w:rsidRPr="00065FDA">
        <w:rPr>
          <w:lang w:val="it-IT"/>
        </w:rPr>
        <w:t>enrgia</w:t>
      </w:r>
      <w:proofErr w:type="spellEnd"/>
      <w:r w:rsidRPr="00065FDA">
        <w:rPr>
          <w:lang w:val="it-IT"/>
        </w:rPr>
        <w:t xml:space="preserve"> solare per generare elettricità. Il progresso degli studi fotovoltaici ha portato a ideare nuove geometrie che seguissero figure non planari al fine di essere maggiormente integrati all’interno delle architetture de</w:t>
      </w:r>
      <w:r w:rsidRPr="00065FDA">
        <w:rPr>
          <w:lang w:val="it-IT"/>
        </w:rPr>
        <w:t xml:space="preserve">gli edifici </w:t>
      </w:r>
      <w:proofErr w:type="spellStart"/>
      <w:proofErr w:type="gramStart"/>
      <w:r w:rsidRPr="00065FDA">
        <w:rPr>
          <w:lang w:val="it-IT"/>
        </w:rPr>
        <w:t>stessi.Lo</w:t>
      </w:r>
      <w:proofErr w:type="spellEnd"/>
      <w:proofErr w:type="gramEnd"/>
      <w:r w:rsidRPr="00065FDA">
        <w:rPr>
          <w:lang w:val="it-IT"/>
        </w:rPr>
        <w:t xml:space="preserve"> scopo di questo progetto è appunto quello di capire come la diversa geometria del pannello influisca sul rendimento del sistema fotovoltaico.</w:t>
      </w:r>
    </w:p>
    <w:p w:rsidR="00065FDA" w:rsidRPr="00065FDA" w:rsidRDefault="00065FDA" w:rsidP="00065FDA">
      <w:pPr>
        <w:pStyle w:val="Corpotesto"/>
        <w:rPr>
          <w:lang w:val="it-IT"/>
        </w:rPr>
      </w:pPr>
    </w:p>
    <w:p w:rsidR="009C486D" w:rsidRPr="00065FDA" w:rsidRDefault="006F10F7">
      <w:pPr>
        <w:pStyle w:val="Corpotesto"/>
        <w:rPr>
          <w:lang w:val="it-IT"/>
        </w:rPr>
      </w:pPr>
      <m:oMathPara>
        <m:oMathParaPr>
          <m:jc m:val="left"/>
        </m:oMathParaPr>
        <m:oMath>
          <m:m>
            <m:mPr>
              <m:plcHide m:val="1"/>
              <m:mcs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I</m:t>
                </m:r>
              </m:e>
              <m:e>
                <m:r>
                  <w:rPr>
                    <w:rFonts w:ascii="Cambria Math" w:hAnsi="Cambria Math"/>
                  </w:rPr>
                  <m:t>correnteinuscitadellacellafotovoltaica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V</m:t>
                </m:r>
              </m:e>
              <m:e>
                <m:r>
                  <w:rPr>
                    <w:rFonts w:ascii="Cambria Math" w:hAnsi="Cambria Math"/>
                  </w:rPr>
                  <m:t>voltag</m:t>
                </m:r>
                <m:r>
                  <w:rPr>
                    <w:rFonts w:ascii="Cambria Math" w:hAnsi="Cambria Math"/>
                  </w:rPr>
                  <m:t>gioinuscitadellacellafotovoltaica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fotocorrente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02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corrrenteinversadisaturazionedeldiodo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voltaggiodeldiodo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correntedeldiodo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correrteinversadisaturazionedeldiodo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fattoreidealedeldiodo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k</m:t>
                </m:r>
              </m:e>
              <m:e>
                <m:r>
                  <w:rPr>
                    <w:rFonts w:ascii="Cambria Math" w:hAnsi="Cambria Math"/>
                  </w:rPr>
                  <m:t>costantediBoltzmann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T</m:t>
                </m:r>
              </m:e>
              <m:e>
                <m:r>
                  <w:rPr>
                    <w:rFonts w:ascii="Cambria Math" w:hAnsi="Cambria Math"/>
                  </w:rPr>
                  <m:t>temperaturadellagiunzionep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n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q</m:t>
                </m:r>
              </m:e>
              <m:e>
                <m:r>
                  <w:rPr>
                    <w:rFonts w:ascii="Cambria Math" w:hAnsi="Cambria Math"/>
                  </w:rPr>
                  <m:t>caricicadell</m:t>
                </m:r>
                <m:r>
                  <w:rPr>
                    <w:rFonts w:ascii="Cambria Math" w:hAnsi="Cambria Math"/>
                  </w:rPr>
                  <m:t>'</m:t>
                </m:r>
                <m:r>
                  <w:rPr>
                    <w:rFonts w:ascii="Cambria Math" w:hAnsi="Cambria Math"/>
                  </w:rPr>
                  <m:t>el</m:t>
                </m:r>
                <m:r>
                  <w:rPr>
                    <w:rFonts w:ascii="Cambria Math" w:hAnsi="Cambria Math"/>
                  </w:rPr>
                  <m:t>e</m:t>
                </m:r>
                <m:r>
                  <w:rPr>
                    <w:rFonts w:ascii="Cambria Math" w:hAnsi="Cambria Math"/>
                  </w:rPr>
                  <m:t>ttrone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coefficientedellacorrentedicortocircuitosullatemperatura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coefficientedellacorrenteacircuitoapertosullatemperatura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G</m:t>
                </m:r>
              </m:e>
              <m:e>
                <m:r>
                  <w:rPr>
                    <w:rFonts w:ascii="Cambria Math" w:hAnsi="Cambria Math"/>
                  </w:rPr>
                  <m:t>radi</m:t>
                </m:r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zionesolareeffettiva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radiazionesoalredelfasiosuunasuperficieorizzontale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W</m:t>
                </m:r>
                <m:r>
                  <w:rPr>
                    <w:rFonts w:ascii="Cambria Math" w:hAnsi="Cambria Math"/>
                  </w:rPr>
                  <m:t>/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Bt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radiazionesoalredelfasiosuunasuperficieinclinata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W</m:t>
                </m:r>
                <m:r>
                  <w:rPr>
                    <w:rFonts w:ascii="Cambria Math" w:hAnsi="Cambria Math"/>
                  </w:rPr>
                  <m:t>/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radiazionediffusadelcielo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W</m:t>
                </m:r>
                <m:r>
                  <w:rPr>
                    <w:rFonts w:ascii="Cambria Math" w:hAnsi="Cambria Math"/>
                  </w:rPr>
                  <m:t>/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rad</m:t>
                </m:r>
                <m:r>
                  <w:rPr>
                    <w:rFonts w:ascii="Cambria Math" w:hAnsi="Cambria Math"/>
                  </w:rPr>
                  <m:t>)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θ</m:t>
                </m:r>
              </m:e>
              <m:e>
                <m:r>
                  <w:rPr>
                    <w:rFonts w:ascii="Cambria Math" w:hAnsi="Cambria Math"/>
                  </w:rPr>
                  <m:t>angolodiincidenza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angolodirifrazione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angolodellaradiazionesolarediffusadalcielo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ang</m:t>
                </m:r>
                <m:r>
                  <w:rPr>
                    <w:rFonts w:ascii="Cambria Math" w:hAnsi="Cambria Math"/>
                  </w:rPr>
                  <m:t>o</m:t>
                </m:r>
                <m:r>
                  <w:rPr>
                    <w:rFonts w:ascii="Cambria Math" w:hAnsi="Cambria Math"/>
                  </w:rPr>
                  <m:t>lodellaradiazionesolareriflessadalterreno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K</m:t>
                </m:r>
              </m:e>
              <m:e>
                <m:r>
                  <w:rPr>
                    <w:rFonts w:ascii="Cambria Math" w:hAnsi="Cambria Math"/>
                  </w:rPr>
                  <m:t>coefficientediestinzionedelsitemafotovoltaico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cap</m:t>
                </m:r>
                <m:r>
                  <w:rPr>
                    <w:rFonts w:ascii="Cambria Math" w:hAnsi="Cambria Math"/>
                  </w:rPr>
                  <m:t>9</m:t>
                </m:r>
                <m:r>
                  <w:rPr>
                    <w:rFonts w:ascii="Cambria Math" w:hAnsi="Cambria Math"/>
                  </w:rPr>
                  <m:t>pag</m:t>
                </m:r>
                <m:r>
                  <w:rPr>
                    <w:rFonts w:ascii="Cambria Math" w:hAnsi="Cambria Math"/>
                  </w:rPr>
                  <m:t>514)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θ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rapportotralaradiazioneassorb</m:t>
                </m:r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tadallacellaall</m:t>
                </m:r>
                <m:r>
                  <w:rPr>
                    <w:rFonts w:ascii="Cambria Math" w:hAnsi="Cambria Math"/>
                  </w:rPr>
                  <m:t>'</m:t>
                </m:r>
                <m:r>
                  <w:rPr>
                    <w:rFonts w:ascii="Cambria Math" w:hAnsi="Cambria Math"/>
                  </w:rPr>
                  <m:t>angolodiincidenzaθdivisodallaradiazioneassorbitadallacellaallaincidenzanormale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S</m:t>
                </m:r>
              </m:e>
              <m:e>
                <m:r>
                  <w:rPr>
                    <w:rFonts w:ascii="Cambria Math" w:hAnsi="Cambria Math"/>
                  </w:rPr>
                  <m:t>radiazionesolareassorbita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M</m:t>
                </m:r>
              </m:e>
              <m:e>
                <m:r>
                  <w:rPr>
                    <w:rFonts w:ascii="Cambria Math" w:hAnsi="Cambria Math"/>
                  </w:rPr>
                  <m:t>modific</m:t>
                </m:r>
                <m:r>
                  <w:rPr>
                    <w:rFonts w:ascii="Cambria Math" w:hAnsi="Cambria Math"/>
                  </w:rPr>
                  <m:t>atoredellamassad</m:t>
                </m:r>
                <m:r>
                  <w:rPr>
                    <w:rFonts w:ascii="Cambria Math" w:hAnsi="Cambria Math"/>
                  </w:rPr>
                  <m:t>'</m:t>
                </m:r>
                <m:r>
                  <w:rPr>
                    <w:rFonts w:ascii="Cambria Math" w:hAnsi="Cambria Math"/>
                  </w:rPr>
                  <m:t>aria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m</m:t>
                </m:r>
              </m:e>
              <m:e>
                <m:r>
                  <w:rPr>
                    <w:rFonts w:ascii="Cambria Math" w:hAnsi="Cambria Math"/>
                  </w:rPr>
                  <m:t>massad</m:t>
                </m:r>
                <m:r>
                  <w:rPr>
                    <w:rFonts w:ascii="Cambria Math" w:hAnsi="Cambria Math"/>
                  </w:rPr>
                  <m:t>'</m:t>
                </m:r>
                <m:r>
                  <w:rPr>
                    <w:rFonts w:ascii="Cambria Math" w:hAnsi="Cambria Math"/>
                  </w:rPr>
                  <m:t>ariadiriferimentoallivellodelmare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L</m:t>
                </m:r>
              </m:e>
              <m:e>
                <m:r>
                  <w:rPr>
                    <w:rFonts w:ascii="Cambria Math" w:hAnsi="Cambria Math"/>
                  </w:rPr>
                  <m:t>latitudine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h</m:t>
                </m:r>
              </m:e>
              <m:e>
                <m:r>
                  <w:rPr>
                    <w:rFonts w:ascii="Cambria Math" w:hAnsi="Cambria Math"/>
                  </w:rPr>
                  <m:t>angoloorario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δ</m:t>
                </m:r>
              </m:e>
              <m:e>
                <m:r>
                  <w:rPr>
                    <w:rFonts w:ascii="Cambria Math" w:hAnsi="Cambria Math"/>
                  </w:rPr>
                  <m:t>declinazione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angolofrapianoequatorialeecent</m:t>
                </m:r>
                <m:r>
                  <w:rPr>
                    <w:rFonts w:ascii="Cambria Math" w:hAnsi="Cambria Math"/>
                  </w:rPr>
                  <m:t>rodelsole</m:t>
                </m:r>
                <m:r>
                  <w:rPr>
                    <w:rFonts w:ascii="Cambria Math" w:hAnsi="Cambria Math"/>
                  </w:rPr>
                  <m:t>)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β</m:t>
                </m:r>
              </m:e>
              <m:e>
                <m:r>
                  <w:rPr>
                    <w:rFonts w:ascii="Cambria Math" w:hAnsi="Cambria Math"/>
                  </w:rPr>
                  <m:t>inclinazionedelpannelloingradirispettoalterreno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Φ</m:t>
                </m:r>
              </m:e>
              <m:e>
                <m:r>
                  <w:rPr>
                    <w:rFonts w:ascii="Cambria Math" w:hAnsi="Cambria Math"/>
                  </w:rPr>
                  <m:t>angolodellozenit</m:t>
                </m:r>
                <m: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</w:rPr>
                  <m:t>solarerispettoallaperpendicolarealterreno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z</m:t>
                </m:r>
              </m:e>
              <m:e>
                <m:r>
                  <w:rPr>
                    <w:rFonts w:ascii="Cambria Math" w:hAnsi="Cambria Math"/>
                  </w:rPr>
                  <m:t>angolodidiA</m:t>
                </m:r>
                <m:r>
                  <w:rPr>
                    <w:rFonts w:ascii="Cambria Math" w:hAnsi="Cambria Math"/>
                  </w:rPr>
                  <m:t>zimut</m:t>
                </m:r>
                <m: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</w:rPr>
                  <m:t>rispettoalpianoorizzontale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angolodiinclinazionedelpannellofrailsudelaperpendiocolaredelpannello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versoovest</m:t>
                </m:r>
                <m:r>
                  <w:rPr>
                    <w:rFonts w:ascii="Cambria Math" w:hAnsi="Cambria Math"/>
                  </w:rPr>
                  <m:t>è</m:t>
                </m:r>
                <m:r>
                  <w:rPr>
                    <w:rFonts w:ascii="Cambria Math" w:hAnsi="Cambria Math"/>
                  </w:rPr>
                  <m:t>positivo</m:t>
                </m:r>
                <m:r>
                  <w:rPr>
                    <w:rFonts w:ascii="Cambria Math" w:hAnsi="Cambria Math"/>
                  </w:rPr>
                  <m:t>)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α</m:t>
                </m:r>
              </m:e>
              <m:e>
                <m:r>
                  <w:rPr>
                    <w:rFonts w:ascii="Cambria Math" w:hAnsi="Cambria Math"/>
                  </w:rPr>
                  <m:t>angolo</m:t>
                </m:r>
                <m:r>
                  <w:rPr>
                    <w:rFonts w:ascii="Cambria Math" w:hAnsi="Cambria Math"/>
                  </w:rPr>
                  <m:t>dialtitudinesolare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complementarediΦ</m:t>
                </m:r>
                <m:r>
                  <w:rPr>
                    <w:rFonts w:ascii="Cambria Math" w:hAnsi="Cambria Math"/>
                  </w:rPr>
                  <m:t>)(</m:t>
                </m:r>
                <m:r>
                  <w:rPr>
                    <w:rFonts w:ascii="Cambria Math" w:hAnsi="Cambria Math"/>
                  </w:rPr>
                  <m:t>capitolo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pag</m:t>
                </m:r>
                <m:r>
                  <w:rPr>
                    <w:rFonts w:ascii="Cambria Math" w:hAnsi="Cambria Math"/>
                  </w:rPr>
                  <m:t>60)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STV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radiazionesolarenominale</m:t>
                </m:r>
                <m:r>
                  <w:rPr>
                    <w:rFonts w:ascii="Cambria Math" w:hAnsi="Cambria Math"/>
                  </w:rPr>
                  <m:t>(1000</m:t>
                </m:r>
                <m:r>
                  <w:rPr>
                    <w:rFonts w:ascii="Cambria Math" w:hAnsi="Cambria Math"/>
                  </w:rPr>
                  <m:t>W</m:t>
                </m:r>
                <m:r>
                  <w:rPr>
                    <w:rFonts w:ascii="Cambria Math" w:hAnsi="Cambria Math"/>
                  </w:rPr>
                  <m:t>/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ΔT</m:t>
                </m:r>
              </m:e>
              <m:e>
                <m:r>
                  <w:rPr>
                    <w:rFonts w:ascii="Cambria Math" w:hAnsi="Cambria Math"/>
                  </w:rPr>
                  <m:t>differenzafralatemperaturaeffettivaelatempe</m:t>
                </m:r>
                <m: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/>
                  </w:rPr>
                  <m:t>aturanominale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STC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fotocorrentenominale</m:t>
                </m:r>
                <w:bookmarkStart w:id="1" w:name="_GoBack"/>
                <w:bookmarkEnd w:id="1"/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∘</m:t>
                    </m:r>
                  </m:sup>
                </m:sSup>
                <m:r>
                  <w:rPr>
                    <w:rFonts w:ascii="Cambria Math" w:hAnsi="Cambria Math"/>
                  </w:rPr>
                  <m:t>Ce</m:t>
                </m:r>
                <m:r>
                  <w:rPr>
                    <w:rFonts w:ascii="Cambria Math" w:hAnsi="Cambria Math"/>
                  </w:rPr>
                  <m:t>1000</m:t>
                </m:r>
                <m:r>
                  <w:rPr>
                    <w:rFonts w:ascii="Cambria Math" w:hAnsi="Cambria Math"/>
                  </w:rPr>
                  <m:t>W</m:t>
                </m:r>
                <m:r>
                  <w:rPr>
                    <w:rFonts w:ascii="Cambria Math" w:hAnsi="Cambria Math"/>
                  </w:rPr>
                  <m:t>/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numerodicelleconnesseinserie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ss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numerodimoduliconnessiperserie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pp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numerodimodul</m:t>
                </m:r>
                <m:r>
                  <w:rPr>
                    <w:rFonts w:ascii="Cambria Math" w:hAnsi="Cambria Math"/>
                  </w:rPr>
                  <m:t>iconnessiinparallelo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oc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voltaggiodicircuitoaperto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sc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correntedicortocircuito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N</m:t>
                </m:r>
              </m:e>
              <m:e>
                <m:r>
                  <w:rPr>
                    <w:rFonts w:ascii="Cambria Math" w:hAnsi="Cambria Math"/>
                  </w:rPr>
                  <m:t>giornodell</m:t>
                </m:r>
                <m:r>
                  <w:rPr>
                    <w:rFonts w:ascii="Cambria Math" w:hAnsi="Cambria Math"/>
                  </w:rPr>
                  <m:t>'</m:t>
                </m:r>
                <m:r>
                  <w:rPr>
                    <w:rFonts w:ascii="Cambria Math" w:hAnsi="Cambria Math"/>
                  </w:rPr>
                  <m:t>anno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spessoredelvetro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min</m:t>
                </m:r>
              </m:e>
              <m:e>
                <m:r>
                  <w:rPr>
                    <w:rFonts w:ascii="Cambria Math" w:hAnsi="Cambria Math"/>
                  </w:rPr>
                  <m:t>minutidalmezzogio</m:t>
                </m:r>
                <m: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/>
                  </w:rPr>
                  <m:t>nosolarelocale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MPP</m:t>
                </m:r>
              </m:e>
              <m:e>
                <m:r>
                  <w:rPr>
                    <w:rFonts w:ascii="Cambria Math" w:hAnsi="Cambria Math"/>
                  </w:rPr>
                  <m:t>puntodimassimapotenza</m:t>
                </m:r>
              </m:e>
            </m:mr>
          </m:m>
        </m:oMath>
      </m:oMathPara>
    </w:p>
    <w:p w:rsidR="009C486D" w:rsidRPr="00065FDA" w:rsidRDefault="006F10F7">
      <w:pPr>
        <w:pStyle w:val="FirstParagraph"/>
        <w:rPr>
          <w:lang w:val="it-IT"/>
        </w:rPr>
      </w:pPr>
      <w:r w:rsidRPr="00065FDA">
        <w:rPr>
          <w:lang w:val="it-IT"/>
        </w:rPr>
        <w:lastRenderedPageBreak/>
        <w:t xml:space="preserve">indice di rifrazione vetro = 1.526 (CAP 2) Scelto N giorno dell’anno calcolo </w:t>
      </w:r>
      <m:oMath>
        <m:r>
          <w:rPr>
            <w:rFonts w:ascii="Cambria Math" w:hAnsi="Cambria Math"/>
          </w:rPr>
          <m:t>δ</m:t>
        </m:r>
      </m:oMath>
      <w:r w:rsidRPr="00065FDA">
        <w:rPr>
          <w:lang w:val="it-IT"/>
        </w:rPr>
        <w:t xml:space="preserve"> declinazione</w:t>
      </w:r>
    </w:p>
    <w:p w:rsidR="009C486D" w:rsidRDefault="006F10F7">
      <w:pPr>
        <w:pStyle w:val="Corpotesto"/>
      </w:pPr>
      <w:r>
        <w:t>Eq 1:</w:t>
      </w:r>
    </w:p>
    <w:p w:rsidR="009C486D" w:rsidRDefault="006F10F7">
      <w:pPr>
        <w:pStyle w:val="Corpotes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=23.45</m:t>
          </m:r>
          <m:r>
            <w:rPr>
              <w:rFonts w:ascii="Cambria Math" w:hAnsi="Cambria Math"/>
            </w:rPr>
            <m:t>sin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360</m:t>
                  </m:r>
                </m:num>
                <m:den>
                  <m:r>
                    <w:rPr>
                      <w:rFonts w:ascii="Cambria Math" w:hAnsi="Cambria Math"/>
                    </w:rPr>
                    <m:t>365</m:t>
                  </m:r>
                </m:den>
              </m:f>
              <m:r>
                <w:rPr>
                  <w:rFonts w:ascii="Cambria Math" w:hAnsi="Cambria Math"/>
                </w:rPr>
                <m:t>(284+</m:t>
              </m:r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)</m:t>
              </m:r>
            </m:e>
          </m:d>
        </m:oMath>
      </m:oMathPara>
    </w:p>
    <w:p w:rsidR="009C486D" w:rsidRPr="00065FDA" w:rsidRDefault="006F10F7">
      <w:pPr>
        <w:pStyle w:val="FirstParagraph"/>
        <w:rPr>
          <w:lang w:val="it-IT"/>
        </w:rPr>
      </w:pPr>
      <w:r w:rsidRPr="00065FDA">
        <w:rPr>
          <w:lang w:val="it-IT"/>
        </w:rPr>
        <w:t xml:space="preserve">dato </w:t>
      </w:r>
      <w:proofErr w:type="spellStart"/>
      <w:r w:rsidRPr="00065FDA">
        <w:rPr>
          <w:lang w:val="it-IT"/>
        </w:rPr>
        <w:t>min</w:t>
      </w:r>
      <w:proofErr w:type="spellEnd"/>
      <w:r w:rsidRPr="00065FDA">
        <w:rPr>
          <w:lang w:val="it-IT"/>
        </w:rPr>
        <w:t xml:space="preserve"> minuti (per semplicità di calcolo prendia</w:t>
      </w:r>
      <w:r w:rsidRPr="00065FDA">
        <w:rPr>
          <w:lang w:val="it-IT"/>
        </w:rPr>
        <w:t>mo come mezzogiorno solare sempre 12) calcoliamo h angolo orario</w:t>
      </w:r>
    </w:p>
    <w:p w:rsidR="009C486D" w:rsidRDefault="006F10F7">
      <w:pPr>
        <w:pStyle w:val="Corpotesto"/>
      </w:pPr>
      <w:r>
        <w:t>Eq 2:</w:t>
      </w:r>
    </w:p>
    <w:p w:rsidR="009C486D" w:rsidRDefault="006F10F7">
      <w:pPr>
        <w:pStyle w:val="Corpotes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=±0.25(</m:t>
          </m:r>
          <m:r>
            <w:rPr>
              <w:rFonts w:ascii="Cambria Math" w:hAnsi="Cambria Math"/>
            </w:rPr>
            <m:t>min</m:t>
          </m:r>
          <m:r>
            <w:rPr>
              <w:rFonts w:ascii="Cambria Math" w:hAnsi="Cambria Math"/>
            </w:rPr>
            <m:t>)</m:t>
          </m:r>
        </m:oMath>
      </m:oMathPara>
    </w:p>
    <w:p w:rsidR="009C486D" w:rsidRPr="00065FDA" w:rsidRDefault="006F10F7">
      <w:pPr>
        <w:pStyle w:val="FirstParagraph"/>
        <w:rPr>
          <w:lang w:val="it-IT"/>
        </w:rPr>
      </w:pPr>
      <w:r w:rsidRPr="00065FDA">
        <w:rPr>
          <w:lang w:val="it-IT"/>
        </w:rPr>
        <w:t xml:space="preserve">data L </w:t>
      </w:r>
      <w:proofErr w:type="gramStart"/>
      <w:r w:rsidRPr="00065FDA">
        <w:rPr>
          <w:lang w:val="it-IT"/>
        </w:rPr>
        <w:t>latitudine(</w:t>
      </w:r>
      <w:proofErr w:type="gramEnd"/>
      <w:r w:rsidRPr="00065FDA">
        <w:rPr>
          <w:lang w:val="it-IT"/>
        </w:rPr>
        <w:t xml:space="preserve">positiva per i valori a nord dell’equatore e negativa per i valori a sud dell’equatore) calcoliamo gli angoli di zenith solare </w:t>
      </w:r>
      <m:oMath>
        <m:r>
          <w:rPr>
            <w:rFonts w:ascii="Cambria Math" w:hAnsi="Cambria Math"/>
          </w:rPr>
          <m:t>α</m:t>
        </m:r>
      </m:oMath>
      <w:r w:rsidRPr="00065FDA">
        <w:rPr>
          <w:lang w:val="it-IT"/>
        </w:rPr>
        <w:t xml:space="preserve"> e </w:t>
      </w:r>
      <m:oMath>
        <m:r>
          <w:rPr>
            <w:rFonts w:ascii="Cambria Math" w:hAnsi="Cambria Math"/>
          </w:rPr>
          <m:t>Φ</m:t>
        </m:r>
      </m:oMath>
    </w:p>
    <w:p w:rsidR="009C486D" w:rsidRPr="00065FDA" w:rsidRDefault="006F10F7">
      <w:pPr>
        <w:pStyle w:val="Corpotesto"/>
        <w:rPr>
          <w:lang w:val="it-IT"/>
        </w:rPr>
      </w:pPr>
      <w:proofErr w:type="spellStart"/>
      <w:r w:rsidRPr="00065FDA">
        <w:rPr>
          <w:lang w:val="it-IT"/>
        </w:rPr>
        <w:t>Eq</w:t>
      </w:r>
      <w:proofErr w:type="spellEnd"/>
      <w:r w:rsidRPr="00065FDA">
        <w:rPr>
          <w:lang w:val="it-IT"/>
        </w:rPr>
        <w:t xml:space="preserve"> 3 pag517 calc</w:t>
      </w:r>
      <w:r w:rsidRPr="00065FDA">
        <w:rPr>
          <w:lang w:val="it-IT"/>
        </w:rPr>
        <w:t>olo dell’angolo di zenith:</w:t>
      </w:r>
    </w:p>
    <w:p w:rsidR="009C486D" w:rsidRDefault="006F10F7">
      <w:pPr>
        <w:pStyle w:val="Corpotes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Φ</m:t>
          </m:r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L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L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(h)</m:t>
          </m:r>
        </m:oMath>
      </m:oMathPara>
    </w:p>
    <w:p w:rsidR="009C486D" w:rsidRPr="00065FDA" w:rsidRDefault="006F10F7">
      <w:pPr>
        <w:pStyle w:val="FirstParagraph"/>
        <w:rPr>
          <w:lang w:val="it-IT"/>
        </w:rPr>
      </w:pPr>
      <w:r w:rsidRPr="00065FDA">
        <w:rPr>
          <w:lang w:val="it-IT"/>
        </w:rPr>
        <w:t>(</w:t>
      </w:r>
      <w:proofErr w:type="spellStart"/>
      <w:r w:rsidRPr="00065FDA">
        <w:rPr>
          <w:lang w:val="it-IT"/>
        </w:rPr>
        <w:t>pag</w:t>
      </w:r>
      <w:proofErr w:type="spellEnd"/>
      <w:r w:rsidRPr="00065FDA">
        <w:rPr>
          <w:lang w:val="it-IT"/>
        </w:rPr>
        <w:t xml:space="preserve"> 60 per calcolare z)</w:t>
      </w:r>
    </w:p>
    <w:p w:rsidR="009C486D" w:rsidRPr="00065FDA" w:rsidRDefault="006F10F7">
      <w:pPr>
        <w:pStyle w:val="Corpotesto"/>
        <w:rPr>
          <w:lang w:val="it-IT"/>
        </w:rPr>
      </w:pPr>
      <w:r w:rsidRPr="00065FDA">
        <w:rPr>
          <w:lang w:val="it-IT"/>
        </w:rPr>
        <w:t xml:space="preserve">calcolo z angolo di </w:t>
      </w:r>
      <w:proofErr w:type="spellStart"/>
      <w:r w:rsidRPr="00065FDA">
        <w:rPr>
          <w:lang w:val="it-IT"/>
        </w:rPr>
        <w:t>Azimuth</w:t>
      </w:r>
      <w:proofErr w:type="spellEnd"/>
    </w:p>
    <w:p w:rsidR="009C486D" w:rsidRDefault="006F10F7">
      <w:pPr>
        <w:pStyle w:val="Corpotesto"/>
      </w:pPr>
      <w:r>
        <w:t>Eq 4:</w:t>
      </w:r>
    </w:p>
    <w:p w:rsidR="009C486D" w:rsidRDefault="006F10F7">
      <w:pPr>
        <w:pStyle w:val="Corpotes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cos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sin</m:t>
              </m:r>
              <m:r>
                <w:rPr>
                  <w:rFonts w:ascii="Cambria Math" w:hAnsi="Cambria Math"/>
                </w:rPr>
                <m:t>(h)</m:t>
              </m:r>
            </m:num>
            <m:den>
              <m:r>
                <w:rPr>
                  <w:rFonts w:ascii="Cambria Math" w:hAnsi="Cambria Math"/>
                </w:rPr>
                <m:t>cos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α</m:t>
              </m:r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9C486D" w:rsidRPr="00065FDA" w:rsidRDefault="006F10F7">
      <w:pPr>
        <w:pStyle w:val="FirstParagraph"/>
        <w:rPr>
          <w:lang w:val="it-IT"/>
        </w:rPr>
      </w:pPr>
      <w:r w:rsidRPr="00065FDA">
        <w:rPr>
          <w:lang w:val="it-IT"/>
        </w:rPr>
        <w:t xml:space="preserve">dati </w:t>
      </w:r>
      <m:oMath>
        <m:r>
          <w:rPr>
            <w:rFonts w:ascii="Cambria Math" w:hAnsi="Cambria Math"/>
          </w:rPr>
          <m:t>β</m:t>
        </m:r>
      </m:oMath>
      <w:r w:rsidRPr="00065FDA">
        <w:rPr>
          <w:lang w:val="it-IT"/>
        </w:rPr>
        <w:t xml:space="preserve"> inclinazione del pannello in gradi rispetto al t</w:t>
      </w:r>
      <w:proofErr w:type="spellStart"/>
      <w:r w:rsidRPr="00065FDA">
        <w:rPr>
          <w:lang w:val="it-IT"/>
        </w:rPr>
        <w:t>erreno</w:t>
      </w:r>
      <w:proofErr w:type="spellEnd"/>
      <w:r w:rsidRPr="00065FDA">
        <w:rPr>
          <w:lang w:val="it-IT"/>
        </w:rPr>
        <w:t xml:space="preserve"> 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065FDA">
        <w:rPr>
          <w:lang w:val="it-IT"/>
        </w:rPr>
        <w:t xml:space="preserve"> angolo di inclinazione del pannello fra il sud e la perpendiocolare del </w:t>
      </w:r>
      <w:proofErr w:type="gramStart"/>
      <w:r w:rsidRPr="00065FDA">
        <w:rPr>
          <w:lang w:val="it-IT"/>
        </w:rPr>
        <w:t>pannello(</w:t>
      </w:r>
      <w:proofErr w:type="gramEnd"/>
      <w:r w:rsidRPr="00065FDA">
        <w:rPr>
          <w:lang w:val="it-IT"/>
        </w:rPr>
        <w:t xml:space="preserve">verso ovest è positivo) calcolo </w:t>
      </w:r>
      <m:oMath>
        <m:r>
          <w:rPr>
            <w:rFonts w:ascii="Cambria Math" w:hAnsi="Cambria Math"/>
          </w:rPr>
          <m:t>θ</m:t>
        </m:r>
      </m:oMath>
      <w:r w:rsidRPr="00065FDA">
        <w:rPr>
          <w:lang w:val="it-IT"/>
        </w:rPr>
        <w:t xml:space="preserve"> angolo di incidenza</w:t>
      </w:r>
    </w:p>
    <w:p w:rsidR="009C486D" w:rsidRDefault="006F10F7">
      <w:pPr>
        <w:pStyle w:val="Corpotesto"/>
      </w:pPr>
      <w:r>
        <w:t>Eq 4:</w:t>
      </w:r>
    </w:p>
    <w:p w:rsidR="009C486D" w:rsidRDefault="006F10F7">
      <w:pPr>
        <w:pStyle w:val="Corpotesto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θ</m:t>
                </m:r>
                <m:r>
                  <w:rPr>
                    <w:rFonts w:ascii="Cambria Math" w:hAnsi="Cambria Math"/>
                  </w:rPr>
                  <m:t>)</m:t>
                </m:r>
              </m:e>
              <m:e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L</m:t>
                </m:r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β</m:t>
                </m:r>
                <m:r>
                  <w:rPr>
                    <w:rFonts w:ascii="Cambria Math" w:hAnsi="Cambria Math"/>
                  </w:rPr>
                  <m:t>)-</m:t>
                </m:r>
                <m: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L</m:t>
                </m:r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β</m:t>
                </m:r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  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L</m:t>
                </m:r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hAnsi="Cambria Math"/>
                  </w:rPr>
                  <m:t>c</m:t>
                </m:r>
                <m:r>
                  <w:rPr>
                    <w:rFonts w:ascii="Cambria Math" w:hAnsi="Cambria Math"/>
                  </w:rPr>
                  <m:t>o</m:t>
                </m:r>
                <m:r>
                  <w:rPr>
                    <w:rFonts w:ascii="Cambria Math" w:hAnsi="Cambria Math"/>
                  </w:rPr>
                  <m:t>s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(h)</m:t>
                </m:r>
                <m: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β</m:t>
                </m:r>
                <m:r>
                  <w:rPr>
                    <w:rFonts w:ascii="Cambria Math" w:hAnsi="Cambria Math"/>
                  </w:rPr>
                  <m:t>)+</m:t>
                </m:r>
                <m: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L</m:t>
                </m:r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(h)</m:t>
                </m:r>
                <m: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β</m:t>
                </m:r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  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(h)</m:t>
                </m:r>
                <m: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β</m:t>
                </m:r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mr>
          </m:m>
        </m:oMath>
      </m:oMathPara>
    </w:p>
    <w:p w:rsidR="009C486D" w:rsidRPr="00065FDA" w:rsidRDefault="006F10F7">
      <w:pPr>
        <w:pStyle w:val="FirstParagraph"/>
        <w:rPr>
          <w:lang w:val="it-IT"/>
        </w:rPr>
      </w:pPr>
      <w:r w:rsidRPr="00065FDA">
        <w:rPr>
          <w:lang w:val="it-IT"/>
        </w:rPr>
        <w:t>(CAP 9)</w:t>
      </w:r>
    </w:p>
    <w:p w:rsidR="009C486D" w:rsidRPr="00065FDA" w:rsidRDefault="006F10F7">
      <w:pPr>
        <w:pStyle w:val="Corpotesto"/>
        <w:rPr>
          <w:lang w:val="it-IT"/>
        </w:rPr>
      </w:pPr>
      <w:r w:rsidRPr="00065FDA">
        <w:rPr>
          <w:lang w:val="it-IT"/>
        </w:rPr>
        <w:t xml:space="preserve">dato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Bt</m:t>
            </m:r>
          </m:sub>
        </m:sSub>
        <m:r>
          <w:rPr>
            <w:rFonts w:ascii="Cambria Math" w:hAnsi="Cambria Math"/>
            <w:lang w:val="it-IT"/>
          </w:rPr>
          <m:t>=</m:t>
        </m:r>
        <m:r>
          <w:rPr>
            <w:rFonts w:ascii="Cambria Math" w:hAnsi="Cambria Math"/>
          </w:rPr>
          <m:t>cos</m:t>
        </m:r>
        <m:r>
          <w:rPr>
            <w:rFonts w:ascii="Cambria Math" w:hAnsi="Cambria Math"/>
            <w:lang w:val="it-IT"/>
          </w:rPr>
          <m:t>(</m:t>
        </m:r>
        <m:r>
          <w:rPr>
            <w:rFonts w:ascii="Cambria Math" w:hAnsi="Cambria Math"/>
          </w:rPr>
          <m:t>θ</m:t>
        </m:r>
        <m:r>
          <w:rPr>
            <w:rFonts w:ascii="Cambria Math" w:hAnsi="Cambria Math"/>
            <w:lang w:val="it-IT"/>
          </w:rPr>
          <m:t>)</m:t>
        </m:r>
      </m:oMath>
      <w:r w:rsidRPr="00065FDA">
        <w:rPr>
          <w:lang w:val="it-IT"/>
        </w:rPr>
        <w:t xml:space="preserve"> 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  <w:lang w:val="it-IT"/>
          </w:rPr>
          <m:t>=</m:t>
        </m:r>
        <m:r>
          <w:rPr>
            <w:rFonts w:ascii="Cambria Math" w:hAnsi="Cambria Math"/>
          </w:rPr>
          <m:t>cos</m:t>
        </m:r>
        <m:r>
          <w:rPr>
            <w:rFonts w:ascii="Cambria Math" w:hAnsi="Cambria Math"/>
            <w:lang w:val="it-IT"/>
          </w:rPr>
          <m:t>(</m:t>
        </m:r>
        <m:r>
          <w:rPr>
            <w:rFonts w:ascii="Cambria Math" w:hAnsi="Cambria Math"/>
          </w:rPr>
          <m:t>Φ</m:t>
        </m:r>
        <m:r>
          <w:rPr>
            <w:rFonts w:ascii="Cambria Math" w:hAnsi="Cambria Math"/>
            <w:lang w:val="it-IT"/>
          </w:rPr>
          <m:t>)</m:t>
        </m:r>
      </m:oMath>
      <w:r w:rsidRPr="00065FDA">
        <w:rPr>
          <w:lang w:val="it-IT"/>
        </w:rPr>
        <w:t xml:space="preserve"> (GUARDA PAG 101) calcolo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</w:p>
    <w:p w:rsidR="009C486D" w:rsidRDefault="006F10F7">
      <w:pPr>
        <w:pStyle w:val="Corpotesto"/>
      </w:pPr>
      <w:r>
        <w:t>Eq 5:</w:t>
      </w:r>
    </w:p>
    <w:p w:rsidR="009C486D" w:rsidRDefault="006F10F7">
      <w:pPr>
        <w:pStyle w:val="Corpotes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cos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cos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Φ</m:t>
              </m:r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9C486D" w:rsidRDefault="006F10F7">
      <w:pPr>
        <w:pStyle w:val="FirstParagraph"/>
      </w:pPr>
      <w:proofErr w:type="spellStart"/>
      <w:r>
        <w:t>calcolo</w:t>
      </w:r>
      <w:proofErr w:type="spellEnd"/>
      <w:r>
        <w:t xml:space="preserve"> m</w:t>
      </w:r>
    </w:p>
    <w:p w:rsidR="009C486D" w:rsidRDefault="006F10F7">
      <w:pPr>
        <w:pStyle w:val="Corpotesto"/>
      </w:pPr>
      <w:r>
        <w:t>Eq 6 pag517:</w:t>
      </w:r>
    </w:p>
    <w:p w:rsidR="009C486D" w:rsidRDefault="006F10F7">
      <w:pPr>
        <w:pStyle w:val="Corpotes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m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cos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Φ</m:t>
              </m:r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9C486D" w:rsidRPr="00065FDA" w:rsidRDefault="006F10F7">
      <w:pPr>
        <w:pStyle w:val="FirstParagraph"/>
        <w:rPr>
          <w:lang w:val="it-IT"/>
        </w:rPr>
      </w:pPr>
      <w:r w:rsidRPr="00065FDA">
        <w:rPr>
          <w:lang w:val="it-IT"/>
        </w:rPr>
        <w:t>dati gli alpha parametri della regressione dipendenti dal tipo di pannello calcolo M</w:t>
      </w:r>
    </w:p>
    <w:p w:rsidR="009C486D" w:rsidRPr="00065FDA" w:rsidRDefault="006F10F7">
      <w:pPr>
        <w:pStyle w:val="Corpotesto"/>
        <w:rPr>
          <w:lang w:val="it-IT"/>
        </w:rPr>
      </w:pPr>
      <w:proofErr w:type="spellStart"/>
      <w:r w:rsidRPr="00065FDA">
        <w:rPr>
          <w:lang w:val="it-IT"/>
        </w:rPr>
        <w:t>Eq</w:t>
      </w:r>
      <w:proofErr w:type="spellEnd"/>
      <w:r w:rsidRPr="00065FDA">
        <w:rPr>
          <w:lang w:val="it-IT"/>
        </w:rPr>
        <w:t xml:space="preserve"> 7, gli alpha sono a pag</w:t>
      </w:r>
      <w:proofErr w:type="gramStart"/>
      <w:r w:rsidRPr="00065FDA">
        <w:rPr>
          <w:lang w:val="it-IT"/>
        </w:rPr>
        <w:t>514 :</w:t>
      </w:r>
      <w:proofErr w:type="gramEnd"/>
    </w:p>
    <w:p w:rsidR="009C486D" w:rsidRDefault="006F10F7">
      <w:pPr>
        <w:pStyle w:val="Corpotes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:rsidR="009C486D" w:rsidRPr="00065FDA" w:rsidRDefault="006F10F7">
      <w:pPr>
        <w:pStyle w:val="FirstParagraph"/>
        <w:rPr>
          <w:lang w:val="it-IT"/>
        </w:rPr>
      </w:pPr>
      <w:r w:rsidRPr="00065FDA">
        <w:rPr>
          <w:lang w:val="it-IT"/>
        </w:rPr>
        <w:t xml:space="preserve">calcolo l’angolo di rifrazione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</w:p>
    <w:p w:rsidR="009C486D" w:rsidRDefault="006F10F7">
      <w:pPr>
        <w:pStyle w:val="Corpotesto"/>
      </w:pPr>
      <w:r>
        <w:t>Eq 8:</w:t>
      </w:r>
    </w:p>
    <w:p w:rsidR="009C486D" w:rsidRDefault="006F10F7">
      <w:pPr>
        <w:pStyle w:val="Corpotes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sin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1.526</m:t>
              </m:r>
            </m:den>
          </m:f>
        </m:oMath>
      </m:oMathPara>
    </w:p>
    <w:p w:rsidR="009C486D" w:rsidRPr="00065FDA" w:rsidRDefault="006F10F7">
      <w:pPr>
        <w:pStyle w:val="FirstParagraph"/>
        <w:rPr>
          <w:lang w:val="it-IT"/>
        </w:rPr>
      </w:pPr>
      <w:r w:rsidRPr="00065FDA">
        <w:rPr>
          <w:lang w:val="it-IT"/>
        </w:rPr>
        <w:t xml:space="preserve">dato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065FDA">
        <w:rPr>
          <w:lang w:val="it-IT"/>
        </w:rPr>
        <w:t xml:space="preserve"> </w:t>
      </w:r>
      <w:r w:rsidRPr="00065FDA">
        <w:rPr>
          <w:lang w:val="it-IT"/>
        </w:rPr>
        <w:t xml:space="preserve">spessore del pannello e K coefficiente di </w:t>
      </w:r>
      <w:proofErr w:type="spellStart"/>
      <w:r w:rsidRPr="00065FDA">
        <w:rPr>
          <w:lang w:val="it-IT"/>
        </w:rPr>
        <w:t>estizione</w:t>
      </w:r>
      <w:proofErr w:type="spellEnd"/>
      <w:r w:rsidRPr="00065FDA">
        <w:rPr>
          <w:lang w:val="it-IT"/>
        </w:rPr>
        <w:t xml:space="preserve"> del sistema fotovoltaico calcolo </w:t>
      </w:r>
      <m:oMath>
        <m:r>
          <w:rPr>
            <w:rFonts w:ascii="Cambria Math" w:hAnsi="Cambria Math"/>
          </w:rPr>
          <m:t>τ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</w:p>
    <w:p w:rsidR="009C486D" w:rsidRDefault="006F10F7">
      <w:pPr>
        <w:pStyle w:val="Corpotesto"/>
      </w:pPr>
      <w:r>
        <w:t>Eq 9 (</w:t>
      </w:r>
      <w:proofErr w:type="spellStart"/>
      <w:r>
        <w:t>pag</w:t>
      </w:r>
      <w:proofErr w:type="spellEnd"/>
      <w:r>
        <w:t xml:space="preserve"> 516):</w:t>
      </w:r>
    </w:p>
    <w:p w:rsidR="009C486D" w:rsidRDefault="006F10F7">
      <w:pPr>
        <w:pStyle w:val="Corpotes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τα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)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cos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)]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si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θ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si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θ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ta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θ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ta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θ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den>
                  </m:f>
                </m:e>
              </m:d>
            </m:e>
          </m:d>
        </m:oMath>
      </m:oMathPara>
    </w:p>
    <w:p w:rsidR="009C486D" w:rsidRPr="00065FDA" w:rsidRDefault="006F10F7">
      <w:pPr>
        <w:pStyle w:val="FirstParagraph"/>
        <w:rPr>
          <w:lang w:val="it-IT"/>
        </w:rPr>
      </w:pPr>
      <w:r w:rsidRPr="00065FDA">
        <w:rPr>
          <w:lang w:val="it-IT"/>
        </w:rPr>
        <w:t xml:space="preserve">calcolo </w:t>
      </w:r>
      <m:oMath>
        <m:r>
          <w:rPr>
            <w:rFonts w:ascii="Cambria Math" w:hAnsi="Cambria Math"/>
          </w:rPr>
          <m:t>τ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9C486D" w:rsidRPr="00065FDA" w:rsidRDefault="006F10F7">
      <w:pPr>
        <w:pStyle w:val="Corpotesto"/>
        <w:rPr>
          <w:lang w:val="it-IT"/>
        </w:rPr>
      </w:pPr>
      <w:proofErr w:type="spellStart"/>
      <w:r w:rsidRPr="00065FDA">
        <w:rPr>
          <w:lang w:val="it-IT"/>
        </w:rPr>
        <w:t>Eq</w:t>
      </w:r>
      <w:proofErr w:type="spellEnd"/>
      <w:r w:rsidRPr="00065FDA">
        <w:rPr>
          <w:lang w:val="it-IT"/>
        </w:rPr>
        <w:t xml:space="preserve"> 10 (pag516):</w:t>
      </w:r>
    </w:p>
    <w:p w:rsidR="009C486D" w:rsidRDefault="006F10F7">
      <w:pPr>
        <w:pStyle w:val="Corpotes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τα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)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9C486D" w:rsidRPr="00065FDA" w:rsidRDefault="006F10F7">
      <w:pPr>
        <w:pStyle w:val="FirstParagraph"/>
        <w:rPr>
          <w:lang w:val="it-IT"/>
        </w:rPr>
      </w:pPr>
      <w:r w:rsidRPr="00065FDA">
        <w:rPr>
          <w:lang w:val="it-IT"/>
        </w:rPr>
        <w:t xml:space="preserve">calcolo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θ</m:t>
            </m:r>
            <m:r>
              <w:rPr>
                <w:rFonts w:ascii="Cambria Math" w:hAnsi="Cambria Math"/>
                <w:lang w:val="it-IT"/>
              </w:rPr>
              <m:t>,</m:t>
            </m:r>
            <m:r>
              <w:rPr>
                <w:rFonts w:ascii="Cambria Math" w:hAnsi="Cambria Math"/>
              </w:rPr>
              <m:t>B</m:t>
            </m:r>
          </m:sub>
        </m:sSub>
      </m:oMath>
    </w:p>
    <w:p w:rsidR="009C486D" w:rsidRPr="00065FDA" w:rsidRDefault="006F10F7">
      <w:pPr>
        <w:pStyle w:val="Corpotesto"/>
        <w:rPr>
          <w:lang w:val="it-IT"/>
        </w:rPr>
      </w:pPr>
      <w:proofErr w:type="spellStart"/>
      <w:r w:rsidRPr="00065FDA">
        <w:rPr>
          <w:lang w:val="it-IT"/>
        </w:rPr>
        <w:t>Eq</w:t>
      </w:r>
      <w:proofErr w:type="spellEnd"/>
      <w:r w:rsidRPr="00065FDA">
        <w:rPr>
          <w:lang w:val="it-IT"/>
        </w:rPr>
        <w:t xml:space="preserve"> 11 (pag516):</w:t>
      </w:r>
    </w:p>
    <w:p w:rsidR="009C486D" w:rsidRDefault="006F10F7">
      <w:pPr>
        <w:pStyle w:val="Corpotes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τα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τα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</m:oMath>
      </m:oMathPara>
    </w:p>
    <w:p w:rsidR="009C486D" w:rsidRPr="00065FDA" w:rsidRDefault="006F10F7">
      <w:pPr>
        <w:pStyle w:val="FirstParagraph"/>
        <w:rPr>
          <w:lang w:val="it-IT"/>
        </w:rPr>
      </w:pPr>
      <w:proofErr w:type="spellStart"/>
      <w:r w:rsidRPr="00065FDA">
        <w:rPr>
          <w:lang w:val="it-IT"/>
        </w:rPr>
        <w:t>cacolo</w:t>
      </w:r>
      <w:proofErr w:type="spellEnd"/>
      <w:r w:rsidRPr="00065FDA">
        <w:rPr>
          <w:lang w:val="it-IT"/>
        </w:rPr>
        <w:t xml:space="preserve"> </w:t>
      </w:r>
      <w:proofErr w:type="spellStart"/>
      <w:r w:rsidRPr="00065FDA">
        <w:rPr>
          <w:lang w:val="it-IT"/>
        </w:rPr>
        <w:t>calocolo</w:t>
      </w:r>
      <w:proofErr w:type="spellEnd"/>
      <w:r w:rsidRPr="00065FDA">
        <w:rPr>
          <w:lang w:val="it-IT"/>
        </w:rPr>
        <w:t xml:space="preserve"> S</w:t>
      </w:r>
    </w:p>
    <w:p w:rsidR="009C486D" w:rsidRPr="00065FDA" w:rsidRDefault="006F10F7">
      <w:pPr>
        <w:pStyle w:val="Corpotesto"/>
        <w:rPr>
          <w:lang w:val="it-IT"/>
        </w:rPr>
      </w:pPr>
      <w:proofErr w:type="spellStart"/>
      <w:r w:rsidRPr="00065FDA">
        <w:rPr>
          <w:lang w:val="it-IT"/>
        </w:rPr>
        <w:t>Eq</w:t>
      </w:r>
      <w:proofErr w:type="spellEnd"/>
      <w:r w:rsidRPr="00065FDA">
        <w:rPr>
          <w:lang w:val="it-IT"/>
        </w:rPr>
        <w:t xml:space="preserve"> 12 (pag514):</w:t>
      </w:r>
    </w:p>
    <w:p w:rsidR="009C486D" w:rsidRDefault="006F10F7">
      <w:pPr>
        <w:pStyle w:val="Corpotes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=(</m:t>
          </m:r>
          <m:r>
            <w:rPr>
              <w:rFonts w:ascii="Cambria Math" w:hAnsi="Cambria Math"/>
            </w:rPr>
            <m:t>τα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)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M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</m:oMath>
      </m:oMathPara>
    </w:p>
    <w:p w:rsidR="009C486D" w:rsidRPr="00065FDA" w:rsidRDefault="006F10F7">
      <w:pPr>
        <w:pStyle w:val="FirstParagraph"/>
        <w:rPr>
          <w:lang w:val="it-IT"/>
        </w:rPr>
      </w:pPr>
      <w:r w:rsidRPr="00065FDA">
        <w:rPr>
          <w:lang w:val="it-IT"/>
        </w:rPr>
        <w:t xml:space="preserve">dato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Pr="00065FDA">
        <w:rPr>
          <w:lang w:val="it-IT"/>
        </w:rPr>
        <w:t xml:space="preserve"> calcolo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</w:p>
    <w:p w:rsidR="009C486D" w:rsidRDefault="006F10F7">
      <w:pPr>
        <w:pStyle w:val="Corpotesto"/>
      </w:pPr>
      <w:r>
        <w:t>Eq 13:</w:t>
      </w:r>
    </w:p>
    <w:p w:rsidR="009C486D" w:rsidRDefault="006F10F7">
      <w:pPr>
        <w:pStyle w:val="Corpotes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:rsidR="009C486D" w:rsidRDefault="006F10F7">
      <w:pPr>
        <w:pStyle w:val="FirstParagraph"/>
      </w:pPr>
      <w:proofErr w:type="spellStart"/>
      <w:r>
        <w:t>calcolo</w:t>
      </w:r>
      <w:proofErr w:type="spellEnd"/>
      <w:r>
        <w:t xml:space="preserve"> G</w:t>
      </w:r>
    </w:p>
    <w:p w:rsidR="009C486D" w:rsidRDefault="006F10F7">
      <w:pPr>
        <w:pStyle w:val="Corpotesto"/>
      </w:pPr>
      <w:r>
        <w:t>Eq 14:</w:t>
      </w:r>
    </w:p>
    <w:p w:rsidR="009C486D" w:rsidRDefault="006F10F7">
      <w:pPr>
        <w:pStyle w:val="Corpotes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G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</m:oMath>
      </m:oMathPara>
    </w:p>
    <w:p w:rsidR="009C486D" w:rsidRPr="00065FDA" w:rsidRDefault="006F10F7">
      <w:pPr>
        <w:pStyle w:val="FirstParagraph"/>
        <w:rPr>
          <w:lang w:val="it-IT"/>
        </w:rPr>
      </w:pPr>
      <w:r w:rsidRPr="00065FDA">
        <w:rPr>
          <w:lang w:val="it-IT"/>
        </w:rPr>
        <w:t xml:space="preserve">dato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  <w:lang w:val="it-IT"/>
              </w:rPr>
              <m:t>h</m:t>
            </m:r>
            <m:r>
              <w:rPr>
                <w:rFonts w:ascii="Cambria Math" w:hAnsi="Cambria Math"/>
                <w:lang w:val="it-IT"/>
              </w:rPr>
              <m:t>,</m:t>
            </m:r>
            <m:r>
              <w:rPr>
                <w:rFonts w:ascii="Cambria Math" w:hAnsi="Cambria Math"/>
              </w:rPr>
              <m:t>STC</m:t>
            </m:r>
          </m:sub>
        </m:sSub>
      </m:oMath>
      <w:r w:rsidRPr="00065FDA">
        <w:rPr>
          <w:lang w:val="it-IT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65FDA">
        <w:rPr>
          <w:lang w:val="it-IT"/>
        </w:rPr>
        <w:t xml:space="preserve"> 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065FDA">
        <w:rPr>
          <w:lang w:val="it-IT"/>
        </w:rPr>
        <w:t xml:space="preserve"> 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STC</m:t>
            </m:r>
          </m:sub>
        </m:sSub>
      </m:oMath>
      <w:r w:rsidRPr="00065FDA">
        <w:rPr>
          <w:lang w:val="it-IT"/>
        </w:rPr>
        <w:t xml:space="preserve"> calcolo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  <w:lang w:val="it-IT"/>
              </w:rPr>
              <m:t>h</m:t>
            </m:r>
          </m:sub>
        </m:sSub>
      </m:oMath>
      <w:r w:rsidRPr="00065FDA">
        <w:rPr>
          <w:lang w:val="it-IT"/>
        </w:rPr>
        <w:t xml:space="preserve"> fotocorrente</w:t>
      </w:r>
    </w:p>
    <w:p w:rsidR="009C486D" w:rsidRDefault="006F10F7">
      <w:pPr>
        <w:pStyle w:val="Corpotesto"/>
      </w:pPr>
      <w:r>
        <w:t>Eq 15:</w:t>
      </w:r>
    </w:p>
    <w:p w:rsidR="009C486D" w:rsidRDefault="006F10F7">
      <w:pPr>
        <w:pStyle w:val="Corpotes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/>
                </w:rPr>
                <m:t>STC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ΔT</m:t>
          </m:r>
          <m:r>
            <w:rPr>
              <w:rFonts w:ascii="Cambria Math" w:hAnsi="Cambria Math"/>
            </w:rPr>
            <m:t>)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STC</m:t>
                  </m:r>
                </m:sub>
              </m:sSub>
            </m:den>
          </m:f>
        </m:oMath>
      </m:oMathPara>
    </w:p>
    <w:p w:rsidR="009C486D" w:rsidRPr="00065FDA" w:rsidRDefault="006F10F7">
      <w:pPr>
        <w:pStyle w:val="FirstParagraph"/>
        <w:rPr>
          <w:lang w:val="it-IT"/>
        </w:rPr>
      </w:pPr>
      <w:r w:rsidRPr="00065FDA">
        <w:rPr>
          <w:lang w:val="it-IT"/>
        </w:rPr>
        <w:t xml:space="preserve">dato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065FDA">
        <w:rPr>
          <w:lang w:val="it-IT"/>
        </w:rPr>
        <w:t xml:space="preserve"> numero di celle connesse in serie </w:t>
      </w:r>
      <m:oMath>
        <m:r>
          <w:rPr>
            <w:rFonts w:ascii="Cambria Math" w:hAnsi="Cambria Math"/>
          </w:rPr>
          <m:t>T</m:t>
        </m:r>
      </m:oMath>
      <w:r w:rsidRPr="00065FDA">
        <w:rPr>
          <w:lang w:val="it-IT"/>
        </w:rPr>
        <w:t xml:space="preserve"> temperatura della giunzione p-n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Pr="00065FDA">
        <w:rPr>
          <w:lang w:val="it-IT"/>
        </w:rPr>
        <w:t xml:space="preserve"> ????????????????????????????????? calcolo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:rsidR="009C486D" w:rsidRDefault="006F10F7">
      <w:pPr>
        <w:pStyle w:val="Corpotesto"/>
      </w:pPr>
      <w:r>
        <w:t>Eq 16:</w:t>
      </w:r>
    </w:p>
    <w:p w:rsidR="009C486D" w:rsidRDefault="006F10F7">
      <w:pPr>
        <w:pStyle w:val="Corpotes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KT</m:t>
              </m:r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</m:oMath>
      </m:oMathPara>
    </w:p>
    <w:p w:rsidR="009C486D" w:rsidRPr="00065FDA" w:rsidRDefault="006F10F7">
      <w:pPr>
        <w:pStyle w:val="FirstParagraph"/>
        <w:rPr>
          <w:lang w:val="it-IT"/>
        </w:rPr>
      </w:pPr>
      <w:r w:rsidRPr="00065FDA">
        <w:rPr>
          <w:lang w:val="it-IT"/>
        </w:rPr>
        <w:t xml:space="preserve">calcolo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  <w:lang w:val="it-IT"/>
              </w:rPr>
              <m:t>0</m:t>
            </m:r>
          </m:sub>
        </m:sSub>
      </m:oMath>
      <w:r w:rsidRPr="00065FDA">
        <w:rPr>
          <w:lang w:val="it-IT"/>
        </w:rPr>
        <w:t xml:space="preserve"> corrente di saturazione</w:t>
      </w:r>
    </w:p>
    <w:p w:rsidR="009C486D" w:rsidRPr="00065FDA" w:rsidRDefault="006F10F7">
      <w:pPr>
        <w:pStyle w:val="Corpotesto"/>
        <w:rPr>
          <w:lang w:val="it-IT"/>
        </w:rPr>
      </w:pPr>
      <w:proofErr w:type="spellStart"/>
      <w:r w:rsidRPr="00065FDA">
        <w:rPr>
          <w:lang w:val="it-IT"/>
        </w:rPr>
        <w:t>Eq</w:t>
      </w:r>
      <w:proofErr w:type="spellEnd"/>
      <w:r w:rsidRPr="00065FDA">
        <w:rPr>
          <w:lang w:val="it-IT"/>
        </w:rPr>
        <w:t xml:space="preserve"> 17:</w:t>
      </w:r>
    </w:p>
    <w:p w:rsidR="009C486D" w:rsidRDefault="006F10F7">
      <w:pPr>
        <w:pStyle w:val="Corpotes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  <m:r>
                    <w:rPr>
                      <w:rFonts w:ascii="Cambria Math" w:hAnsi="Cambria Math"/>
                    </w:rPr>
                    <m:t>h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STC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ΔT</m:t>
              </m:r>
            </m:num>
            <m:den>
              <m:r>
                <w:rPr>
                  <w:rFonts w:ascii="Cambria Math" w:hAnsi="Cambria Math"/>
                </w:rPr>
                <m:t>exp</m:t>
              </m:r>
              <m:r>
                <w:rPr>
                  <w:rFonts w:ascii="Cambria Math" w:hAnsi="Cambria Math"/>
                </w:rPr>
                <m:t>[(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oc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STC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ΔT</m:t>
              </m:r>
              <m:r>
                <w:rPr>
                  <w:rFonts w:ascii="Cambria Math" w:hAnsi="Cambria Math"/>
                </w:rPr>
                <m:t>)/</m:t>
              </m:r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]-1</m:t>
              </m:r>
            </m:den>
          </m:f>
        </m:oMath>
      </m:oMathPara>
    </w:p>
    <w:p w:rsidR="009C486D" w:rsidRPr="00065FDA" w:rsidRDefault="006F10F7">
      <w:pPr>
        <w:pStyle w:val="FirstParagraph"/>
        <w:rPr>
          <w:lang w:val="it-IT"/>
        </w:rPr>
      </w:pPr>
      <w:r w:rsidRPr="00065FDA">
        <w:rPr>
          <w:lang w:val="it-IT"/>
        </w:rPr>
        <w:t xml:space="preserve">dato k costante di </w:t>
      </w:r>
      <w:proofErr w:type="spellStart"/>
      <w:r w:rsidRPr="00065FDA">
        <w:rPr>
          <w:lang w:val="it-IT"/>
        </w:rPr>
        <w:t>Boltzmann</w:t>
      </w:r>
      <w:proofErr w:type="spellEnd"/>
      <w:r w:rsidRPr="00065FDA">
        <w:rPr>
          <w:lang w:val="it-IT"/>
        </w:rPr>
        <w:t>, T temperatura assoluta della giunzione, q carica elettrica (</w:t>
      </w:r>
      <m:oMath>
        <m:r>
          <w:rPr>
            <w:rFonts w:ascii="Cambria Math" w:hAnsi="Cambria Math"/>
            <w:lang w:val="it-IT"/>
          </w:rPr>
          <m:t>1.602*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it-IT"/>
              </w:rPr>
              <m:t>10</m:t>
            </m:r>
          </m:e>
          <m:sup>
            <m:r>
              <w:rPr>
                <w:rFonts w:ascii="Cambria Math" w:hAnsi="Cambria Math"/>
                <w:lang w:val="it-IT"/>
              </w:rPr>
              <m:t>-</m:t>
            </m:r>
            <m:r>
              <w:rPr>
                <w:rFonts w:ascii="Cambria Math" w:hAnsi="Cambria Math"/>
                <w:lang w:val="it-IT"/>
              </w:rPr>
              <m:t>19</m:t>
            </m:r>
          </m:sup>
        </m:sSup>
      </m:oMath>
      <w:r w:rsidRPr="00065FDA">
        <w:rPr>
          <w:lang w:val="it-IT"/>
        </w:rPr>
        <w:t xml:space="preserve"> J/V), V voltaggio attorno alla cella, a fott</w:t>
      </w:r>
      <w:r w:rsidRPr="00065FDA">
        <w:rPr>
          <w:lang w:val="it-IT"/>
        </w:rPr>
        <w:t>ore ideale del diodo calcolo I corrente di uscita del pannello</w:t>
      </w:r>
    </w:p>
    <w:p w:rsidR="009C486D" w:rsidRDefault="006F10F7">
      <w:pPr>
        <w:pStyle w:val="Corpotesto"/>
      </w:pPr>
      <w:r>
        <w:t>Eq 18 (</w:t>
      </w:r>
      <w:proofErr w:type="spellStart"/>
      <w:r>
        <w:t>modello</w:t>
      </w:r>
      <w:proofErr w:type="spellEnd"/>
      <w:r>
        <w:t xml:space="preserve"> </w:t>
      </w:r>
      <w:proofErr w:type="spellStart"/>
      <w:r>
        <w:t>ideale</w:t>
      </w:r>
      <w:proofErr w:type="spellEnd"/>
      <w:r>
        <w:t>):</w:t>
      </w:r>
    </w:p>
    <w:p w:rsidR="009C486D" w:rsidRDefault="006F10F7">
      <w:pPr>
        <w:pStyle w:val="Corpotes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q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akT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:rsidR="009C486D" w:rsidRDefault="006F10F7">
      <w:pPr>
        <w:pStyle w:val="FirstParagraph"/>
      </w:pPr>
      <w:r>
        <w:t>Eq 18-bis: (</w:t>
      </w:r>
      <w:proofErr w:type="spellStart"/>
      <w:r>
        <w:t>modello</w:t>
      </w:r>
      <w:proofErr w:type="spellEnd"/>
      <w:r>
        <w:t xml:space="preserve"> </w:t>
      </w:r>
      <w:proofErr w:type="spellStart"/>
      <w:r>
        <w:t>boh</w:t>
      </w:r>
      <w:proofErr w:type="spellEnd"/>
      <w:r>
        <w:t>)</w:t>
      </w:r>
    </w:p>
    <w:p w:rsidR="009C486D" w:rsidRDefault="006F10F7">
      <w:pPr>
        <w:pStyle w:val="Corpotes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</m:oMath>
      </m:oMathPara>
    </w:p>
    <w:p w:rsidR="009C486D" w:rsidRPr="00065FDA" w:rsidRDefault="006F10F7">
      <w:pPr>
        <w:pStyle w:val="FirstParagraph"/>
        <w:rPr>
          <w:lang w:val="it-IT"/>
        </w:rPr>
      </w:pPr>
      <w:r w:rsidRPr="00065FDA">
        <w:rPr>
          <w:lang w:val="it-IT"/>
        </w:rPr>
        <w:t xml:space="preserve">modelli a diodo doppio </w:t>
      </w:r>
      <w:proofErr w:type="spellStart"/>
      <w:r w:rsidRPr="00065FDA">
        <w:rPr>
          <w:lang w:val="it-IT"/>
        </w:rPr>
        <w:t>Eq</w:t>
      </w:r>
      <w:proofErr w:type="spellEnd"/>
      <w:r w:rsidRPr="00065FDA">
        <w:rPr>
          <w:lang w:val="it-IT"/>
        </w:rPr>
        <w:t xml:space="preserve"> i:</w:t>
      </w:r>
    </w:p>
    <w:p w:rsidR="009C486D" w:rsidRDefault="006F10F7">
      <w:pPr>
        <w:pStyle w:val="Corpotes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</m:oMath>
      </m:oMathPara>
    </w:p>
    <w:p w:rsidR="009C486D" w:rsidRDefault="006F10F7">
      <w:pPr>
        <w:pStyle w:val="FirstParagraph"/>
      </w:pPr>
      <w:r>
        <w:t>Eq ii:</w:t>
      </w:r>
    </w:p>
    <w:p w:rsidR="009C486D" w:rsidRDefault="006F10F7">
      <w:pPr>
        <w:pStyle w:val="Corpotes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  <m:r>
                    <w:rPr>
                      <w:rFonts w:ascii="Cambria Math" w:hAnsi="Cambria Math"/>
                    </w:rPr>
                    <m:t>h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STC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ΔT</m:t>
              </m:r>
            </m:num>
            <m:den>
              <m:r>
                <w:rPr>
                  <w:rFonts w:ascii="Cambria Math" w:hAnsi="Cambria Math"/>
                </w:rPr>
                <m:t>exp</m:t>
              </m:r>
              <m:r>
                <w:rPr>
                  <w:rFonts w:ascii="Cambria Math" w:hAnsi="Cambria Math"/>
                </w:rPr>
                <m:t>[(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oc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STC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ΔT</m:t>
              </m:r>
              <m:r>
                <w:rPr>
                  <w:rFonts w:ascii="Cambria Math" w:hAnsi="Cambria Math"/>
                </w:rPr>
                <m:t>)/[(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)/</m:t>
              </m:r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]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]-1</m:t>
              </m:r>
            </m:den>
          </m:f>
        </m:oMath>
      </m:oMathPara>
    </w:p>
    <w:p w:rsidR="009C486D" w:rsidRDefault="006F10F7">
      <w:pPr>
        <w:pStyle w:val="FirstParagraph"/>
      </w:pPr>
      <w:r>
        <w:t>Eq iii:</w:t>
      </w:r>
    </w:p>
    <w:p w:rsidR="009C486D" w:rsidRDefault="006F10F7">
      <w:pPr>
        <w:pStyle w:val="Corpotes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KT</m:t>
              </m:r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</m:oMath>
      </m:oMathPara>
    </w:p>
    <w:sectPr w:rsidR="009C486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10F7" w:rsidRDefault="006F10F7">
      <w:pPr>
        <w:spacing w:after="0"/>
      </w:pPr>
      <w:r>
        <w:separator/>
      </w:r>
    </w:p>
  </w:endnote>
  <w:endnote w:type="continuationSeparator" w:id="0">
    <w:p w:rsidR="006F10F7" w:rsidRDefault="006F10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10F7" w:rsidRDefault="006F10F7">
      <w:r>
        <w:separator/>
      </w:r>
    </w:p>
  </w:footnote>
  <w:footnote w:type="continuationSeparator" w:id="0">
    <w:p w:rsidR="006F10F7" w:rsidRDefault="006F10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29EE0CA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65FDA"/>
    <w:rsid w:val="004E29B3"/>
    <w:rsid w:val="00590D07"/>
    <w:rsid w:val="006F10F7"/>
    <w:rsid w:val="00784D58"/>
    <w:rsid w:val="008D6863"/>
    <w:rsid w:val="009C486D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74637"/>
  <w15:docId w15:val="{631E31A9-B9E1-455E-A7E0-C075FDEC2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Corpotes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olo2">
    <w:name w:val="heading 2"/>
    <w:basedOn w:val="Normale"/>
    <w:next w:val="Corpotes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olo3">
    <w:name w:val="heading 3"/>
    <w:basedOn w:val="Normale"/>
    <w:next w:val="Corpotes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Corpotes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olo5">
    <w:name w:val="heading 5"/>
    <w:basedOn w:val="Normale"/>
    <w:next w:val="Corpotes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olo6">
    <w:name w:val="heading 6"/>
    <w:basedOn w:val="Normale"/>
    <w:next w:val="Corpotes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7">
    <w:name w:val="heading 7"/>
    <w:basedOn w:val="Normale"/>
    <w:next w:val="Corpotes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8">
    <w:name w:val="heading 8"/>
    <w:basedOn w:val="Normale"/>
    <w:next w:val="Corpotes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9">
    <w:name w:val="heading 9"/>
    <w:basedOn w:val="Normale"/>
    <w:next w:val="Corpotes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qFormat/>
    <w:pPr>
      <w:spacing w:before="180" w:after="180"/>
    </w:pPr>
  </w:style>
  <w:style w:type="paragraph" w:customStyle="1" w:styleId="FirstParagraph">
    <w:name w:val="First Paragraph"/>
    <w:basedOn w:val="Corpotesto"/>
    <w:next w:val="Corpotesto"/>
    <w:qFormat/>
  </w:style>
  <w:style w:type="paragraph" w:customStyle="1" w:styleId="Compact">
    <w:name w:val="Compact"/>
    <w:basedOn w:val="Corpotesto"/>
    <w:qFormat/>
    <w:pPr>
      <w:spacing w:before="36" w:after="36"/>
    </w:pPr>
  </w:style>
  <w:style w:type="paragraph" w:styleId="Titolo">
    <w:name w:val="Title"/>
    <w:basedOn w:val="Normale"/>
    <w:next w:val="Corpotes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ttotitolo">
    <w:name w:val="Subtitle"/>
    <w:basedOn w:val="Titolo"/>
    <w:next w:val="Corpotes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testo"/>
    <w:qFormat/>
    <w:pPr>
      <w:keepNext/>
      <w:keepLines/>
      <w:jc w:val="center"/>
    </w:pPr>
  </w:style>
  <w:style w:type="paragraph" w:styleId="Data">
    <w:name w:val="Date"/>
    <w:next w:val="Corpotesto"/>
    <w:qFormat/>
    <w:pPr>
      <w:keepNext/>
      <w:keepLines/>
      <w:jc w:val="center"/>
    </w:pPr>
  </w:style>
  <w:style w:type="paragraph" w:customStyle="1" w:styleId="Abstract">
    <w:name w:val="Abstract"/>
    <w:basedOn w:val="Normale"/>
    <w:next w:val="Corpotes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e"/>
    <w:qFormat/>
  </w:style>
  <w:style w:type="paragraph" w:styleId="Testodelblocco">
    <w:name w:val="Block Text"/>
    <w:basedOn w:val="Corpotesto"/>
    <w:next w:val="Corpotesto"/>
    <w:uiPriority w:val="9"/>
    <w:unhideWhenUsed/>
    <w:qFormat/>
    <w:pPr>
      <w:spacing w:before="100" w:after="100"/>
      <w:ind w:left="480" w:right="480"/>
    </w:pPr>
  </w:style>
  <w:style w:type="paragraph" w:styleId="Testonotaapidipagina">
    <w:name w:val="footnote text"/>
    <w:basedOn w:val="Normale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e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e"/>
  </w:style>
  <w:style w:type="paragraph" w:styleId="Didascalia">
    <w:name w:val="caption"/>
    <w:basedOn w:val="Normale"/>
    <w:link w:val="DidascaliaCarattere"/>
    <w:pPr>
      <w:spacing w:after="120"/>
    </w:pPr>
    <w:rPr>
      <w:i/>
    </w:rPr>
  </w:style>
  <w:style w:type="paragraph" w:customStyle="1" w:styleId="TableCaption">
    <w:name w:val="Table Caption"/>
    <w:basedOn w:val="Didascalia"/>
    <w:pPr>
      <w:keepNext/>
    </w:pPr>
  </w:style>
  <w:style w:type="paragraph" w:customStyle="1" w:styleId="ImageCaption">
    <w:name w:val="Image Caption"/>
    <w:basedOn w:val="Didascalia"/>
  </w:style>
  <w:style w:type="paragraph" w:customStyle="1" w:styleId="Figure">
    <w:name w:val="Figure"/>
    <w:basedOn w:val="Normale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idascaliaCarattere">
    <w:name w:val="Didascalia Carattere"/>
    <w:basedOn w:val="Carpredefinitoparagrafo"/>
    <w:link w:val="Didascalia"/>
  </w:style>
  <w:style w:type="character" w:customStyle="1" w:styleId="VerbatimChar">
    <w:name w:val="Verbatim Char"/>
    <w:basedOn w:val="DidascaliaCarattere"/>
    <w:link w:val="SourceCode"/>
    <w:rPr>
      <w:rFonts w:ascii="Consolas" w:hAnsi="Consolas"/>
      <w:sz w:val="22"/>
    </w:rPr>
  </w:style>
  <w:style w:type="character" w:styleId="Rimandonotaapidipagina">
    <w:name w:val="footnote reference"/>
    <w:basedOn w:val="DidascaliaCarattere"/>
    <w:rPr>
      <w:vertAlign w:val="superscript"/>
    </w:rPr>
  </w:style>
  <w:style w:type="character" w:styleId="Collegamentoipertestuale">
    <w:name w:val="Hyperlink"/>
    <w:basedOn w:val="DidascaliaCarattere"/>
    <w:rPr>
      <w:color w:val="4F81BD" w:themeColor="accent1"/>
    </w:rPr>
  </w:style>
  <w:style w:type="paragraph" w:styleId="Titolosommario">
    <w:name w:val="TOC Heading"/>
    <w:basedOn w:val="Titolo1"/>
    <w:next w:val="Corpotes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e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1237</Words>
  <Characters>7053</Characters>
  <Application>Microsoft Office Word</Application>
  <DocSecurity>0</DocSecurity>
  <Lines>58</Lines>
  <Paragraphs>16</Paragraphs>
  <ScaleCrop>false</ScaleCrop>
  <Company/>
  <LinksUpToDate>false</LinksUpToDate>
  <CharactersWithSpaces>8274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Simulazione del rendimento di un pannello fotovoltaico</dc:title>
  <dc:creator>Duccio Gasparri Matteo Pirazzini</dc:creator>
  <cp:keywords/>
  <cp:lastModifiedBy>Duccio Gasparri</cp:lastModifiedBy>
  <cp:revision>2</cp:revision>
  <dcterms:created xsi:type="dcterms:W3CDTF">2019-12-05T13:28:00Z</dcterms:created>
  <dcterms:modified xsi:type="dcterms:W3CDTF">2019-12-05T13:30:00Z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2019</vt:lpwstr>
  </property>
</Properties>
</file>