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Структура научной презентации</w:t>
      </w:r>
    </w:p>
    <w:p>
      <w:pPr>
        <w:pStyle w:val="Subtitle"/>
      </w:pPr>
      <w:r>
        <w:t xml:space="preserve">Простейший вариант</w:t>
      </w:r>
    </w:p>
    <w:p>
      <w:pPr>
        <w:pStyle w:val="Date"/>
      </w:pPr>
      <w:r>
        <w:t xml:space="preserve">today</w:t>
      </w:r>
    </w:p>
    <w:bookmarkStart w:id="12" w:name="информация"/>
    <w:p>
      <w:pPr>
        <w:pStyle w:val="Heading1"/>
      </w:pPr>
      <w:r>
        <w:t xml:space="preserve">Информация</w:t>
      </w:r>
    </w:p>
    <w:bookmarkStart w:id="11" w:name="докладчик"/>
    <w:p>
      <w:pPr>
        <w:pStyle w:val="Heading2"/>
      </w:pPr>
      <w:r>
        <w:t xml:space="preserve">Докладчик</w:t>
      </w:r>
    </w:p>
    <w:p>
      <w:pPr>
        <w:pStyle w:val="Compact"/>
        <w:numPr>
          <w:ilvl w:val="0"/>
          <w:numId w:val="1001"/>
        </w:numPr>
      </w:pPr>
      <w:r>
        <w:t xml:space="preserve">Кулябов Дмитрий Сергеевич</w:t>
      </w:r>
    </w:p>
    <w:p>
      <w:pPr>
        <w:pStyle w:val="Compact"/>
        <w:numPr>
          <w:ilvl w:val="0"/>
          <w:numId w:val="1001"/>
        </w:numPr>
      </w:pPr>
      <w:r>
        <w:t xml:space="preserve">д.ф.-м.н., профессор</w:t>
      </w:r>
    </w:p>
    <w:p>
      <w:pPr>
        <w:pStyle w:val="Compact"/>
        <w:numPr>
          <w:ilvl w:val="0"/>
          <w:numId w:val="1001"/>
        </w:numPr>
      </w:pPr>
      <w:r>
        <w:t xml:space="preserve">профессор кафедры теории вероятностей и кибербезопасности</w:t>
      </w:r>
    </w:p>
    <w:p>
      <w:pPr>
        <w:pStyle w:val="Compact"/>
        <w:numPr>
          <w:ilvl w:val="0"/>
          <w:numId w:val="1001"/>
        </w:numPr>
      </w:pPr>
      <w:r>
        <w:t xml:space="preserve">Российский университет дружбы народов им. П. Лумумбы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kulyabov-ds@rudn.ru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https://yamadharma.github.io/ru/</w:t>
        </w:r>
      </w:hyperlink>
    </w:p>
    <w:p>
      <w:pPr>
        <w:pStyle w:val="FirstParagraph"/>
      </w:pPr>
    </w:p>
    <w:bookmarkEnd w:id="11"/>
    <w:bookmarkEnd w:id="12"/>
    <w:bookmarkStart w:id="17" w:name="вводная-часть"/>
    <w:p>
      <w:pPr>
        <w:pStyle w:val="Heading1"/>
      </w:pPr>
      <w:r>
        <w:t xml:space="preserve">Вводная часть</w:t>
      </w:r>
    </w:p>
    <w:bookmarkStart w:id="13" w:name="актуальность"/>
    <w:p>
      <w:pPr>
        <w:pStyle w:val="Heading2"/>
      </w:pPr>
      <w:r>
        <w:t xml:space="preserve">Актуальность</w:t>
      </w:r>
    </w:p>
    <w:p>
      <w:pPr>
        <w:pStyle w:val="Compact"/>
        <w:numPr>
          <w:ilvl w:val="0"/>
          <w:numId w:val="1002"/>
        </w:numPr>
      </w:pPr>
      <w:r>
        <w:t xml:space="preserve">Важно донести результаты своих исследований до окружающих</w:t>
      </w:r>
    </w:p>
    <w:p>
      <w:pPr>
        <w:pStyle w:val="Compact"/>
        <w:numPr>
          <w:ilvl w:val="0"/>
          <w:numId w:val="1002"/>
        </w:numPr>
      </w:pPr>
      <w:r>
        <w:t xml:space="preserve">Научная презентация — рабочий инструмент исследователя</w:t>
      </w:r>
    </w:p>
    <w:p>
      <w:pPr>
        <w:pStyle w:val="Compact"/>
        <w:numPr>
          <w:ilvl w:val="0"/>
          <w:numId w:val="1002"/>
        </w:numPr>
      </w:pPr>
      <w:r>
        <w:t xml:space="preserve">Необходимо создавать презентацию быстро</w:t>
      </w:r>
    </w:p>
    <w:p>
      <w:pPr>
        <w:pStyle w:val="Compact"/>
        <w:numPr>
          <w:ilvl w:val="0"/>
          <w:numId w:val="1002"/>
        </w:numPr>
      </w:pPr>
      <w:r>
        <w:t xml:space="preserve">Желательна минимизация усилий для создания презентации</w:t>
      </w:r>
    </w:p>
    <w:bookmarkEnd w:id="13"/>
    <w:bookmarkStart w:id="14" w:name="объект-и-предмет-исследования"/>
    <w:p>
      <w:pPr>
        <w:pStyle w:val="Heading2"/>
      </w:pPr>
      <w:r>
        <w:t xml:space="preserve">Объект и предмет исследования</w:t>
      </w:r>
    </w:p>
    <w:p>
      <w:pPr>
        <w:pStyle w:val="Compact"/>
        <w:numPr>
          <w:ilvl w:val="0"/>
          <w:numId w:val="1003"/>
        </w:numPr>
      </w:pPr>
      <w:r>
        <w:t xml:space="preserve">Презентация как текст</w:t>
      </w:r>
    </w:p>
    <w:p>
      <w:pPr>
        <w:pStyle w:val="Compact"/>
        <w:numPr>
          <w:ilvl w:val="0"/>
          <w:numId w:val="1003"/>
        </w:numPr>
      </w:pPr>
      <w:r>
        <w:t xml:space="preserve">Программное обеспечение для создания презентаций</w:t>
      </w:r>
    </w:p>
    <w:p>
      <w:pPr>
        <w:pStyle w:val="Compact"/>
        <w:numPr>
          <w:ilvl w:val="0"/>
          <w:numId w:val="1003"/>
        </w:numPr>
      </w:pPr>
      <w:r>
        <w:t xml:space="preserve">Входные и выходные форматы презентаций</w:t>
      </w:r>
    </w:p>
    <w:bookmarkEnd w:id="14"/>
    <w:bookmarkStart w:id="15" w:name="цели-и-задачи"/>
    <w:p>
      <w:pPr>
        <w:pStyle w:val="Heading2"/>
      </w:pPr>
      <w:r>
        <w:t xml:space="preserve">Цели и задачи</w:t>
      </w:r>
    </w:p>
    <w:p>
      <w:pPr>
        <w:pStyle w:val="Compact"/>
        <w:numPr>
          <w:ilvl w:val="0"/>
          <w:numId w:val="1004"/>
        </w:numPr>
      </w:pPr>
      <w:r>
        <w:t xml:space="preserve">Создать шаблон презентации в Markdown</w:t>
      </w:r>
    </w:p>
    <w:p>
      <w:pPr>
        <w:pStyle w:val="Compact"/>
        <w:numPr>
          <w:ilvl w:val="0"/>
          <w:numId w:val="1004"/>
        </w:numPr>
      </w:pPr>
      <w:r>
        <w:t xml:space="preserve">Описать алгоритм создания выходных форматов презентаций</w:t>
      </w:r>
    </w:p>
    <w:bookmarkEnd w:id="15"/>
    <w:bookmarkStart w:id="16" w:name="материалы-и-методы"/>
    <w:p>
      <w:pPr>
        <w:pStyle w:val="Heading2"/>
      </w:pPr>
      <w:r>
        <w:t xml:space="preserve">Материалы и методы</w:t>
      </w:r>
    </w:p>
    <w:p>
      <w:pPr>
        <w:pStyle w:val="Compact"/>
        <w:numPr>
          <w:ilvl w:val="0"/>
          <w:numId w:val="1005"/>
        </w:numPr>
      </w:pPr>
      <w:r>
        <w:t xml:space="preserve">Процессор</w:t>
      </w:r>
      <w:r>
        <w:t xml:space="preserve"> </w:t>
      </w:r>
      <w:r>
        <w:rPr>
          <w:rStyle w:val="VerbatimChar"/>
        </w:rPr>
        <w:t xml:space="preserve">pandoc</w:t>
      </w:r>
      <w:r>
        <w:t xml:space="preserve"> </w:t>
      </w:r>
      <w:r>
        <w:t xml:space="preserve">для входного формата Markdown</w:t>
      </w:r>
    </w:p>
    <w:p>
      <w:pPr>
        <w:pStyle w:val="Compact"/>
        <w:numPr>
          <w:ilvl w:val="0"/>
          <w:numId w:val="1005"/>
        </w:numPr>
      </w:pPr>
      <w:r>
        <w:t xml:space="preserve">Результирующие форматы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pdf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html</w:t>
      </w:r>
    </w:p>
    <w:p>
      <w:pPr>
        <w:pStyle w:val="Compact"/>
        <w:numPr>
          <w:ilvl w:val="0"/>
          <w:numId w:val="1005"/>
        </w:numPr>
      </w:pPr>
      <w:r>
        <w:t xml:space="preserve">Автоматизация процесса создания:</w:t>
      </w:r>
      <w:r>
        <w:t xml:space="preserve"> </w:t>
      </w:r>
      <w:r>
        <w:rPr>
          <w:rStyle w:val="VerbatimChar"/>
        </w:rPr>
        <w:t xml:space="preserve">Makefile</w:t>
      </w:r>
    </w:p>
    <w:bookmarkEnd w:id="16"/>
    <w:bookmarkEnd w:id="17"/>
    <w:bookmarkStart w:id="28" w:name="создание-презентации"/>
    <w:p>
      <w:pPr>
        <w:pStyle w:val="Heading1"/>
      </w:pPr>
      <w:r>
        <w:t xml:space="preserve">Создание презентации</w:t>
      </w:r>
    </w:p>
    <w:bookmarkStart w:id="20" w:name="процессор-pandoc"/>
    <w:p>
      <w:pPr>
        <w:pStyle w:val="Heading2"/>
      </w:pPr>
      <w:r>
        <w:t xml:space="preserve">Процессор</w:t>
      </w:r>
      <w:r>
        <w:t xml:space="preserve"> </w:t>
      </w:r>
      <w:r>
        <w:rPr>
          <w:rStyle w:val="VerbatimChar"/>
        </w:rPr>
        <w:t xml:space="preserve">pandoc</w:t>
      </w:r>
    </w:p>
    <w:p>
      <w:pPr>
        <w:pStyle w:val="Compact"/>
        <w:numPr>
          <w:ilvl w:val="0"/>
          <w:numId w:val="1007"/>
        </w:numPr>
      </w:pPr>
      <w:r>
        <w:t xml:space="preserve">Pandoc: преобразователь текстовых файлов</w:t>
      </w:r>
    </w:p>
    <w:p>
      <w:pPr>
        <w:pStyle w:val="Compact"/>
        <w:numPr>
          <w:ilvl w:val="0"/>
          <w:numId w:val="1007"/>
        </w:numPr>
      </w:pPr>
      <w:r>
        <w:t xml:space="preserve">Сайт:</w:t>
      </w:r>
      <w:r>
        <w:t xml:space="preserve"> </w:t>
      </w:r>
      <w:hyperlink r:id="rId18">
        <w:r>
          <w:rPr>
            <w:rStyle w:val="Hyperlink"/>
          </w:rPr>
          <w:t xml:space="preserve">https://pandoc.org/</w:t>
        </w:r>
      </w:hyperlink>
    </w:p>
    <w:p>
      <w:pPr>
        <w:pStyle w:val="Compact"/>
        <w:numPr>
          <w:ilvl w:val="0"/>
          <w:numId w:val="1007"/>
        </w:numPr>
      </w:pPr>
      <w:r>
        <w:t xml:space="preserve">Репозиторий:</w:t>
      </w:r>
      <w:r>
        <w:t xml:space="preserve"> </w:t>
      </w:r>
      <w:hyperlink r:id="rId19">
        <w:r>
          <w:rPr>
            <w:rStyle w:val="Hyperlink"/>
          </w:rPr>
          <w:t xml:space="preserve">https://github.com/jgm/pandoc</w:t>
        </w:r>
      </w:hyperlink>
    </w:p>
    <w:bookmarkEnd w:id="20"/>
    <w:bookmarkStart w:id="22" w:name="формат-pdf"/>
    <w:p>
      <w:pPr>
        <w:pStyle w:val="Heading2"/>
      </w:pPr>
      <w:r>
        <w:t xml:space="preserve">Формат</w:t>
      </w:r>
      <w:r>
        <w:t xml:space="preserve"> </w:t>
      </w:r>
      <w:r>
        <w:rPr>
          <w:rStyle w:val="VerbatimChar"/>
        </w:rPr>
        <w:t xml:space="preserve">pdf</w:t>
      </w:r>
    </w:p>
    <w:p>
      <w:pPr>
        <w:pStyle w:val="Compact"/>
        <w:numPr>
          <w:ilvl w:val="0"/>
          <w:numId w:val="1008"/>
        </w:numPr>
      </w:pPr>
      <w:r>
        <w:t xml:space="preserve">Использование LaTeX</w:t>
      </w:r>
    </w:p>
    <w:p>
      <w:pPr>
        <w:pStyle w:val="Compact"/>
        <w:numPr>
          <w:ilvl w:val="0"/>
          <w:numId w:val="1008"/>
        </w:numPr>
      </w:pPr>
      <w:r>
        <w:t xml:space="preserve">Пакет для презентации:</w:t>
      </w:r>
      <w:r>
        <w:t xml:space="preserve"> </w:t>
      </w:r>
      <w:hyperlink r:id="rId21">
        <w:r>
          <w:rPr>
            <w:rStyle w:val="Hyperlink"/>
          </w:rPr>
          <w:t xml:space="preserve">beamer</w:t>
        </w:r>
      </w:hyperlink>
    </w:p>
    <w:p>
      <w:pPr>
        <w:pStyle w:val="Compact"/>
        <w:numPr>
          <w:ilvl w:val="0"/>
          <w:numId w:val="1008"/>
        </w:numPr>
      </w:pPr>
      <w:r>
        <w:t xml:space="preserve">Тема оформления:</w:t>
      </w:r>
      <w:r>
        <w:t xml:space="preserve"> </w:t>
      </w:r>
      <w:r>
        <w:rPr>
          <w:rStyle w:val="VerbatimChar"/>
        </w:rPr>
        <w:t xml:space="preserve">metropolis</w:t>
      </w:r>
    </w:p>
    <w:bookmarkEnd w:id="22"/>
    <w:bookmarkStart w:id="23" w:name="код-для-формата-pdf"/>
    <w:p>
      <w:pPr>
        <w:pStyle w:val="Heading2"/>
      </w:pPr>
      <w:r>
        <w:t xml:space="preserve">Код для формата</w:t>
      </w:r>
      <w:r>
        <w:t xml:space="preserve"> </w:t>
      </w:r>
      <w:r>
        <w:rPr>
          <w:rStyle w:val="VerbatimChar"/>
        </w:rPr>
        <w:t xml:space="preserve">pdf</w:t>
      </w:r>
    </w:p>
    <w:p>
      <w:pPr>
        <w:pStyle w:val="SourceCode"/>
      </w:pPr>
      <w:r>
        <w:rPr>
          <w:rStyle w:val="FunctionTok"/>
        </w:rPr>
        <w:t xml:space="preserve">slide_level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aspectratio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169</w:t>
      </w:r>
      <w:r>
        <w:br/>
      </w:r>
      <w:r>
        <w:rPr>
          <w:rStyle w:val="FunctionTok"/>
        </w:rPr>
        <w:t xml:space="preserve">section-titles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FunctionTok"/>
        </w:rPr>
        <w:t xml:space="preserve">theme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metropolis</w:t>
      </w:r>
    </w:p>
    <w:bookmarkEnd w:id="23"/>
    <w:bookmarkStart w:id="26" w:name="формат-html"/>
    <w:p>
      <w:pPr>
        <w:pStyle w:val="Heading2"/>
      </w:pPr>
      <w:r>
        <w:t xml:space="preserve">Формат</w:t>
      </w:r>
      <w:r>
        <w:t xml:space="preserve"> </w:t>
      </w:r>
      <w:r>
        <w:rPr>
          <w:rStyle w:val="VerbatimChar"/>
        </w:rPr>
        <w:t xml:space="preserve">html</w:t>
      </w:r>
    </w:p>
    <w:p>
      <w:pPr>
        <w:pStyle w:val="Compact"/>
        <w:numPr>
          <w:ilvl w:val="0"/>
          <w:numId w:val="1009"/>
        </w:numPr>
      </w:pPr>
      <w:r>
        <w:t xml:space="preserve">Используется фреймворк</w:t>
      </w:r>
      <w:r>
        <w:t xml:space="preserve"> </w:t>
      </w:r>
      <w:hyperlink r:id="rId24">
        <w:r>
          <w:rPr>
            <w:rStyle w:val="Hyperlink"/>
          </w:rPr>
          <w:t xml:space="preserve">reveal.js</w:t>
        </w:r>
      </w:hyperlink>
    </w:p>
    <w:p>
      <w:pPr>
        <w:pStyle w:val="Compact"/>
        <w:numPr>
          <w:ilvl w:val="0"/>
          <w:numId w:val="1009"/>
        </w:numPr>
      </w:pPr>
      <w:r>
        <w:t xml:space="preserve">Используется</w:t>
      </w:r>
      <w:r>
        <w:t xml:space="preserve"> </w:t>
      </w:r>
      <w:hyperlink r:id="rId25">
        <w:r>
          <w:rPr>
            <w:rStyle w:val="Hyperlink"/>
          </w:rPr>
          <w:t xml:space="preserve">тема</w:t>
        </w:r>
      </w:hyperlink>
      <w:r>
        <w:t xml:space="preserve"> </w:t>
      </w:r>
      <w:r>
        <w:rPr>
          <w:rStyle w:val="VerbatimChar"/>
        </w:rPr>
        <w:t xml:space="preserve">beige</w:t>
      </w:r>
    </w:p>
    <w:bookmarkEnd w:id="26"/>
    <w:bookmarkStart w:id="27" w:name="код-для-формата-html"/>
    <w:p>
      <w:pPr>
        <w:pStyle w:val="Heading2"/>
      </w:pPr>
      <w:r>
        <w:t xml:space="preserve">Код для формата</w:t>
      </w:r>
      <w:r>
        <w:t xml:space="preserve"> </w:t>
      </w:r>
      <w:r>
        <w:rPr>
          <w:rStyle w:val="VerbatimChar"/>
        </w:rPr>
        <w:t xml:space="preserve">html</w:t>
      </w:r>
    </w:p>
    <w:p>
      <w:pPr>
        <w:pStyle w:val="Compact"/>
        <w:numPr>
          <w:ilvl w:val="0"/>
          <w:numId w:val="1010"/>
        </w:numPr>
      </w:pPr>
      <w:r>
        <w:t xml:space="preserve">Тема задаётся в файле</w:t>
      </w:r>
      <w:r>
        <w:t xml:space="preserve"> </w:t>
      </w:r>
      <w:r>
        <w:rPr>
          <w:rStyle w:val="VerbatimChar"/>
        </w:rPr>
        <w:t xml:space="preserve">Makefile</w:t>
      </w:r>
    </w:p>
    <w:p>
      <w:pPr>
        <w:pStyle w:val="SourceCode"/>
      </w:pPr>
      <w:r>
        <w:rPr>
          <w:rStyle w:val="VerbatimChar"/>
        </w:rPr>
        <w:t xml:space="preserve">REVEALJS_THEME = beige</w:t>
      </w:r>
    </w:p>
    <w:bookmarkEnd w:id="27"/>
    <w:bookmarkEnd w:id="28"/>
    <w:bookmarkStart w:id="30" w:name="результаты"/>
    <w:p>
      <w:pPr>
        <w:pStyle w:val="Heading1"/>
      </w:pPr>
      <w:r>
        <w:t xml:space="preserve">Результаты</w:t>
      </w:r>
    </w:p>
    <w:bookmarkStart w:id="29" w:name="получающиеся-форматы"/>
    <w:p>
      <w:pPr>
        <w:pStyle w:val="Heading2"/>
      </w:pPr>
      <w:r>
        <w:t xml:space="preserve">Получающиеся форматы</w:t>
      </w:r>
    </w:p>
    <w:p>
      <w:pPr>
        <w:pStyle w:val="Compact"/>
        <w:numPr>
          <w:ilvl w:val="0"/>
          <w:numId w:val="1011"/>
        </w:numPr>
      </w:pPr>
      <w:r>
        <w:t xml:space="preserve">Полученный</w:t>
      </w:r>
      <w:r>
        <w:t xml:space="preserve"> </w:t>
      </w:r>
      <w:r>
        <w:rPr>
          <w:rStyle w:val="VerbatimChar"/>
        </w:rPr>
        <w:t xml:space="preserve">pdf</w:t>
      </w:r>
      <w:r>
        <w:t xml:space="preserve">-файл можно демонстрировать в любой программе просмотра</w:t>
      </w:r>
      <w:r>
        <w:t xml:space="preserve"> </w:t>
      </w:r>
      <w:r>
        <w:rPr>
          <w:rStyle w:val="VerbatimChar"/>
        </w:rPr>
        <w:t xml:space="preserve">pdf</w:t>
      </w:r>
    </w:p>
    <w:p>
      <w:pPr>
        <w:pStyle w:val="Compact"/>
        <w:numPr>
          <w:ilvl w:val="0"/>
          <w:numId w:val="1011"/>
        </w:numPr>
      </w:pPr>
      <w:r>
        <w:t xml:space="preserve">Полученный</w:t>
      </w:r>
      <w:r>
        <w:t xml:space="preserve"> </w:t>
      </w:r>
      <w:r>
        <w:rPr>
          <w:rStyle w:val="VerbatimChar"/>
        </w:rPr>
        <w:t xml:space="preserve">html</w:t>
      </w:r>
      <w:r>
        <w:t xml:space="preserve">-файл содержит в себе все ресурсы: изображения, css, скрипты</w:t>
      </w:r>
    </w:p>
    <w:bookmarkEnd w:id="29"/>
    <w:bookmarkEnd w:id="30"/>
    <w:bookmarkStart w:id="37" w:name="элементы-презентации"/>
    <w:p>
      <w:pPr>
        <w:pStyle w:val="Heading1"/>
      </w:pPr>
      <w:r>
        <w:t xml:space="preserve">Элементы презентации</w:t>
      </w:r>
    </w:p>
    <w:bookmarkStart w:id="31" w:name="актуальность-1"/>
    <w:p>
      <w:pPr>
        <w:pStyle w:val="Heading2"/>
      </w:pPr>
      <w:r>
        <w:t xml:space="preserve">Актуальность</w:t>
      </w:r>
    </w:p>
    <w:p>
      <w:pPr>
        <w:pStyle w:val="Compact"/>
        <w:numPr>
          <w:ilvl w:val="0"/>
          <w:numId w:val="1012"/>
        </w:numPr>
      </w:pPr>
      <w:r>
        <w:t xml:space="preserve">Даёт понять, о чём пойдёт речь</w:t>
      </w:r>
    </w:p>
    <w:p>
      <w:pPr>
        <w:pStyle w:val="Compact"/>
        <w:numPr>
          <w:ilvl w:val="0"/>
          <w:numId w:val="1012"/>
        </w:numPr>
      </w:pPr>
      <w:r>
        <w:t xml:space="preserve">Следует широко и кратко описать проблему</w:t>
      </w:r>
    </w:p>
    <w:p>
      <w:pPr>
        <w:pStyle w:val="Compact"/>
        <w:numPr>
          <w:ilvl w:val="0"/>
          <w:numId w:val="1012"/>
        </w:numPr>
      </w:pPr>
      <w:r>
        <w:t xml:space="preserve">Мотивировать свое исследование</w:t>
      </w:r>
    </w:p>
    <w:p>
      <w:pPr>
        <w:pStyle w:val="Compact"/>
        <w:numPr>
          <w:ilvl w:val="0"/>
          <w:numId w:val="1012"/>
        </w:numPr>
      </w:pPr>
      <w:r>
        <w:t xml:space="preserve">Сформулировать цели и задачи</w:t>
      </w:r>
    </w:p>
    <w:p>
      <w:pPr>
        <w:pStyle w:val="Compact"/>
        <w:numPr>
          <w:ilvl w:val="0"/>
          <w:numId w:val="1012"/>
        </w:numPr>
      </w:pPr>
      <w:r>
        <w:t xml:space="preserve">Возможна формулировка ожидаемых результатов</w:t>
      </w:r>
    </w:p>
    <w:bookmarkEnd w:id="31"/>
    <w:bookmarkStart w:id="32" w:name="цели-и-задачи-1"/>
    <w:p>
      <w:pPr>
        <w:pStyle w:val="Heading2"/>
      </w:pPr>
      <w:r>
        <w:t xml:space="preserve">Цели и задачи</w:t>
      </w:r>
    </w:p>
    <w:p>
      <w:pPr>
        <w:pStyle w:val="Compact"/>
        <w:numPr>
          <w:ilvl w:val="0"/>
          <w:numId w:val="1013"/>
        </w:numPr>
      </w:pPr>
      <w:r>
        <w:t xml:space="preserve">Не формулируйте более 1–2 целей исследования</w:t>
      </w:r>
    </w:p>
    <w:bookmarkEnd w:id="32"/>
    <w:bookmarkStart w:id="33" w:name="материалы-и-методы-1"/>
    <w:p>
      <w:pPr>
        <w:pStyle w:val="Heading2"/>
      </w:pPr>
      <w:r>
        <w:t xml:space="preserve">Материалы и методы</w:t>
      </w:r>
    </w:p>
    <w:p>
      <w:pPr>
        <w:pStyle w:val="Compact"/>
        <w:numPr>
          <w:ilvl w:val="0"/>
          <w:numId w:val="1014"/>
        </w:numPr>
      </w:pPr>
      <w:r>
        <w:t xml:space="preserve">Представляйте данные качественно</w:t>
      </w:r>
    </w:p>
    <w:p>
      <w:pPr>
        <w:pStyle w:val="Compact"/>
        <w:numPr>
          <w:ilvl w:val="0"/>
          <w:numId w:val="1014"/>
        </w:numPr>
      </w:pPr>
      <w:r>
        <w:t xml:space="preserve">Количественно, только если крайне необходимо</w:t>
      </w:r>
    </w:p>
    <w:p>
      <w:pPr>
        <w:pStyle w:val="Compact"/>
        <w:numPr>
          <w:ilvl w:val="0"/>
          <w:numId w:val="1014"/>
        </w:numPr>
      </w:pPr>
      <w:r>
        <w:t xml:space="preserve">Излишние детали не нужны</w:t>
      </w:r>
    </w:p>
    <w:bookmarkEnd w:id="33"/>
    <w:bookmarkStart w:id="34" w:name="содержание-исследования"/>
    <w:p>
      <w:pPr>
        <w:pStyle w:val="Heading2"/>
      </w:pPr>
      <w:r>
        <w:t xml:space="preserve">Содержание исследования</w:t>
      </w:r>
    </w:p>
    <w:p>
      <w:pPr>
        <w:pStyle w:val="Compact"/>
        <w:numPr>
          <w:ilvl w:val="0"/>
          <w:numId w:val="1015"/>
        </w:numPr>
      </w:pPr>
      <w:r>
        <w:t xml:space="preserve">Предлагаемое решение задач исследования с обоснованием</w:t>
      </w:r>
    </w:p>
    <w:p>
      <w:pPr>
        <w:pStyle w:val="Compact"/>
        <w:numPr>
          <w:ilvl w:val="0"/>
          <w:numId w:val="1015"/>
        </w:numPr>
      </w:pPr>
      <w:r>
        <w:t xml:space="preserve">Основные этапы работы</w:t>
      </w:r>
    </w:p>
    <w:bookmarkEnd w:id="34"/>
    <w:bookmarkStart w:id="35" w:name="результаты-1"/>
    <w:p>
      <w:pPr>
        <w:pStyle w:val="Heading2"/>
      </w:pPr>
      <w:r>
        <w:t xml:space="preserve">Результаты</w:t>
      </w:r>
    </w:p>
    <w:p>
      <w:pPr>
        <w:pStyle w:val="Compact"/>
        <w:numPr>
          <w:ilvl w:val="0"/>
          <w:numId w:val="1016"/>
        </w:numPr>
      </w:pPr>
      <w:r>
        <w:t xml:space="preserve">Не нужны все результаты</w:t>
      </w:r>
    </w:p>
    <w:p>
      <w:pPr>
        <w:pStyle w:val="Compact"/>
        <w:numPr>
          <w:ilvl w:val="0"/>
          <w:numId w:val="1016"/>
        </w:numPr>
      </w:pPr>
      <w:r>
        <w:t xml:space="preserve">Необходимы логические связки между слайдами</w:t>
      </w:r>
    </w:p>
    <w:p>
      <w:pPr>
        <w:pStyle w:val="Compact"/>
        <w:numPr>
          <w:ilvl w:val="0"/>
          <w:numId w:val="1016"/>
        </w:numPr>
      </w:pPr>
      <w:r>
        <w:t xml:space="preserve">Необходимо показать понимание материала</w:t>
      </w:r>
    </w:p>
    <w:bookmarkEnd w:id="35"/>
    <w:bookmarkStart w:id="36" w:name="итоговый-слайд"/>
    <w:p>
      <w:pPr>
        <w:pStyle w:val="Heading2"/>
      </w:pPr>
      <w:r>
        <w:t xml:space="preserve">Итоговый слайд</w:t>
      </w:r>
    </w:p>
    <w:p>
      <w:pPr>
        <w:pStyle w:val="Compact"/>
        <w:numPr>
          <w:ilvl w:val="0"/>
          <w:numId w:val="1017"/>
        </w:numPr>
      </w:pPr>
      <w:r>
        <w:t xml:space="preserve">Запоминается последняя фраза. © Штирлиц</w:t>
      </w:r>
    </w:p>
    <w:p>
      <w:pPr>
        <w:pStyle w:val="Compact"/>
        <w:numPr>
          <w:ilvl w:val="0"/>
          <w:numId w:val="1017"/>
        </w:numPr>
      </w:pPr>
      <w:r>
        <w:t xml:space="preserve">Главное сообщение, которое вы хотите донести до слушателей</w:t>
      </w:r>
    </w:p>
    <w:p>
      <w:pPr>
        <w:pStyle w:val="Compact"/>
        <w:numPr>
          <w:ilvl w:val="0"/>
          <w:numId w:val="1017"/>
        </w:numPr>
      </w:pPr>
      <w:r>
        <w:t xml:space="preserve">Избегайте использовать последний слайд вида</w:t>
      </w:r>
      <w:r>
        <w:t xml:space="preserve"> </w:t>
      </w:r>
      <w:r>
        <w:rPr>
          <w:i/>
          <w:iCs/>
        </w:rPr>
        <w:t xml:space="preserve">Спасибо за внимание</w:t>
      </w:r>
    </w:p>
    <w:bookmarkEnd w:id="36"/>
    <w:bookmarkEnd w:id="37"/>
    <w:bookmarkStart w:id="43" w:name="рекомендую"/>
    <w:p>
      <w:pPr>
        <w:pStyle w:val="Heading1"/>
      </w:pPr>
      <w:r>
        <w:t xml:space="preserve">Рекомендую</w:t>
      </w:r>
    </w:p>
    <w:bookmarkStart w:id="38" w:name="принцип-102030"/>
    <w:p>
      <w:pPr>
        <w:pStyle w:val="Heading2"/>
      </w:pPr>
      <w:r>
        <w:t xml:space="preserve">Принцип 10/20/30</w:t>
      </w:r>
    </w:p>
    <w:p>
      <w:pPr>
        <w:pStyle w:val="Compact"/>
        <w:numPr>
          <w:ilvl w:val="0"/>
          <w:numId w:val="1018"/>
        </w:numPr>
      </w:pPr>
      <w:r>
        <w:t xml:space="preserve">10 слайдов</w:t>
      </w:r>
    </w:p>
    <w:p>
      <w:pPr>
        <w:pStyle w:val="Compact"/>
        <w:numPr>
          <w:ilvl w:val="0"/>
          <w:numId w:val="1018"/>
        </w:numPr>
      </w:pPr>
      <w:r>
        <w:t xml:space="preserve">20 минут на доклад</w:t>
      </w:r>
    </w:p>
    <w:p>
      <w:pPr>
        <w:pStyle w:val="Compact"/>
        <w:numPr>
          <w:ilvl w:val="0"/>
          <w:numId w:val="1018"/>
        </w:numPr>
      </w:pPr>
      <w:r>
        <w:t xml:space="preserve">30 кегль шрифта</w:t>
      </w:r>
    </w:p>
    <w:bookmarkEnd w:id="38"/>
    <w:bookmarkStart w:id="39" w:name="связь-слайдов"/>
    <w:p>
      <w:pPr>
        <w:pStyle w:val="Heading2"/>
      </w:pPr>
      <w:r>
        <w:t xml:space="preserve">Связь слайдов</w:t>
      </w:r>
    </w:p>
    <w:p>
      <w:pPr>
        <w:pStyle w:val="Compact"/>
        <w:numPr>
          <w:ilvl w:val="0"/>
          <w:numId w:val="1019"/>
        </w:numPr>
      </w:pPr>
      <w:r>
        <w:t xml:space="preserve">Один слайд — одна мысль</w:t>
      </w:r>
    </w:p>
    <w:p>
      <w:pPr>
        <w:pStyle w:val="Compact"/>
        <w:numPr>
          <w:ilvl w:val="0"/>
          <w:numId w:val="1019"/>
        </w:numPr>
      </w:pPr>
      <w:r>
        <w:t xml:space="preserve">Нельзя ссылаться на объекты, находящиеся на предыдущих слайдах (например, на формулы)</w:t>
      </w:r>
    </w:p>
    <w:p>
      <w:pPr>
        <w:pStyle w:val="Compact"/>
        <w:numPr>
          <w:ilvl w:val="0"/>
          <w:numId w:val="1019"/>
        </w:numPr>
      </w:pPr>
      <w:r>
        <w:t xml:space="preserve">Каждый слайд должен иметь заголовок</w:t>
      </w:r>
    </w:p>
    <w:bookmarkEnd w:id="39"/>
    <w:bookmarkStart w:id="40" w:name="количество-сущностей"/>
    <w:p>
      <w:pPr>
        <w:pStyle w:val="Heading2"/>
      </w:pPr>
      <w:r>
        <w:t xml:space="preserve">Количество сущностей</w:t>
      </w:r>
    </w:p>
    <w:p>
      <w:pPr>
        <w:pStyle w:val="Compact"/>
        <w:numPr>
          <w:ilvl w:val="0"/>
          <w:numId w:val="1020"/>
        </w:numPr>
      </w:pPr>
      <w:r>
        <w:t xml:space="preserve">Человек может одновременно помнить</w:t>
      </w:r>
      <w:r>
        <w:t xml:space="preserve"> </w:t>
      </w:r>
      <m:oMath>
        <m:r>
          <m:t>7</m:t>
        </m:r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элемента</w:t>
      </w:r>
    </w:p>
    <w:p>
      <w:pPr>
        <w:pStyle w:val="Compact"/>
        <w:numPr>
          <w:ilvl w:val="0"/>
          <w:numId w:val="1020"/>
        </w:numPr>
      </w:pPr>
      <w:r>
        <w:t xml:space="preserve">При размещении информации на слайде старайтесь чтобы в сумме слайд содержал не более 5 элементов</w:t>
      </w:r>
    </w:p>
    <w:p>
      <w:pPr>
        <w:pStyle w:val="Compact"/>
        <w:numPr>
          <w:ilvl w:val="0"/>
          <w:numId w:val="1020"/>
        </w:numPr>
      </w:pPr>
      <w:r>
        <w:t xml:space="preserve">Можно группировать элементы так, чтобы визуально было не более 5 групп</w:t>
      </w:r>
    </w:p>
    <w:bookmarkEnd w:id="40"/>
    <w:bookmarkStart w:id="41" w:name="общие-рекомендации"/>
    <w:p>
      <w:pPr>
        <w:pStyle w:val="Heading2"/>
      </w:pPr>
      <w:r>
        <w:t xml:space="preserve">Общие рекомендации</w:t>
      </w:r>
    </w:p>
    <w:p>
      <w:pPr>
        <w:pStyle w:val="Compact"/>
        <w:numPr>
          <w:ilvl w:val="0"/>
          <w:numId w:val="1021"/>
        </w:numPr>
      </w:pPr>
      <w:r>
        <w:t xml:space="preserve">На слайд выносится та информация, которая без зрительной опоры воспринимается хуже</w:t>
      </w:r>
    </w:p>
    <w:p>
      <w:pPr>
        <w:pStyle w:val="Compact"/>
        <w:numPr>
          <w:ilvl w:val="0"/>
          <w:numId w:val="1021"/>
        </w:numPr>
      </w:pPr>
      <w:r>
        <w:t xml:space="preserve">Слайды должны дополнять или обобщать содержание выступления или его частей, а не дублировать его</w:t>
      </w:r>
    </w:p>
    <w:p>
      <w:pPr>
        <w:pStyle w:val="Compact"/>
        <w:numPr>
          <w:ilvl w:val="0"/>
          <w:numId w:val="1021"/>
        </w:numPr>
      </w:pPr>
      <w:r>
        <w:t xml:space="preserve">Информация на слайдах должна быть изложена кратко, чётко и хорошо структурирована</w:t>
      </w:r>
    </w:p>
    <w:p>
      <w:pPr>
        <w:pStyle w:val="Compact"/>
        <w:numPr>
          <w:ilvl w:val="0"/>
          <w:numId w:val="1021"/>
        </w:numPr>
      </w:pPr>
      <w:r>
        <w:t xml:space="preserve">Слайд не должен быть перегружен графическими изображениями и текстом</w:t>
      </w:r>
    </w:p>
    <w:p>
      <w:pPr>
        <w:pStyle w:val="Compact"/>
        <w:numPr>
          <w:ilvl w:val="0"/>
          <w:numId w:val="1021"/>
        </w:numPr>
      </w:pPr>
      <w:r>
        <w:t xml:space="preserve">Не злоупотребляйте анимацией и переходами</w:t>
      </w:r>
    </w:p>
    <w:bookmarkEnd w:id="41"/>
    <w:bookmarkStart w:id="42" w:name="представление-данных"/>
    <w:p>
      <w:pPr>
        <w:pStyle w:val="Heading2"/>
      </w:pPr>
      <w:r>
        <w:t xml:space="preserve">Представление данных</w:t>
      </w:r>
    </w:p>
    <w:p>
      <w:pPr>
        <w:pStyle w:val="Compact"/>
        <w:numPr>
          <w:ilvl w:val="0"/>
          <w:numId w:val="1022"/>
        </w:numPr>
      </w:pPr>
      <w:r>
        <w:t xml:space="preserve">Лучше представить в виде схемы</w:t>
      </w:r>
    </w:p>
    <w:p>
      <w:pPr>
        <w:pStyle w:val="Compact"/>
        <w:numPr>
          <w:ilvl w:val="0"/>
          <w:numId w:val="1022"/>
        </w:numPr>
      </w:pPr>
      <w:r>
        <w:t xml:space="preserve">Менее оптимально представить в виде рисунка, графика, таблицы</w:t>
      </w:r>
    </w:p>
    <w:p>
      <w:pPr>
        <w:pStyle w:val="Compact"/>
        <w:numPr>
          <w:ilvl w:val="0"/>
          <w:numId w:val="1022"/>
        </w:numPr>
      </w:pPr>
      <w:r>
        <w:t xml:space="preserve">Текст используется, если все предыдущие способы отображения информации не подошли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https://ctan.org/pkg/beamer" TargetMode="External" /><Relationship Type="http://schemas.openxmlformats.org/officeDocument/2006/relationships/hyperlink" Id="rId19" Target="https://github.com/jgm/pandoc" TargetMode="External" /><Relationship Type="http://schemas.openxmlformats.org/officeDocument/2006/relationships/hyperlink" Id="rId18" Target="https://pandoc.org/" TargetMode="External" /><Relationship Type="http://schemas.openxmlformats.org/officeDocument/2006/relationships/hyperlink" Id="rId24" Target="https://revealjs.com/" TargetMode="External" /><Relationship Type="http://schemas.openxmlformats.org/officeDocument/2006/relationships/hyperlink" Id="rId25" Target="https://revealjs.com/themes/" TargetMode="External" /><Relationship Type="http://schemas.openxmlformats.org/officeDocument/2006/relationships/hyperlink" Id="rId10" Target="https://yamadharma.github.io/ru/" TargetMode="External" /><Relationship Type="http://schemas.openxmlformats.org/officeDocument/2006/relationships/hyperlink" Id="rId9" Target="mailto:kulyabov-ds@rudn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ctan.org/pkg/beamer" TargetMode="External" /><Relationship Type="http://schemas.openxmlformats.org/officeDocument/2006/relationships/hyperlink" Id="rId19" Target="https://github.com/jgm/pandoc" TargetMode="External" /><Relationship Type="http://schemas.openxmlformats.org/officeDocument/2006/relationships/hyperlink" Id="rId18" Target="https://pandoc.org/" TargetMode="External" /><Relationship Type="http://schemas.openxmlformats.org/officeDocument/2006/relationships/hyperlink" Id="rId24" Target="https://revealjs.com/" TargetMode="External" /><Relationship Type="http://schemas.openxmlformats.org/officeDocument/2006/relationships/hyperlink" Id="rId25" Target="https://revealjs.com/themes/" TargetMode="External" /><Relationship Type="http://schemas.openxmlformats.org/officeDocument/2006/relationships/hyperlink" Id="rId10" Target="https://yamadharma.github.io/ru/" TargetMode="External" /><Relationship Type="http://schemas.openxmlformats.org/officeDocument/2006/relationships/hyperlink" Id="rId9" Target="mailto:kulyabov-ds@rudn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Структура научной презентации</dc:title>
  <dc:creator/>
  <cp:keywords/>
  <dcterms:created xsi:type="dcterms:W3CDTF">2026-06-16T10:09:26Z</dcterms:created>
  <dcterms:modified xsi:type="dcterms:W3CDTF">2026-06-16T10:09:26Z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today</vt:lpwstr>
  </property>
  <property fmtid="{D5CDD505-2E9C-101B-9397-08002B2CF9AE}" pid="3" name="date-format">
    <vt:lpwstr>YYYY-MM-DD</vt:lpwstr>
  </property>
  <property fmtid="{D5CDD505-2E9C-101B-9397-08002B2CF9AE}" pid="4" name="license">
    <vt:lpwstr>CC BY</vt:lpwstr>
  </property>
  <property fmtid="{D5CDD505-2E9C-101B-9397-08002B2CF9AE}" pid="5" name="subtitle">
    <vt:lpwstr>Простейший вариант</vt:lpwstr>
  </property>
</Properties>
</file>