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020C" w14:textId="77777777" w:rsidR="00861820" w:rsidRDefault="00000000">
      <w:pPr>
        <w:pStyle w:val="Title"/>
      </w:pPr>
      <w:r>
        <w:t>Отчёт по лабораторной работе 2</w:t>
      </w:r>
    </w:p>
    <w:p w14:paraId="233A43BA" w14:textId="77777777" w:rsidR="00861820" w:rsidRDefault="00000000">
      <w:pPr>
        <w:pStyle w:val="Subtitle"/>
      </w:pPr>
      <w:r>
        <w:t>Предварительная настройка оборудования Cisco</w:t>
      </w:r>
    </w:p>
    <w:p w14:paraId="0D450759" w14:textId="6F9B1828" w:rsidR="00861820" w:rsidRPr="00C8385C" w:rsidRDefault="00C8385C">
      <w:pPr>
        <w:pStyle w:val="Author"/>
      </w:pPr>
      <w:r>
        <w:t>Авдадаев Джамал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13628589"/>
        <w:docPartObj>
          <w:docPartGallery w:val="Table of Contents"/>
          <w:docPartUnique/>
        </w:docPartObj>
      </w:sdtPr>
      <w:sdtContent>
        <w:p w14:paraId="2C378D77" w14:textId="77777777" w:rsidR="00861820" w:rsidRDefault="00000000">
          <w:pPr>
            <w:pStyle w:val="TOCHeading"/>
          </w:pPr>
          <w:r>
            <w:t>Содержание</w:t>
          </w:r>
        </w:p>
        <w:p w14:paraId="6A3AE78B" w14:textId="77777777" w:rsidR="00C8385C" w:rsidRDefault="00000000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2669039" w:history="1">
            <w:r w:rsidR="00C8385C" w:rsidRPr="00517966">
              <w:rPr>
                <w:rStyle w:val="Hyperlink"/>
                <w:noProof/>
              </w:rPr>
              <w:t>1</w:t>
            </w:r>
            <w:r w:rsidR="00C8385C">
              <w:rPr>
                <w:noProof/>
              </w:rPr>
              <w:tab/>
            </w:r>
            <w:r w:rsidR="00C8385C" w:rsidRPr="00517966">
              <w:rPr>
                <w:rStyle w:val="Hyperlink"/>
                <w:noProof/>
              </w:rPr>
              <w:t>Введение</w:t>
            </w:r>
            <w:r w:rsidR="00C8385C">
              <w:rPr>
                <w:noProof/>
                <w:webHidden/>
              </w:rPr>
              <w:tab/>
            </w:r>
            <w:r w:rsidR="00C8385C">
              <w:rPr>
                <w:noProof/>
                <w:webHidden/>
              </w:rPr>
              <w:fldChar w:fldCharType="begin"/>
            </w:r>
            <w:r w:rsidR="00C8385C">
              <w:rPr>
                <w:noProof/>
                <w:webHidden/>
              </w:rPr>
              <w:instrText xml:space="preserve"> PAGEREF _Toc222669039 \h </w:instrText>
            </w:r>
            <w:r w:rsidR="00C8385C">
              <w:rPr>
                <w:noProof/>
                <w:webHidden/>
              </w:rPr>
            </w:r>
            <w:r w:rsidR="00C8385C">
              <w:rPr>
                <w:noProof/>
                <w:webHidden/>
              </w:rPr>
              <w:fldChar w:fldCharType="separate"/>
            </w:r>
            <w:r w:rsidR="00C8385C">
              <w:rPr>
                <w:noProof/>
                <w:webHidden/>
              </w:rPr>
              <w:t>1</w:t>
            </w:r>
            <w:r w:rsidR="00C8385C">
              <w:rPr>
                <w:noProof/>
                <w:webHidden/>
              </w:rPr>
              <w:fldChar w:fldCharType="end"/>
            </w:r>
          </w:hyperlink>
        </w:p>
        <w:p w14:paraId="70D1AD1D" w14:textId="77777777" w:rsidR="00C8385C" w:rsidRDefault="00C8385C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2669040" w:history="1">
            <w:r w:rsidRPr="00517966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517966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27C6" w14:textId="77777777" w:rsidR="00C8385C" w:rsidRDefault="00C8385C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2669041" w:history="1">
            <w:r w:rsidRPr="00517966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517966">
              <w:rPr>
                <w:rStyle w:val="Hyperlink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1A2AE" w14:textId="77777777" w:rsidR="00C8385C" w:rsidRDefault="00C8385C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2669042" w:history="1">
            <w:r w:rsidRPr="00517966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517966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ADF8E" w14:textId="77777777" w:rsidR="00C8385C" w:rsidRDefault="00C8385C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2669043" w:history="1">
            <w:r w:rsidRPr="00517966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517966">
              <w:rPr>
                <w:rStyle w:val="Hyperlink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F0542" w14:textId="77777777" w:rsidR="00C8385C" w:rsidRDefault="00C8385C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2669044" w:history="1">
            <w:r w:rsidRPr="00517966">
              <w:rPr>
                <w:rStyle w:val="Hyperlink"/>
                <w:noProof/>
              </w:rPr>
              <w:t>3.1.1</w:t>
            </w:r>
            <w:r>
              <w:rPr>
                <w:noProof/>
              </w:rPr>
              <w:tab/>
            </w:r>
            <w:r w:rsidRPr="00517966">
              <w:rPr>
                <w:rStyle w:val="Hyperlink"/>
                <w:noProof/>
              </w:rPr>
              <w:t>1. Укажите возможные способы подключения к сетевому оборудованию.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97111" w14:textId="77777777" w:rsidR="00C8385C" w:rsidRDefault="00C8385C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2669045" w:history="1">
            <w:r w:rsidRPr="00517966">
              <w:rPr>
                <w:rStyle w:val="Hyperlink"/>
                <w:noProof/>
              </w:rPr>
              <w:t>3.1.2</w:t>
            </w:r>
            <w:r>
              <w:rPr>
                <w:noProof/>
              </w:rPr>
              <w:tab/>
            </w:r>
            <w:r w:rsidRPr="00517966">
              <w:rPr>
                <w:rStyle w:val="Hyperlink"/>
                <w:noProof/>
              </w:rPr>
              <w:t>2. Каким типом сетевого кабеля следует подключать оконечное оборудование пользователя к маршрутизатору и почему?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8CF2" w14:textId="77777777" w:rsidR="00C8385C" w:rsidRDefault="00C8385C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2669046" w:history="1">
            <w:r w:rsidRPr="00517966">
              <w:rPr>
                <w:rStyle w:val="Hyperlink"/>
                <w:noProof/>
              </w:rPr>
              <w:t>3.1.3</w:t>
            </w:r>
            <w:r>
              <w:rPr>
                <w:noProof/>
              </w:rPr>
              <w:tab/>
            </w:r>
            <w:r w:rsidRPr="00517966">
              <w:rPr>
                <w:rStyle w:val="Hyperlink"/>
                <w:noProof/>
              </w:rPr>
              <w:t>3. Каким типом сетевого кабеля следует подключать оконечное оборудование пользователя к коммутатору и почему?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2C574" w14:textId="77777777" w:rsidR="00C8385C" w:rsidRDefault="00C8385C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2669047" w:history="1">
            <w:r w:rsidRPr="00517966">
              <w:rPr>
                <w:rStyle w:val="Hyperlink"/>
                <w:noProof/>
              </w:rPr>
              <w:t>3.1.4</w:t>
            </w:r>
            <w:r>
              <w:rPr>
                <w:noProof/>
              </w:rPr>
              <w:tab/>
            </w:r>
            <w:r w:rsidRPr="00517966">
              <w:rPr>
                <w:rStyle w:val="Hyperlink"/>
                <w:noProof/>
              </w:rPr>
              <w:t>4. Каким типом сетевого кабеля следует подключать коммутатор к коммутатору и почему?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DCD0F" w14:textId="77777777" w:rsidR="00C8385C" w:rsidRDefault="00C8385C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2669048" w:history="1">
            <w:r w:rsidRPr="00517966">
              <w:rPr>
                <w:rStyle w:val="Hyperlink"/>
                <w:noProof/>
              </w:rPr>
              <w:t>3.1.5</w:t>
            </w:r>
            <w:r>
              <w:rPr>
                <w:noProof/>
              </w:rPr>
              <w:tab/>
            </w:r>
            <w:r w:rsidRPr="00517966">
              <w:rPr>
                <w:rStyle w:val="Hyperlink"/>
                <w:noProof/>
              </w:rPr>
              <w:t>5. Укажите возможные способы настройки доступа к сетевому оборудованию по паролю.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06ABB" w14:textId="77777777" w:rsidR="00C8385C" w:rsidRDefault="00C8385C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2669049" w:history="1">
            <w:r w:rsidRPr="00517966">
              <w:rPr>
                <w:rStyle w:val="Hyperlink"/>
                <w:noProof/>
              </w:rPr>
              <w:t>3.1.6</w:t>
            </w:r>
            <w:r>
              <w:rPr>
                <w:noProof/>
              </w:rPr>
              <w:tab/>
            </w:r>
            <w:r w:rsidRPr="00517966">
              <w:rPr>
                <w:rStyle w:val="Hyperlink"/>
                <w:noProof/>
              </w:rPr>
              <w:t>6. Укажите возможные способы настройки удалённого доступа к сетевому оборудованию. Какой из способов предпочтительнее и почему?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B36D7" w14:textId="77777777" w:rsidR="00861820" w:rsidRDefault="00000000">
          <w:r>
            <w:fldChar w:fldCharType="end"/>
          </w:r>
        </w:p>
      </w:sdtContent>
    </w:sdt>
    <w:p w14:paraId="4D53A4B4" w14:textId="77777777" w:rsidR="00861820" w:rsidRDefault="00000000">
      <w:pPr>
        <w:pStyle w:val="Heading1"/>
      </w:pPr>
      <w:bookmarkStart w:id="0" w:name="введение"/>
      <w:bookmarkStart w:id="1" w:name="_Toc222669039"/>
      <w:r>
        <w:rPr>
          <w:rStyle w:val="SectionNumber"/>
        </w:rPr>
        <w:t>1</w:t>
      </w:r>
      <w:r>
        <w:tab/>
        <w:t>Введение</w:t>
      </w:r>
      <w:bookmarkEnd w:id="1"/>
    </w:p>
    <w:p w14:paraId="1CE27BFD" w14:textId="77777777" w:rsidR="00861820" w:rsidRDefault="00000000">
      <w:pPr>
        <w:pStyle w:val="Heading2"/>
      </w:pPr>
      <w:bookmarkStart w:id="2" w:name="цель-работы"/>
      <w:bookmarkStart w:id="3" w:name="_Toc222669040"/>
      <w:r>
        <w:rPr>
          <w:rStyle w:val="SectionNumber"/>
        </w:rPr>
        <w:t>1.1</w:t>
      </w:r>
      <w:r>
        <w:tab/>
        <w:t>Цель работы</w:t>
      </w:r>
      <w:bookmarkEnd w:id="3"/>
    </w:p>
    <w:p w14:paraId="37BB5048" w14:textId="77777777" w:rsidR="00861820" w:rsidRDefault="00000000">
      <w:pPr>
        <w:pStyle w:val="FirstParagraph"/>
      </w:pPr>
      <w:r>
        <w:t>Получить основные навыки по начальному конфигурированию оборудования Cisco.</w:t>
      </w:r>
    </w:p>
    <w:p w14:paraId="2803BCEA" w14:textId="77777777" w:rsidR="00861820" w:rsidRDefault="00000000">
      <w:pPr>
        <w:pStyle w:val="Heading1"/>
      </w:pPr>
      <w:bookmarkStart w:id="4" w:name="ход-выполнения"/>
      <w:bookmarkStart w:id="5" w:name="_Toc222669041"/>
      <w:bookmarkEnd w:id="0"/>
      <w:bookmarkEnd w:id="2"/>
      <w:r>
        <w:rPr>
          <w:rStyle w:val="SectionNumber"/>
        </w:rPr>
        <w:t>2</w:t>
      </w:r>
      <w:r>
        <w:tab/>
        <w:t>Ход выполнения</w:t>
      </w:r>
      <w:bookmarkEnd w:id="5"/>
    </w:p>
    <w:p w14:paraId="32731FEC" w14:textId="77777777" w:rsidR="00861820" w:rsidRDefault="00000000">
      <w:pPr>
        <w:pStyle w:val="FirstParagraph"/>
      </w:pPr>
      <w:r>
        <w:t xml:space="preserve">В логической рабочей области Packet Tracer был создан новый проект. В рабочее поле размещены маршрутизатор </w:t>
      </w:r>
      <w:r>
        <w:rPr>
          <w:b/>
          <w:bCs/>
        </w:rPr>
        <w:t>2811</w:t>
      </w:r>
      <w:r>
        <w:t xml:space="preserve">, коммутатор </w:t>
      </w:r>
      <w:r>
        <w:rPr>
          <w:b/>
          <w:bCs/>
        </w:rPr>
        <w:t>2960-24TT</w:t>
      </w:r>
      <w:r>
        <w:t xml:space="preserve"> и два оконечных устройства типа </w:t>
      </w:r>
      <w:r>
        <w:rPr>
          <w:b/>
          <w:bCs/>
        </w:rPr>
        <w:t>PC-PT</w:t>
      </w:r>
      <w:r>
        <w:t>. Один компьютер подключён напрямую к маршрутизатору, второй — к коммутатору. Соединения выполнены медным прямым кабелем (Copper Straight-Through), как показано на схеме.</w:t>
      </w:r>
    </w:p>
    <w:p w14:paraId="059C5C15" w14:textId="23293940" w:rsidR="00861820" w:rsidRDefault="0061578C">
      <w:pPr>
        <w:pStyle w:val="CaptionedFigure"/>
      </w:pPr>
      <w:r>
        <w:rPr>
          <w:noProof/>
        </w:rPr>
        <w:lastRenderedPageBreak/>
        <w:drawing>
          <wp:inline distT="0" distB="0" distL="0" distR="0" wp14:anchorId="7F861620" wp14:editId="4EF2F336">
            <wp:extent cx="4472940" cy="2980421"/>
            <wp:effectExtent l="0" t="0" r="0" b="0"/>
            <wp:docPr id="138041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2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621" cy="299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3FB5" w14:textId="77777777" w:rsidR="00861820" w:rsidRDefault="00000000">
      <w:pPr>
        <w:pStyle w:val="ImageCaption"/>
      </w:pPr>
      <w:r>
        <w:t>Рис. 1: Топология сети: ПК — коммутатор и ПК — маршрутизатор</w:t>
      </w:r>
    </w:p>
    <w:p w14:paraId="44E9F7CB" w14:textId="77777777" w:rsidR="00861820" w:rsidRDefault="00000000">
      <w:pPr>
        <w:pStyle w:val="BodyText"/>
      </w:pPr>
      <w:r>
        <w:t xml:space="preserve">На первом ПК (подключённом к коммутатору) был задан статический IP-адрес в сети 192.168.2.0/24: - PC1 — </w:t>
      </w:r>
      <w:r>
        <w:rPr>
          <w:b/>
          <w:bCs/>
        </w:rPr>
        <w:t>192.168.2.10</w:t>
      </w:r>
      <w:r>
        <w:br/>
        <w:t xml:space="preserve">- Маска: </w:t>
      </w:r>
      <w:r>
        <w:rPr>
          <w:b/>
          <w:bCs/>
        </w:rPr>
        <w:t>255.255.255.0</w:t>
      </w:r>
      <w:r>
        <w:br/>
        <w:t xml:space="preserve">- Основной шлюз: </w:t>
      </w:r>
      <w:r>
        <w:rPr>
          <w:b/>
          <w:bCs/>
        </w:rPr>
        <w:t>192.168.2.1</w:t>
      </w:r>
    </w:p>
    <w:p w14:paraId="5ED3F5F2" w14:textId="49E11E2F" w:rsidR="00861820" w:rsidRDefault="00C8385C">
      <w:pPr>
        <w:pStyle w:val="CaptionedFigure"/>
      </w:pPr>
      <w:r w:rsidRPr="00C8385C">
        <w:drawing>
          <wp:inline distT="0" distB="0" distL="0" distR="0" wp14:anchorId="5C4FC43E" wp14:editId="1DD72B5A">
            <wp:extent cx="6152515" cy="3882390"/>
            <wp:effectExtent l="0" t="0" r="0" b="0"/>
            <wp:docPr id="15432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1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1E88" w14:textId="77777777" w:rsidR="00861820" w:rsidRDefault="00000000">
      <w:pPr>
        <w:pStyle w:val="ImageCaption"/>
      </w:pPr>
      <w:r>
        <w:t>Рис. 2: Настройка IP на PC1</w:t>
      </w:r>
    </w:p>
    <w:p w14:paraId="0193042D" w14:textId="77777777" w:rsidR="00861820" w:rsidRDefault="00000000">
      <w:pPr>
        <w:pStyle w:val="BodyText"/>
      </w:pPr>
      <w:r>
        <w:lastRenderedPageBreak/>
        <w:t xml:space="preserve">На втором ПК (подключённом к маршрутизатору) была настроена адресация сети 192.168.1.0/24: - PC0 — </w:t>
      </w:r>
      <w:r>
        <w:rPr>
          <w:b/>
          <w:bCs/>
        </w:rPr>
        <w:t>192.168.1.1</w:t>
      </w:r>
      <w:r>
        <w:br/>
        <w:t xml:space="preserve">- Маска: </w:t>
      </w:r>
      <w:r>
        <w:rPr>
          <w:b/>
          <w:bCs/>
        </w:rPr>
        <w:t>255.255.255.0</w:t>
      </w:r>
      <w:r>
        <w:br/>
        <w:t xml:space="preserve">- Основной шлюз: </w:t>
      </w:r>
      <w:r>
        <w:rPr>
          <w:b/>
          <w:bCs/>
        </w:rPr>
        <w:t>192.168.1.254</w:t>
      </w:r>
    </w:p>
    <w:p w14:paraId="0013F1BE" w14:textId="74FE5A35" w:rsidR="00861820" w:rsidRDefault="00C8385C">
      <w:pPr>
        <w:pStyle w:val="CaptionedFigure"/>
      </w:pPr>
      <w:r w:rsidRPr="00C8385C">
        <w:drawing>
          <wp:inline distT="0" distB="0" distL="0" distR="0" wp14:anchorId="5CD7961E" wp14:editId="3BBBFFD9">
            <wp:extent cx="6152515" cy="2696210"/>
            <wp:effectExtent l="0" t="0" r="0" b="0"/>
            <wp:docPr id="19638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ACC4" w14:textId="77777777" w:rsidR="00861820" w:rsidRDefault="00000000">
      <w:pPr>
        <w:pStyle w:val="ImageCaption"/>
      </w:pPr>
      <w:r>
        <w:t>Рис. 3: Настройка IP на PC0</w:t>
      </w:r>
    </w:p>
    <w:p w14:paraId="2B4996A8" w14:textId="77777777" w:rsidR="00861820" w:rsidRDefault="00000000">
      <w:pPr>
        <w:pStyle w:val="BodyText"/>
      </w:pPr>
      <w:r>
        <w:t xml:space="preserve">На коммутаторе выполнена базовая конфигурация. Установлено имя устройства, создан интерфейс управления VLAN 2 и назначен IP-адрес </w:t>
      </w:r>
      <w:r>
        <w:rPr>
          <w:b/>
          <w:bCs/>
        </w:rPr>
        <w:t>192.168.2.1/24</w:t>
      </w:r>
      <w:r>
        <w:t xml:space="preserve">, который используется для удалённого администрирования. Порт FastEthernet0/1 переведён в режим access и привязан к VLAN 2. Также задан шлюз по умолчанию </w:t>
      </w:r>
      <w:r>
        <w:rPr>
          <w:b/>
          <w:bCs/>
        </w:rPr>
        <w:t>192.168.2.254</w:t>
      </w:r>
      <w:r>
        <w:t>.</w:t>
      </w:r>
    </w:p>
    <w:p w14:paraId="41258843" w14:textId="77777777" w:rsidR="00861820" w:rsidRDefault="00000000">
      <w:pPr>
        <w:pStyle w:val="BodyText"/>
      </w:pPr>
      <w:r>
        <w:t xml:space="preserve">Дополнительно настроены параметры доступа: - пароль на консоль и VTY-линии — </w:t>
      </w:r>
      <w:r>
        <w:rPr>
          <w:b/>
          <w:bCs/>
        </w:rPr>
        <w:t>cisco</w:t>
      </w:r>
      <w:r>
        <w:t xml:space="preserve">; - включено шифрование паролей; - создан пользователь </w:t>
      </w:r>
      <w:r>
        <w:rPr>
          <w:b/>
          <w:bCs/>
        </w:rPr>
        <w:t>admin</w:t>
      </w:r>
      <w:r>
        <w:t xml:space="preserve">; - задан домен; - сгенерированы RSA-ключи; - разрешён доступ по протоколу </w:t>
      </w:r>
      <w:r>
        <w:rPr>
          <w:b/>
          <w:bCs/>
        </w:rPr>
        <w:t>SSH</w:t>
      </w:r>
      <w:r>
        <w:t>.</w:t>
      </w:r>
    </w:p>
    <w:p w14:paraId="57E942D0" w14:textId="21A48142" w:rsidR="00861820" w:rsidRDefault="0061578C">
      <w:pPr>
        <w:pStyle w:val="CaptionedFigure"/>
      </w:pPr>
      <w:r>
        <w:rPr>
          <w:noProof/>
        </w:rPr>
        <w:lastRenderedPageBreak/>
        <w:drawing>
          <wp:inline distT="0" distB="0" distL="0" distR="0" wp14:anchorId="3EFF7EC1" wp14:editId="4E48DF8E">
            <wp:extent cx="6152515" cy="6152515"/>
            <wp:effectExtent l="0" t="0" r="0" b="0"/>
            <wp:docPr id="4261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5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028D" w14:textId="77777777" w:rsidR="00861820" w:rsidRDefault="00000000">
      <w:pPr>
        <w:pStyle w:val="ImageCaption"/>
      </w:pPr>
      <w:r>
        <w:t>Рис. 4: Конфигурация коммутатора через CLI</w:t>
      </w:r>
    </w:p>
    <w:p w14:paraId="7D2F9EA8" w14:textId="4355D2AD" w:rsidR="00861820" w:rsidRDefault="00C8385C">
      <w:pPr>
        <w:pStyle w:val="CaptionedFigure"/>
      </w:pPr>
      <w:r>
        <w:rPr>
          <w:noProof/>
        </w:rPr>
        <w:lastRenderedPageBreak/>
        <w:drawing>
          <wp:inline distT="0" distB="0" distL="0" distR="0" wp14:anchorId="4E7FFC3B" wp14:editId="6017B235">
            <wp:extent cx="6152515" cy="6152515"/>
            <wp:effectExtent l="0" t="0" r="0" b="0"/>
            <wp:docPr id="203169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95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7F28" w14:textId="77777777" w:rsidR="00861820" w:rsidRDefault="00000000">
      <w:pPr>
        <w:pStyle w:val="ImageCaption"/>
      </w:pPr>
      <w:r>
        <w:t>Рис. 5: Завершение настройки SSH на коммутаторе</w:t>
      </w:r>
    </w:p>
    <w:p w14:paraId="73A8D933" w14:textId="77777777" w:rsidR="00861820" w:rsidRDefault="00000000">
      <w:pPr>
        <w:pStyle w:val="BodyText"/>
      </w:pPr>
      <w:r>
        <w:t xml:space="preserve">На маршрутизаторе настроен интерфейс FastEthernet0/0 с адресом </w:t>
      </w:r>
      <w:r>
        <w:rPr>
          <w:b/>
          <w:bCs/>
        </w:rPr>
        <w:t>192.168.1.254/24</w:t>
      </w:r>
      <w:r>
        <w:t xml:space="preserve">, который используется в качестве шлюза для подключённого ПК. Интерфейс активирован командой </w:t>
      </w:r>
      <w:r>
        <w:rPr>
          <w:b/>
          <w:bCs/>
        </w:rPr>
        <w:t>no shutdown</w:t>
      </w:r>
      <w:r>
        <w:t>.</w:t>
      </w:r>
    </w:p>
    <w:p w14:paraId="2FA17828" w14:textId="77777777" w:rsidR="00861820" w:rsidRDefault="00000000">
      <w:pPr>
        <w:pStyle w:val="BodyText"/>
      </w:pPr>
      <w:r>
        <w:t xml:space="preserve">Также выполнены настройки удалённого доступа: - заданы пароли на консоль и VTY-линии; - включено шифрование паролей; - создан пользователь </w:t>
      </w:r>
      <w:r>
        <w:rPr>
          <w:b/>
          <w:bCs/>
        </w:rPr>
        <w:t>admin</w:t>
      </w:r>
      <w:r>
        <w:t xml:space="preserve">; - указан домен; - сгенерированы RSA-ключи; - разрешено подключение по </w:t>
      </w:r>
      <w:r>
        <w:rPr>
          <w:b/>
          <w:bCs/>
        </w:rPr>
        <w:t>SSH</w:t>
      </w:r>
      <w:r>
        <w:t>.</w:t>
      </w:r>
    </w:p>
    <w:p w14:paraId="608B6F78" w14:textId="59100BBC" w:rsidR="00861820" w:rsidRDefault="0061578C">
      <w:pPr>
        <w:pStyle w:val="CaptionedFigure"/>
      </w:pPr>
      <w:r>
        <w:rPr>
          <w:noProof/>
        </w:rPr>
        <w:lastRenderedPageBreak/>
        <w:drawing>
          <wp:inline distT="0" distB="0" distL="0" distR="0" wp14:anchorId="579F2342" wp14:editId="5B4A7978">
            <wp:extent cx="4299899" cy="2865120"/>
            <wp:effectExtent l="0" t="0" r="0" b="0"/>
            <wp:docPr id="200702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23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1363" cy="287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3FBC" w14:textId="77777777" w:rsidR="00861820" w:rsidRDefault="00000000">
      <w:pPr>
        <w:pStyle w:val="ImageCaption"/>
      </w:pPr>
      <w:r>
        <w:t>Рис. 6: Конфигурация маршрутизатора через CLI</w:t>
      </w:r>
    </w:p>
    <w:p w14:paraId="1BD9F3C7" w14:textId="06A95F9D" w:rsidR="00861820" w:rsidRDefault="00C8385C">
      <w:pPr>
        <w:pStyle w:val="CaptionedFigure"/>
      </w:pPr>
      <w:r>
        <w:rPr>
          <w:noProof/>
        </w:rPr>
        <w:lastRenderedPageBreak/>
        <w:drawing>
          <wp:inline distT="0" distB="0" distL="0" distR="0" wp14:anchorId="2AC5AF80" wp14:editId="46D013C5">
            <wp:extent cx="6152515" cy="6152515"/>
            <wp:effectExtent l="0" t="0" r="0" b="0"/>
            <wp:docPr id="2724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7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E307" w14:textId="77777777" w:rsidR="00861820" w:rsidRDefault="00000000">
      <w:pPr>
        <w:pStyle w:val="ImageCaption"/>
      </w:pPr>
      <w:r>
        <w:t>Рис. 7: Настройка параметров удалённого доступа на маршрутизаторе</w:t>
      </w:r>
    </w:p>
    <w:p w14:paraId="60372CD4" w14:textId="77777777" w:rsidR="00861820" w:rsidRDefault="00000000">
      <w:pPr>
        <w:pStyle w:val="BodyText"/>
      </w:pPr>
      <w:r>
        <w:t xml:space="preserve">После завершения настройки была выполнена проверка доступности устройств с помощью команды </w:t>
      </w:r>
      <w:r>
        <w:rPr>
          <w:b/>
          <w:bCs/>
        </w:rPr>
        <w:t>ping</w:t>
      </w:r>
      <w:r>
        <w:t>.</w:t>
      </w:r>
    </w:p>
    <w:p w14:paraId="3FBF9E14" w14:textId="77777777" w:rsidR="00861820" w:rsidRDefault="00000000">
      <w:pPr>
        <w:pStyle w:val="BodyText"/>
      </w:pPr>
      <w:r>
        <w:t xml:space="preserve">С ПК, подключённого к коммутатору, была проверена доступность IP-адреса коммутатора </w:t>
      </w:r>
      <w:r>
        <w:rPr>
          <w:b/>
          <w:bCs/>
        </w:rPr>
        <w:t>192.168.2.1</w:t>
      </w:r>
      <w:r>
        <w:t>. Ответы получены, что подтверждает корректную настройку сети.</w:t>
      </w:r>
    </w:p>
    <w:p w14:paraId="35202FAC" w14:textId="77777777" w:rsidR="00861820" w:rsidRDefault="00000000">
      <w:pPr>
        <w:pStyle w:val="BodyText"/>
      </w:pPr>
      <w:r>
        <w:t xml:space="preserve">Далее была выполнена попытка удалённого подключения: - по </w:t>
      </w:r>
      <w:r>
        <w:rPr>
          <w:b/>
          <w:bCs/>
        </w:rPr>
        <w:t>telnet</w:t>
      </w:r>
      <w:r>
        <w:t xml:space="preserve"> — соединение устанавливается, но закрывается; - по </w:t>
      </w:r>
      <w:r>
        <w:rPr>
          <w:b/>
          <w:bCs/>
        </w:rPr>
        <w:t>SSH</w:t>
      </w:r>
      <w:r>
        <w:t xml:space="preserve"> — выполнен успешный вход под пользователем </w:t>
      </w:r>
      <w:r>
        <w:rPr>
          <w:b/>
          <w:bCs/>
        </w:rPr>
        <w:t>admin</w:t>
      </w:r>
      <w:r>
        <w:t>.</w:t>
      </w:r>
    </w:p>
    <w:p w14:paraId="2ED19B1F" w14:textId="273A023E" w:rsidR="00861820" w:rsidRDefault="00C8385C">
      <w:pPr>
        <w:pStyle w:val="CaptionedFigure"/>
      </w:pPr>
      <w:r w:rsidRPr="00C8385C">
        <w:lastRenderedPageBreak/>
        <w:drawing>
          <wp:inline distT="0" distB="0" distL="0" distR="0" wp14:anchorId="7774B945" wp14:editId="76BA9A3D">
            <wp:extent cx="6152515" cy="3940810"/>
            <wp:effectExtent l="0" t="0" r="0" b="0"/>
            <wp:docPr id="115884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46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D299" w14:textId="77777777" w:rsidR="00861820" w:rsidRDefault="00000000">
      <w:pPr>
        <w:pStyle w:val="ImageCaption"/>
      </w:pPr>
      <w:r>
        <w:t>Рис. 8: Проверка ping и подключение по SSH к коммутатору</w:t>
      </w:r>
    </w:p>
    <w:p w14:paraId="30F4055C" w14:textId="77777777" w:rsidR="00861820" w:rsidRDefault="00000000">
      <w:pPr>
        <w:pStyle w:val="BodyText"/>
      </w:pPr>
      <w:r>
        <w:t xml:space="preserve">Аналогичная проверка была выполнена с ПК, подключённого к маршрутизатору. Выполнен ping до адреса </w:t>
      </w:r>
      <w:r>
        <w:rPr>
          <w:b/>
          <w:bCs/>
        </w:rPr>
        <w:t>192.168.1.254</w:t>
      </w:r>
      <w:r>
        <w:t>, получены ответы без потерь пакетов. Затем выполнено подключение по SSH, подтверждающее корректную настройку удалённого администрирования.</w:t>
      </w:r>
    </w:p>
    <w:p w14:paraId="1C7E62BB" w14:textId="0C0DF772" w:rsidR="00861820" w:rsidRDefault="00C8385C">
      <w:pPr>
        <w:pStyle w:val="CaptionedFigure"/>
      </w:pPr>
      <w:r w:rsidRPr="00C8385C">
        <w:lastRenderedPageBreak/>
        <w:drawing>
          <wp:inline distT="0" distB="0" distL="0" distR="0" wp14:anchorId="0EDA9AE5" wp14:editId="67F002F8">
            <wp:extent cx="6152515" cy="3799205"/>
            <wp:effectExtent l="0" t="0" r="0" b="0"/>
            <wp:docPr id="158040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1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5E46" w14:textId="77777777" w:rsidR="00861820" w:rsidRDefault="00000000">
      <w:pPr>
        <w:pStyle w:val="ImageCaption"/>
      </w:pPr>
      <w:r>
        <w:t>Рис. 9: Проверка связи и подключение по SSH к маршрутизатору</w:t>
      </w:r>
    </w:p>
    <w:p w14:paraId="51938210" w14:textId="77777777" w:rsidR="00861820" w:rsidRDefault="00000000">
      <w:pPr>
        <w:pStyle w:val="BodyText"/>
      </w:pPr>
      <w:r>
        <w:t>В результате выполнения работы была создана и настроена простая сеть с использованием маршрутизатора и коммутатора. Проведена базовая конфигурация устройств, назначены IP-адреса, настроены параметры удалённого доступа и выполнена проверка связности с помощью ICMP-пакетов и протокола SSH.</w:t>
      </w:r>
    </w:p>
    <w:p w14:paraId="22F18977" w14:textId="77777777" w:rsidR="00861820" w:rsidRDefault="00000000">
      <w:pPr>
        <w:pStyle w:val="Heading1"/>
      </w:pPr>
      <w:bookmarkStart w:id="6" w:name="вывод"/>
      <w:bookmarkStart w:id="7" w:name="_Toc222669042"/>
      <w:bookmarkEnd w:id="4"/>
      <w:r>
        <w:rPr>
          <w:rStyle w:val="SectionNumber"/>
        </w:rPr>
        <w:t>3</w:t>
      </w:r>
      <w:r>
        <w:tab/>
        <w:t>Вывод</w:t>
      </w:r>
      <w:bookmarkEnd w:id="7"/>
    </w:p>
    <w:p w14:paraId="2733520E" w14:textId="77777777" w:rsidR="00861820" w:rsidRDefault="00000000">
      <w:pPr>
        <w:pStyle w:val="FirstParagraph"/>
      </w:pPr>
      <w:r>
        <w:t>В ходе выполнения работы была создана и настроена простая сеть в Cisco Packet Tracer с использованием маршрутизатора, коммутатора и двух оконечных устройств. Выполнена базовая конфигурация сетевого оборудования: назначены IP-адреса интерфейсам, настроены параметры управления коммутатором через VLAN, задан шлюз по умолчанию и активированы интерфейсы. Были отработаны навыки настройки удалённого доступа к сетевым устройствам. Настроены линии console и VTY, включено шифрование паролей, создан локальный пользователь, сгенерированы RSA-ключи и выполнена настройка подключения по протоколу SSH. Проведена проверка доступности устройств с помощью команды ping, что подтвердило корректность выполненной адресации и соединений. Также была выполнена попытка подключения к маршрутизатору и коммутатору различными способами: через консольный кабель, а также по протоколам удалённого доступа telnet и SSH. Установлено, что защищённое подключение по SSH обеспечивает успешный удалённый вход на устройства и позволяет управлять ими по сети.</w:t>
      </w:r>
    </w:p>
    <w:p w14:paraId="76DFA2EC" w14:textId="77777777" w:rsidR="00861820" w:rsidRDefault="00000000">
      <w:pPr>
        <w:pStyle w:val="Heading2"/>
      </w:pPr>
      <w:bookmarkStart w:id="8" w:name="контрольные-вопросы"/>
      <w:bookmarkStart w:id="9" w:name="_Toc222669043"/>
      <w:r>
        <w:rPr>
          <w:rStyle w:val="SectionNumber"/>
        </w:rPr>
        <w:lastRenderedPageBreak/>
        <w:t>3.1</w:t>
      </w:r>
      <w:r>
        <w:tab/>
        <w:t>Контрольные вопросы</w:t>
      </w:r>
      <w:bookmarkEnd w:id="9"/>
    </w:p>
    <w:p w14:paraId="7C7A2EA4" w14:textId="77777777" w:rsidR="00861820" w:rsidRDefault="00000000">
      <w:pPr>
        <w:pStyle w:val="Heading3"/>
      </w:pPr>
      <w:bookmarkStart w:id="10" w:name="X0d887dbbfa0dd1799bcd8fdb84bfb5f5182acc4"/>
      <w:bookmarkStart w:id="11" w:name="_Toc222669044"/>
      <w:r>
        <w:rPr>
          <w:rStyle w:val="SectionNumber"/>
        </w:rPr>
        <w:t>3.1.1</w:t>
      </w:r>
      <w:r>
        <w:tab/>
        <w:t>1. Укажите возможные способы подключения к сетевому оборудованию.</w:t>
      </w:r>
      <w:bookmarkEnd w:id="11"/>
    </w:p>
    <w:p w14:paraId="765C53F8" w14:textId="77777777" w:rsidR="00861820" w:rsidRDefault="00000000">
      <w:pPr>
        <w:pStyle w:val="FirstParagraph"/>
      </w:pPr>
      <w:r>
        <w:t>Существует несколько способов подключения к сетевым устройствам для их настройки и администрирования:</w:t>
      </w:r>
    </w:p>
    <w:p w14:paraId="4F0E3DD0" w14:textId="77777777" w:rsidR="008618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Консольное подключение</w:t>
      </w:r>
      <w:r>
        <w:t xml:space="preserve"> — прямое соединение компьютера с устройством через консольный кабель. Используется для первоначальной настройки.</w:t>
      </w:r>
    </w:p>
    <w:p w14:paraId="706643FA" w14:textId="77777777" w:rsidR="008618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Telnet</w:t>
      </w:r>
      <w:r>
        <w:t xml:space="preserve"> — удалённое подключение по сети с передачей данных в открытом виде.</w:t>
      </w:r>
    </w:p>
    <w:p w14:paraId="1E4AD1D9" w14:textId="77777777" w:rsidR="008618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SSH</w:t>
      </w:r>
      <w:r>
        <w:t xml:space="preserve"> — удалённое защищённое подключение с шифрованием данных.</w:t>
      </w:r>
    </w:p>
    <w:p w14:paraId="37612768" w14:textId="77777777" w:rsidR="008618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Web-интерфейс</w:t>
      </w:r>
      <w:r>
        <w:t xml:space="preserve"> — доступ через браузер (если поддерживается устройством).</w:t>
      </w:r>
    </w:p>
    <w:p w14:paraId="253195C0" w14:textId="77777777" w:rsidR="008618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Через вспомогательный (AUX) порт</w:t>
      </w:r>
      <w:r>
        <w:t xml:space="preserve"> — используется реже, обычно для удалённого доступа через модем.</w:t>
      </w:r>
    </w:p>
    <w:p w14:paraId="7A4ABFD6" w14:textId="77777777" w:rsidR="00861820" w:rsidRDefault="00000000">
      <w:pPr>
        <w:pStyle w:val="Heading3"/>
      </w:pPr>
      <w:bookmarkStart w:id="12" w:name="Xfb67c86d60bfe86d9c98924650b5c71d2d21a26"/>
      <w:bookmarkStart w:id="13" w:name="_Toc222669045"/>
      <w:bookmarkEnd w:id="10"/>
      <w:r>
        <w:rPr>
          <w:rStyle w:val="SectionNumber"/>
        </w:rPr>
        <w:t>3.1.2</w:t>
      </w:r>
      <w:r>
        <w:tab/>
        <w:t>2. Каким типом сетевого кабеля следует подключать оконечное оборудование пользователя к маршрутизатору и почему?</w:t>
      </w:r>
      <w:bookmarkEnd w:id="13"/>
    </w:p>
    <w:p w14:paraId="20AE73D3" w14:textId="77777777" w:rsidR="00861820" w:rsidRDefault="00000000">
      <w:pPr>
        <w:pStyle w:val="FirstParagraph"/>
      </w:pPr>
      <w:r>
        <w:t xml:space="preserve">Оконечное оборудование подключается к маршрутизатору с помощью </w:t>
      </w:r>
      <w:r>
        <w:rPr>
          <w:b/>
          <w:bCs/>
        </w:rPr>
        <w:t>прямого медного кабеля (Copper Straight-Through)</w:t>
      </w:r>
      <w:r>
        <w:t>.</w:t>
      </w:r>
    </w:p>
    <w:p w14:paraId="5F9E1B86" w14:textId="77777777" w:rsidR="00861820" w:rsidRDefault="00000000">
      <w:pPr>
        <w:pStyle w:val="BodyText"/>
      </w:pPr>
      <w:r>
        <w:t>Это связано с тем, что соединяются устройства разного типа: - компьютер (оконечное устройство); - маршрутизатор (сетевое устройство).</w:t>
      </w:r>
    </w:p>
    <w:p w14:paraId="4F92D485" w14:textId="77777777" w:rsidR="00861820" w:rsidRDefault="00000000">
      <w:pPr>
        <w:pStyle w:val="BodyText"/>
      </w:pPr>
      <w:r>
        <w:t>У таких устройств используются разные схемы передачи и приёма сигналов, поэтому прямой кабель обеспечивает корректное соединение.</w:t>
      </w:r>
    </w:p>
    <w:p w14:paraId="4EEFE149" w14:textId="77777777" w:rsidR="00861820" w:rsidRDefault="00000000">
      <w:pPr>
        <w:pStyle w:val="Heading3"/>
      </w:pPr>
      <w:bookmarkStart w:id="14" w:name="X6b3a98f0f0a2ac9aea4dbc18f80597ba41568b5"/>
      <w:bookmarkStart w:id="15" w:name="_Toc222669046"/>
      <w:bookmarkEnd w:id="12"/>
      <w:r>
        <w:rPr>
          <w:rStyle w:val="SectionNumber"/>
        </w:rPr>
        <w:t>3.1.3</w:t>
      </w:r>
      <w:r>
        <w:tab/>
        <w:t>3. Каким типом сетевого кабеля следует подключать оконечное оборудование пользователя к коммутатору и почему?</w:t>
      </w:r>
      <w:bookmarkEnd w:id="15"/>
    </w:p>
    <w:p w14:paraId="63A287BB" w14:textId="77777777" w:rsidR="00861820" w:rsidRDefault="00000000">
      <w:pPr>
        <w:pStyle w:val="FirstParagraph"/>
      </w:pPr>
      <w:r>
        <w:t xml:space="preserve">Для подключения ПК к коммутатору также используется </w:t>
      </w:r>
      <w:r>
        <w:rPr>
          <w:b/>
          <w:bCs/>
        </w:rPr>
        <w:t>прямой медный кабель (Copper Straight-Through)</w:t>
      </w:r>
      <w:r>
        <w:t>.</w:t>
      </w:r>
    </w:p>
    <w:p w14:paraId="6D3E0572" w14:textId="77777777" w:rsidR="00861820" w:rsidRDefault="00000000">
      <w:pPr>
        <w:pStyle w:val="BodyText"/>
      </w:pPr>
      <w:r>
        <w:t>Коммутатор является промежуточным сетевым устройством, а компьютер — оконечным. Поскольку соединяются разные типы устройств, применяется прямой кабель, обеспечивающий правильное соответствие контактов передачи и приёма.</w:t>
      </w:r>
    </w:p>
    <w:p w14:paraId="7F63D18F" w14:textId="77777777" w:rsidR="00861820" w:rsidRDefault="00000000">
      <w:pPr>
        <w:pStyle w:val="Heading3"/>
      </w:pPr>
      <w:bookmarkStart w:id="16" w:name="Xceed970a42abe43c4609002042cba90a1780de0"/>
      <w:bookmarkStart w:id="17" w:name="_Toc222669047"/>
      <w:bookmarkEnd w:id="14"/>
      <w:r>
        <w:rPr>
          <w:rStyle w:val="SectionNumber"/>
        </w:rPr>
        <w:t>3.1.4</w:t>
      </w:r>
      <w:r>
        <w:tab/>
        <w:t>4. Каким типом сетевого кабеля следует подключать коммутатор к коммутатору и почему?</w:t>
      </w:r>
      <w:bookmarkEnd w:id="17"/>
    </w:p>
    <w:p w14:paraId="336B5190" w14:textId="77777777" w:rsidR="00861820" w:rsidRDefault="00000000">
      <w:pPr>
        <w:pStyle w:val="FirstParagraph"/>
      </w:pPr>
      <w:r>
        <w:t xml:space="preserve">Для соединения двух коммутаторов традиционно используется </w:t>
      </w:r>
      <w:r>
        <w:rPr>
          <w:b/>
          <w:bCs/>
        </w:rPr>
        <w:t>перекрёстный кабель (Copper Cross-Over)</w:t>
      </w:r>
      <w:r>
        <w:t>.</w:t>
      </w:r>
    </w:p>
    <w:p w14:paraId="3724C978" w14:textId="77777777" w:rsidR="00861820" w:rsidRDefault="00000000">
      <w:pPr>
        <w:pStyle w:val="BodyText"/>
      </w:pPr>
      <w:r>
        <w:t>Это объясняется тем, что соединяются однотипные устройства. У них одинаковое расположение линий передачи и приёма, поэтому требуется перекрёстное соединение контактов для корректной передачи данных. В современных устройствах часто применяется технология Auto-MDIX, которая позволяет использовать и прямой кабель.</w:t>
      </w:r>
    </w:p>
    <w:p w14:paraId="1951D75D" w14:textId="77777777" w:rsidR="00861820" w:rsidRDefault="00000000">
      <w:pPr>
        <w:pStyle w:val="Heading3"/>
      </w:pPr>
      <w:bookmarkStart w:id="18" w:name="X8c9c512dc18ab5d4c005fa0bc68b17dbac11dbd"/>
      <w:bookmarkStart w:id="19" w:name="_Toc222669048"/>
      <w:bookmarkEnd w:id="16"/>
      <w:r>
        <w:rPr>
          <w:rStyle w:val="SectionNumber"/>
        </w:rPr>
        <w:t>3.1.5</w:t>
      </w:r>
      <w:r>
        <w:tab/>
        <w:t>5. Укажите возможные способы настройки доступа к сетевому оборудованию по паролю.</w:t>
      </w:r>
      <w:bookmarkEnd w:id="19"/>
    </w:p>
    <w:p w14:paraId="73BFCB4C" w14:textId="77777777" w:rsidR="00861820" w:rsidRDefault="00000000">
      <w:pPr>
        <w:pStyle w:val="FirstParagraph"/>
      </w:pPr>
      <w:r>
        <w:t>Доступ к сетевому оборудованию можно защитить несколькими способами:</w:t>
      </w:r>
    </w:p>
    <w:p w14:paraId="1FE70B83" w14:textId="77777777" w:rsidR="00861820" w:rsidRDefault="00000000">
      <w:pPr>
        <w:pStyle w:val="Compact"/>
        <w:numPr>
          <w:ilvl w:val="0"/>
          <w:numId w:val="3"/>
        </w:numPr>
      </w:pPr>
      <w:r>
        <w:lastRenderedPageBreak/>
        <w:t xml:space="preserve">установка пароля на </w:t>
      </w:r>
      <w:r>
        <w:rPr>
          <w:b/>
          <w:bCs/>
        </w:rPr>
        <w:t>console line</w:t>
      </w:r>
      <w:r>
        <w:t xml:space="preserve"> — для локального доступа через консоль;</w:t>
      </w:r>
    </w:p>
    <w:p w14:paraId="7DB15F74" w14:textId="77777777" w:rsidR="00861820" w:rsidRDefault="00000000">
      <w:pPr>
        <w:pStyle w:val="Compact"/>
        <w:numPr>
          <w:ilvl w:val="0"/>
          <w:numId w:val="3"/>
        </w:numPr>
      </w:pPr>
      <w:r>
        <w:t xml:space="preserve">установка пароля на </w:t>
      </w:r>
      <w:r>
        <w:rPr>
          <w:b/>
          <w:bCs/>
        </w:rPr>
        <w:t>VTY-линии</w:t>
      </w:r>
      <w:r>
        <w:t xml:space="preserve"> — для удалённых подключений;</w:t>
      </w:r>
    </w:p>
    <w:p w14:paraId="18A7CE31" w14:textId="77777777" w:rsidR="00861820" w:rsidRDefault="00000000">
      <w:pPr>
        <w:pStyle w:val="Compact"/>
        <w:numPr>
          <w:ilvl w:val="0"/>
          <w:numId w:val="3"/>
        </w:numPr>
      </w:pPr>
      <w:r>
        <w:t xml:space="preserve">использование команды </w:t>
      </w:r>
      <w:r>
        <w:rPr>
          <w:b/>
          <w:bCs/>
        </w:rPr>
        <w:t>enable secret</w:t>
      </w:r>
      <w:r>
        <w:t xml:space="preserve"> — для защиты привилегированного режима;</w:t>
      </w:r>
    </w:p>
    <w:p w14:paraId="789DFAC0" w14:textId="77777777" w:rsidR="00861820" w:rsidRDefault="00000000">
      <w:pPr>
        <w:pStyle w:val="Compact"/>
        <w:numPr>
          <w:ilvl w:val="0"/>
          <w:numId w:val="3"/>
        </w:numPr>
      </w:pPr>
      <w:r>
        <w:t>создание локального пользователя с именем и паролем;</w:t>
      </w:r>
    </w:p>
    <w:p w14:paraId="5FA9867E" w14:textId="77777777" w:rsidR="00861820" w:rsidRDefault="00000000">
      <w:pPr>
        <w:pStyle w:val="Compact"/>
        <w:numPr>
          <w:ilvl w:val="0"/>
          <w:numId w:val="3"/>
        </w:numPr>
      </w:pPr>
      <w:r>
        <w:t>включение шифрования паролей с помощью service password-encryption.</w:t>
      </w:r>
    </w:p>
    <w:p w14:paraId="05997B99" w14:textId="77777777" w:rsidR="00861820" w:rsidRDefault="00000000">
      <w:pPr>
        <w:pStyle w:val="Heading3"/>
      </w:pPr>
      <w:bookmarkStart w:id="20" w:name="X4f66586c0ed5fa9ec2dbe8c273a26464dac9c0c"/>
      <w:bookmarkStart w:id="21" w:name="_Toc222669049"/>
      <w:bookmarkEnd w:id="18"/>
      <w:r>
        <w:rPr>
          <w:rStyle w:val="SectionNumber"/>
        </w:rPr>
        <w:t>3.1.6</w:t>
      </w:r>
      <w:r>
        <w:tab/>
        <w:t>6. Укажите возможные способы настройки удалённого доступа к сетевому оборудованию. Какой из способов предпочтительнее и почему?</w:t>
      </w:r>
      <w:bookmarkEnd w:id="21"/>
    </w:p>
    <w:p w14:paraId="6C275EAB" w14:textId="77777777" w:rsidR="00861820" w:rsidRDefault="00000000">
      <w:pPr>
        <w:pStyle w:val="FirstParagraph"/>
      </w:pPr>
      <w:r>
        <w:t>Удалённый доступ можно настроить следующими способами:</w:t>
      </w:r>
    </w:p>
    <w:p w14:paraId="3D67A7E7" w14:textId="77777777" w:rsidR="0086182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Telnet</w:t>
      </w:r>
      <w:r>
        <w:t xml:space="preserve"> — простой способ удалённого подключения по сети;</w:t>
      </w:r>
    </w:p>
    <w:p w14:paraId="4CA12468" w14:textId="77777777" w:rsidR="0086182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SSH</w:t>
      </w:r>
      <w:r>
        <w:t xml:space="preserve"> — защищённое подключение с использованием шифрования.</w:t>
      </w:r>
    </w:p>
    <w:p w14:paraId="5CFE7B4D" w14:textId="77777777" w:rsidR="00861820" w:rsidRDefault="00000000">
      <w:pPr>
        <w:pStyle w:val="FirstParagraph"/>
      </w:pPr>
      <w:r>
        <w:t xml:space="preserve">Предпочтительным является </w:t>
      </w:r>
      <w:r>
        <w:rPr>
          <w:b/>
          <w:bCs/>
        </w:rPr>
        <w:t>SSH</w:t>
      </w:r>
      <w:r>
        <w:t>, так как он шифрует передаваемые данные, включая логины и пароли. В отличие от Telnet, который передаёт информацию в открытом виде, SSH обеспечивает более высокий уровень безопасности и защиты от перехвата данных.</w:t>
      </w:r>
      <w:bookmarkEnd w:id="6"/>
      <w:bookmarkEnd w:id="8"/>
      <w:bookmarkEnd w:id="20"/>
    </w:p>
    <w:sectPr w:rsidR="0086182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FDF88" w14:textId="77777777" w:rsidR="003C115F" w:rsidRDefault="003C115F">
      <w:pPr>
        <w:spacing w:after="0"/>
      </w:pPr>
      <w:r>
        <w:separator/>
      </w:r>
    </w:p>
  </w:endnote>
  <w:endnote w:type="continuationSeparator" w:id="0">
    <w:p w14:paraId="2774AC83" w14:textId="77777777" w:rsidR="003C115F" w:rsidRDefault="003C11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67610" w14:textId="77777777" w:rsidR="003C115F" w:rsidRDefault="003C115F">
      <w:r>
        <w:separator/>
      </w:r>
    </w:p>
  </w:footnote>
  <w:footnote w:type="continuationSeparator" w:id="0">
    <w:p w14:paraId="3707F999" w14:textId="77777777" w:rsidR="003C115F" w:rsidRDefault="003C1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C64A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9BC0A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9590349">
    <w:abstractNumId w:val="0"/>
  </w:num>
  <w:num w:numId="2" w16cid:durableId="224612976">
    <w:abstractNumId w:val="1"/>
  </w:num>
  <w:num w:numId="3" w16cid:durableId="750657064">
    <w:abstractNumId w:val="1"/>
  </w:num>
  <w:num w:numId="4" w16cid:durableId="935796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20"/>
    <w:rsid w:val="003C115F"/>
    <w:rsid w:val="0061578C"/>
    <w:rsid w:val="00861820"/>
    <w:rsid w:val="008D331C"/>
    <w:rsid w:val="00C8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CCB6"/>
  <w15:docId w15:val="{D6946A56-5374-40BF-BF43-02311ACE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8385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8385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8385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1321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Отчёт по лабораторной работе 2</vt:lpstr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Гафоров Нурмухаммад</dc:creator>
  <cp:keywords/>
  <cp:lastModifiedBy>Djamal Avdadaev</cp:lastModifiedBy>
  <cp:revision>2</cp:revision>
  <dcterms:created xsi:type="dcterms:W3CDTF">2026-02-22T13:24:00Z</dcterms:created>
  <dcterms:modified xsi:type="dcterms:W3CDTF">2026-02-22T13:24:00Z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Предварительная настройка оборудования Cisco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