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8D8D8" w:themeColor="background1" w:themeShade="D8"/>
  <w:body>
    <w:p w14:paraId="5483C213" w14:textId="5F8FB4E1" w:rsidR="00C700A2" w:rsidRDefault="00C700A2" w:rsidP="00C700A2"/>
    <w:p w14:paraId="16E92B69" w14:textId="77777777" w:rsidR="001D1613" w:rsidRDefault="001D1613" w:rsidP="001D1613">
      <w:pPr>
        <w:rPr>
          <w:rFonts w:ascii="Verdana" w:hAnsi="Verdana" w:cs="Verdana"/>
          <w:b/>
          <w:sz w:val="18"/>
          <w:szCs w:val="18"/>
          <w:lang w:val="en-US"/>
        </w:rPr>
      </w:pPr>
    </w:p>
    <w:p w14:paraId="20533A10" w14:textId="77777777" w:rsidR="001D1613" w:rsidRDefault="001D1613" w:rsidP="001D1613">
      <w:pPr>
        <w:rPr>
          <w:rFonts w:ascii="Verdana" w:hAnsi="Verdana" w:cs="Verdana"/>
          <w:b/>
          <w:sz w:val="18"/>
          <w:szCs w:val="18"/>
          <w:lang w:val="en-US"/>
        </w:rPr>
      </w:pPr>
    </w:p>
    <w:p w14:paraId="20809F22" w14:textId="4C64BD4E" w:rsidR="001D1613" w:rsidRPr="002142EB" w:rsidRDefault="001D1613" w:rsidP="001D1613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143994"/>
          <w:szCs w:val="18"/>
          <w:lang w:val="en-US"/>
        </w:rPr>
      </w:pPr>
      <w:r w:rsidRPr="002142EB">
        <w:rPr>
          <w:rFonts w:ascii="Verdana" w:hAnsi="Verdana" w:cs="Verdana"/>
          <w:b/>
          <w:color w:val="143994"/>
          <w:szCs w:val="18"/>
          <w:lang w:val="en-US"/>
        </w:rPr>
        <w:t xml:space="preserve">Project number: </w:t>
      </w:r>
      <w:r w:rsidR="00163D77">
        <w:rPr>
          <w:rFonts w:ascii="Verdana" w:hAnsi="Verdana" w:cs="Verdana"/>
          <w:b/>
          <w:color w:val="143994"/>
          <w:szCs w:val="18"/>
          <w:lang w:val="en-US"/>
        </w:rPr>
        <w:t>#5</w:t>
      </w:r>
      <w:r w:rsidR="00266FE9">
        <w:rPr>
          <w:rFonts w:ascii="Verdana" w:hAnsi="Verdana" w:cs="Verdana"/>
          <w:b/>
          <w:color w:val="143994"/>
          <w:szCs w:val="18"/>
          <w:lang w:val="en-US"/>
        </w:rPr>
        <w:t xml:space="preserve"> – Histogram &amp; Histogram Equalization</w:t>
      </w:r>
    </w:p>
    <w:p w14:paraId="01659221" w14:textId="379890F1" w:rsidR="001D1613" w:rsidRPr="00187AE4" w:rsidRDefault="001D1613" w:rsidP="001D1613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szCs w:val="18"/>
          <w:lang w:val="en-US"/>
        </w:rPr>
      </w:pPr>
      <w:r w:rsidRPr="002142EB">
        <w:rPr>
          <w:rFonts w:ascii="Verdana" w:hAnsi="Verdana" w:cs="Verdana"/>
          <w:b/>
          <w:color w:val="143994"/>
          <w:szCs w:val="18"/>
          <w:lang w:val="en-US"/>
        </w:rPr>
        <w:t xml:space="preserve">Course </w:t>
      </w:r>
      <w:r w:rsidR="002142EB">
        <w:rPr>
          <w:rFonts w:ascii="Verdana" w:hAnsi="Verdana" w:cs="Verdana"/>
          <w:b/>
          <w:color w:val="143994"/>
          <w:szCs w:val="18"/>
          <w:lang w:val="en-US"/>
        </w:rPr>
        <w:t>name</w:t>
      </w:r>
      <w:r w:rsidRPr="002142EB">
        <w:rPr>
          <w:rFonts w:ascii="Verdana" w:hAnsi="Verdana" w:cs="Verdana"/>
          <w:b/>
          <w:color w:val="143994"/>
          <w:szCs w:val="18"/>
          <w:lang w:val="en-US"/>
        </w:rPr>
        <w:t xml:space="preserve">: </w:t>
      </w:r>
      <w:r w:rsidRPr="00187AE4">
        <w:rPr>
          <w:rFonts w:ascii="Verdana" w:hAnsi="Verdana" w:cs="Verdana"/>
          <w:szCs w:val="18"/>
          <w:lang w:val="en-US"/>
        </w:rPr>
        <w:t>FTL079 – PROCESSAMENTO DIGITAL DE IMAGENS</w:t>
      </w:r>
    </w:p>
    <w:p w14:paraId="30A3A700" w14:textId="77777777" w:rsidR="001D1613" w:rsidRPr="00187AE4" w:rsidRDefault="001D1613" w:rsidP="001D1613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0070C0"/>
          <w:szCs w:val="18"/>
          <w:lang w:val="en-US"/>
        </w:rPr>
      </w:pPr>
      <w:r w:rsidRPr="00187AE4">
        <w:rPr>
          <w:rFonts w:ascii="Verdana" w:hAnsi="Verdana" w:cs="Verdana"/>
          <w:b/>
          <w:color w:val="0070C0"/>
          <w:szCs w:val="18"/>
          <w:lang w:val="en-US"/>
        </w:rPr>
        <w:t xml:space="preserve">                           </w:t>
      </w:r>
    </w:p>
    <w:p w14:paraId="114A6885" w14:textId="5A323C0A" w:rsidR="001D1613" w:rsidRPr="002142EB" w:rsidRDefault="001D1613" w:rsidP="001D1613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143994"/>
          <w:szCs w:val="18"/>
          <w:lang w:val="en-US"/>
        </w:rPr>
      </w:pPr>
      <w:r w:rsidRPr="002142EB">
        <w:rPr>
          <w:rFonts w:ascii="Verdana" w:hAnsi="Verdana" w:cs="Verdana"/>
          <w:b/>
          <w:color w:val="143994"/>
          <w:szCs w:val="18"/>
          <w:lang w:val="en-US"/>
        </w:rPr>
        <w:t xml:space="preserve">Student's name: </w:t>
      </w:r>
    </w:p>
    <w:p w14:paraId="5BC68EB4" w14:textId="051FF68B" w:rsidR="001D1613" w:rsidRPr="002142EB" w:rsidRDefault="001D1613" w:rsidP="001D1613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143994"/>
          <w:szCs w:val="18"/>
          <w:lang w:val="en-US"/>
        </w:rPr>
      </w:pPr>
      <w:r w:rsidRPr="002142EB">
        <w:rPr>
          <w:rFonts w:ascii="Verdana" w:hAnsi="Verdana" w:cs="Verdana"/>
          <w:b/>
          <w:color w:val="143994"/>
          <w:szCs w:val="18"/>
          <w:lang w:val="en-US"/>
        </w:rPr>
        <w:t xml:space="preserve">#1: </w:t>
      </w:r>
      <w:r w:rsidR="00266FE9">
        <w:rPr>
          <w:rFonts w:ascii="Verdana" w:hAnsi="Verdana" w:cs="Verdana"/>
          <w:b/>
          <w:color w:val="143994"/>
          <w:szCs w:val="18"/>
          <w:lang w:val="en-US"/>
        </w:rPr>
        <w:t>Diego Giovanni de Alcântara Vieira</w:t>
      </w:r>
    </w:p>
    <w:p w14:paraId="08FA6453" w14:textId="20299487" w:rsidR="001D1613" w:rsidRPr="002142EB" w:rsidRDefault="001D1613" w:rsidP="001D1613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143994"/>
          <w:szCs w:val="18"/>
          <w:lang w:val="en-US"/>
        </w:rPr>
      </w:pPr>
      <w:r w:rsidRPr="002142EB">
        <w:rPr>
          <w:rFonts w:ascii="Verdana" w:hAnsi="Verdana" w:cs="Verdana"/>
          <w:b/>
          <w:color w:val="143994"/>
          <w:szCs w:val="18"/>
          <w:lang w:val="en-US"/>
        </w:rPr>
        <w:t>#2:</w:t>
      </w:r>
      <w:r w:rsidR="00106EED">
        <w:rPr>
          <w:rFonts w:ascii="Verdana" w:hAnsi="Verdana" w:cs="Verdana"/>
          <w:b/>
          <w:color w:val="143994"/>
          <w:szCs w:val="18"/>
          <w:lang w:val="en-US"/>
        </w:rPr>
        <w:t xml:space="preserve"> Lucas Lima de Oliveira</w:t>
      </w:r>
    </w:p>
    <w:p w14:paraId="419DB4EA" w14:textId="77777777" w:rsidR="001D1613" w:rsidRPr="00827FFE" w:rsidRDefault="001D1613" w:rsidP="001D1613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0070C0"/>
          <w:szCs w:val="18"/>
          <w:lang w:val="en-US"/>
        </w:rPr>
      </w:pPr>
    </w:p>
    <w:p w14:paraId="6E987A29" w14:textId="10A95FBB" w:rsidR="001D1613" w:rsidRPr="002142EB" w:rsidRDefault="001D1613" w:rsidP="001D1613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143994"/>
          <w:szCs w:val="18"/>
          <w:lang w:val="en-US"/>
        </w:rPr>
      </w:pPr>
      <w:r w:rsidRPr="002142EB">
        <w:rPr>
          <w:rFonts w:ascii="Verdana" w:hAnsi="Verdana" w:cs="Verdana"/>
          <w:b/>
          <w:color w:val="143994"/>
          <w:szCs w:val="18"/>
          <w:lang w:val="en-US"/>
        </w:rPr>
        <w:t>Date due:</w:t>
      </w:r>
      <w:r w:rsidR="00266FE9">
        <w:rPr>
          <w:rFonts w:ascii="Verdana" w:hAnsi="Verdana" w:cs="Verdana"/>
          <w:b/>
          <w:color w:val="143994"/>
          <w:szCs w:val="18"/>
          <w:lang w:val="en-US"/>
        </w:rPr>
        <w:t xml:space="preserve"> 08 de novembro de 20</w:t>
      </w:r>
      <w:r w:rsidR="008C525B">
        <w:rPr>
          <w:rFonts w:ascii="Verdana" w:hAnsi="Verdana" w:cs="Verdana"/>
          <w:b/>
          <w:color w:val="143994"/>
          <w:szCs w:val="18"/>
          <w:lang w:val="en-US"/>
        </w:rPr>
        <w:t>20.</w:t>
      </w:r>
    </w:p>
    <w:p w14:paraId="474B7E2C" w14:textId="77777777" w:rsidR="00106EED" w:rsidRPr="002142EB" w:rsidRDefault="001D1613" w:rsidP="00106EED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143994"/>
          <w:szCs w:val="18"/>
          <w:lang w:val="en-US"/>
        </w:rPr>
      </w:pPr>
      <w:r w:rsidRPr="002142EB">
        <w:rPr>
          <w:rFonts w:ascii="Verdana" w:hAnsi="Verdana" w:cs="Verdana"/>
          <w:b/>
          <w:color w:val="143994"/>
          <w:szCs w:val="18"/>
          <w:lang w:val="en-US"/>
        </w:rPr>
        <w:t xml:space="preserve">Date handed in: </w:t>
      </w:r>
      <w:r w:rsidR="00106EED">
        <w:rPr>
          <w:rFonts w:ascii="Verdana" w:hAnsi="Verdana" w:cs="Verdana"/>
          <w:b/>
          <w:color w:val="143994"/>
          <w:szCs w:val="18"/>
          <w:lang w:val="en-US"/>
        </w:rPr>
        <w:t>08 de novembro de 2020.</w:t>
      </w:r>
    </w:p>
    <w:p w14:paraId="6A937628" w14:textId="77777777" w:rsidR="001D1613" w:rsidRPr="002142EB" w:rsidRDefault="001D1613" w:rsidP="001D1613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143994"/>
          <w:szCs w:val="18"/>
          <w:lang w:val="en-US"/>
        </w:rPr>
      </w:pPr>
    </w:p>
    <w:p w14:paraId="3628DD7C" w14:textId="77777777" w:rsidR="001D1613" w:rsidRDefault="001D1613" w:rsidP="001D1613">
      <w:pPr>
        <w:rPr>
          <w:rFonts w:ascii="Verdana" w:hAnsi="Verdana" w:cs="Verdana"/>
          <w:b/>
          <w:sz w:val="18"/>
          <w:szCs w:val="18"/>
          <w:lang w:val="en-US"/>
        </w:rPr>
      </w:pPr>
    </w:p>
    <w:p w14:paraId="58C5A8AD" w14:textId="77777777" w:rsidR="001D1613" w:rsidRDefault="001D1613" w:rsidP="001D1613">
      <w:pPr>
        <w:rPr>
          <w:rFonts w:ascii="Verdana" w:hAnsi="Verdana" w:cs="Verdana"/>
          <w:b/>
          <w:sz w:val="18"/>
          <w:szCs w:val="18"/>
          <w:lang w:val="en-US"/>
        </w:rPr>
      </w:pPr>
      <w:r>
        <w:rPr>
          <w:rFonts w:ascii="Verdana" w:hAnsi="Verdana" w:cs="Verdana"/>
          <w:b/>
          <w:sz w:val="18"/>
          <w:szCs w:val="18"/>
          <w:lang w:val="en-US"/>
        </w:rPr>
        <w:br w:type="page"/>
      </w:r>
    </w:p>
    <w:p w14:paraId="4575C5F0" w14:textId="5553833F" w:rsidR="00534747" w:rsidRPr="00C537BB" w:rsidRDefault="00534747" w:rsidP="00C537BB">
      <w:pPr>
        <w:pStyle w:val="PargrafodaLista"/>
        <w:numPr>
          <w:ilvl w:val="0"/>
          <w:numId w:val="3"/>
        </w:numPr>
        <w:autoSpaceDE w:val="0"/>
        <w:autoSpaceDN w:val="0"/>
        <w:adjustRightInd w:val="0"/>
        <w:rPr>
          <w:rFonts w:ascii="Verdana" w:hAnsi="Verdana" w:cs="Verdana"/>
          <w:b/>
          <w:color w:val="143994"/>
          <w:szCs w:val="18"/>
          <w:lang w:val="en-US"/>
        </w:rPr>
      </w:pPr>
      <w:r w:rsidRPr="00C537BB">
        <w:rPr>
          <w:rFonts w:ascii="Verdana" w:hAnsi="Verdana" w:cs="Verdana"/>
          <w:b/>
          <w:color w:val="143994"/>
          <w:szCs w:val="18"/>
          <w:lang w:val="en-US"/>
        </w:rPr>
        <w:lastRenderedPageBreak/>
        <w:t>Introduction</w:t>
      </w:r>
    </w:p>
    <w:p w14:paraId="5FD3F1B9" w14:textId="77777777" w:rsidR="00534747" w:rsidRDefault="00534747" w:rsidP="00534747">
      <w:pPr>
        <w:autoSpaceDE w:val="0"/>
        <w:autoSpaceDN w:val="0"/>
        <w:adjustRightInd w:val="0"/>
        <w:jc w:val="center"/>
        <w:rPr>
          <w:rFonts w:ascii="Verdana" w:hAnsi="Verdana" w:cs="Verdana"/>
          <w:b/>
          <w:color w:val="143994"/>
          <w:szCs w:val="18"/>
          <w:lang w:val="en-US"/>
        </w:rPr>
      </w:pPr>
    </w:p>
    <w:p w14:paraId="3073A6D4" w14:textId="77240CA7" w:rsidR="00534747" w:rsidRPr="006A0D9D" w:rsidRDefault="00D51C24" w:rsidP="00534747">
      <w:pPr>
        <w:autoSpaceDE w:val="0"/>
        <w:autoSpaceDN w:val="0"/>
        <w:adjustRightInd w:val="0"/>
        <w:ind w:firstLine="708"/>
        <w:jc w:val="both"/>
        <w:rPr>
          <w:rFonts w:ascii="Verdana" w:hAnsi="Verdana" w:cs="Verdana"/>
          <w:bCs/>
          <w:color w:val="000000" w:themeColor="text1"/>
          <w:sz w:val="20"/>
          <w:szCs w:val="20"/>
        </w:rPr>
      </w:pPr>
      <w:r>
        <w:rPr>
          <w:rFonts w:ascii="Verdana" w:hAnsi="Verdana" w:cs="Verdana"/>
          <w:bCs/>
          <w:color w:val="000000" w:themeColor="text1"/>
          <w:sz w:val="20"/>
          <w:szCs w:val="20"/>
        </w:rPr>
        <w:t xml:space="preserve">Esse trabalho corresponde a </w:t>
      </w:r>
      <w:r w:rsidR="00534747" w:rsidRPr="006A0D9D">
        <w:rPr>
          <w:rFonts w:ascii="Verdana" w:hAnsi="Verdana" w:cs="Verdana"/>
          <w:bCs/>
          <w:color w:val="000000" w:themeColor="text1"/>
          <w:sz w:val="20"/>
          <w:szCs w:val="20"/>
        </w:rPr>
        <w:t>duas funções: uma realiza o histograma de uma imagem em nível de cinza calculando uma função de distribuição de probabilidade em dois modos: normalizado e não-normalizado</w:t>
      </w:r>
      <w:r w:rsidR="00C50BC8">
        <w:rPr>
          <w:rFonts w:ascii="Verdana" w:hAnsi="Verdana" w:cs="Verdana"/>
          <w:bCs/>
          <w:color w:val="000000" w:themeColor="text1"/>
          <w:sz w:val="20"/>
          <w:szCs w:val="20"/>
        </w:rPr>
        <w:t>, pois garante que mesmo que os dados não sejam distribuídos segundo uma normal a média dos dados converge para uma distribuição normal conforme o número de dados aumenta</w:t>
      </w:r>
      <w:r w:rsidR="00534747" w:rsidRPr="006A0D9D">
        <w:rPr>
          <w:rFonts w:ascii="Verdana" w:hAnsi="Verdana" w:cs="Verdana"/>
          <w:bCs/>
          <w:color w:val="000000" w:themeColor="text1"/>
          <w:sz w:val="20"/>
          <w:szCs w:val="20"/>
        </w:rPr>
        <w:t>. A segunda função realiza a equalização por histog</w:t>
      </w:r>
      <w:r w:rsidR="00C50BC8">
        <w:rPr>
          <w:rFonts w:ascii="Verdana" w:hAnsi="Verdana" w:cs="Verdana"/>
          <w:bCs/>
          <w:color w:val="000000" w:themeColor="text1"/>
          <w:sz w:val="20"/>
          <w:szCs w:val="20"/>
        </w:rPr>
        <w:t>rama de dada imagem, que representa a probabilidade ou a distribuição dos valores de intensidade presentes nos pixels de uma imagem.</w:t>
      </w:r>
    </w:p>
    <w:p w14:paraId="3A8CC531" w14:textId="77777777" w:rsidR="00534747" w:rsidRDefault="00534747" w:rsidP="00534747">
      <w:pPr>
        <w:autoSpaceDE w:val="0"/>
        <w:autoSpaceDN w:val="0"/>
        <w:adjustRightInd w:val="0"/>
        <w:rPr>
          <w:rFonts w:ascii="Verdana" w:hAnsi="Verdana" w:cs="Verdana"/>
          <w:b/>
          <w:color w:val="143994"/>
          <w:szCs w:val="18"/>
          <w:lang w:val="en-US"/>
        </w:rPr>
      </w:pPr>
    </w:p>
    <w:p w14:paraId="6265D59C" w14:textId="5B9F3B8B" w:rsidR="00DC5DA9" w:rsidRPr="00C537BB" w:rsidRDefault="001D1613" w:rsidP="00C537BB">
      <w:pPr>
        <w:pStyle w:val="PargrafodaLista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Verdana" w:hAnsi="Verdana" w:cs="Verdana"/>
          <w:b/>
          <w:color w:val="143994"/>
          <w:szCs w:val="18"/>
          <w:lang w:val="en-US"/>
        </w:rPr>
      </w:pPr>
      <w:r w:rsidRPr="00C537BB">
        <w:rPr>
          <w:rFonts w:ascii="Verdana" w:hAnsi="Verdana" w:cs="Verdana"/>
          <w:b/>
          <w:color w:val="143994"/>
          <w:szCs w:val="18"/>
          <w:lang w:val="en-US"/>
        </w:rPr>
        <w:t xml:space="preserve">Technical discussion and results </w:t>
      </w:r>
    </w:p>
    <w:p w14:paraId="16C6746D" w14:textId="566D2581" w:rsidR="00CF3C66" w:rsidRDefault="00CF3C66" w:rsidP="003D40C3">
      <w:pPr>
        <w:autoSpaceDE w:val="0"/>
        <w:autoSpaceDN w:val="0"/>
        <w:adjustRightInd w:val="0"/>
        <w:jc w:val="both"/>
        <w:rPr>
          <w:rFonts w:ascii="Verdana" w:hAnsi="Verdana" w:cs="Verdana"/>
          <w:bCs/>
          <w:color w:val="000000" w:themeColor="text1"/>
        </w:rPr>
      </w:pPr>
    </w:p>
    <w:p w14:paraId="731A3E0B" w14:textId="309F7BA9" w:rsidR="00CF3C66" w:rsidRPr="00C537BB" w:rsidRDefault="00CF3C66" w:rsidP="00C537BB">
      <w:pPr>
        <w:pStyle w:val="PargrafodaLista"/>
        <w:numPr>
          <w:ilvl w:val="1"/>
          <w:numId w:val="3"/>
        </w:numPr>
        <w:autoSpaceDE w:val="0"/>
        <w:autoSpaceDN w:val="0"/>
        <w:adjustRightInd w:val="0"/>
        <w:rPr>
          <w:rFonts w:ascii="Verdana" w:hAnsi="Verdana" w:cs="Verdana"/>
          <w:b/>
          <w:color w:val="143994"/>
          <w:szCs w:val="18"/>
          <w:lang w:val="en-US"/>
        </w:rPr>
      </w:pPr>
      <w:r w:rsidRPr="00C537BB">
        <w:rPr>
          <w:rFonts w:ascii="Verdana" w:hAnsi="Verdana" w:cs="Verdana"/>
          <w:b/>
          <w:color w:val="143994"/>
          <w:szCs w:val="18"/>
          <w:lang w:val="en-US"/>
        </w:rPr>
        <w:t>imageHist4e.m</w:t>
      </w:r>
    </w:p>
    <w:p w14:paraId="61596F48" w14:textId="77777777" w:rsidR="003161F6" w:rsidRPr="003D40C3" w:rsidRDefault="003161F6" w:rsidP="003161F6">
      <w:pPr>
        <w:autoSpaceDE w:val="0"/>
        <w:autoSpaceDN w:val="0"/>
        <w:adjustRightInd w:val="0"/>
        <w:rPr>
          <w:rFonts w:ascii="Verdana" w:hAnsi="Verdana" w:cs="Verdana"/>
          <w:bCs/>
          <w:color w:val="000000" w:themeColor="text1"/>
        </w:rPr>
      </w:pPr>
    </w:p>
    <w:p w14:paraId="15E2C0FC" w14:textId="2AECC6CC" w:rsidR="003F30A3" w:rsidRDefault="005020B6" w:rsidP="003161F6">
      <w:pPr>
        <w:autoSpaceDE w:val="0"/>
        <w:autoSpaceDN w:val="0"/>
        <w:adjustRightInd w:val="0"/>
        <w:ind w:firstLine="708"/>
        <w:jc w:val="both"/>
        <w:rPr>
          <w:rFonts w:ascii="Verdana" w:hAnsi="Verdana" w:cs="Verdana"/>
          <w:bCs/>
          <w:color w:val="000000" w:themeColor="text1"/>
          <w:sz w:val="20"/>
          <w:szCs w:val="20"/>
        </w:rPr>
      </w:pPr>
      <w:r w:rsidRPr="006A0D9D">
        <w:rPr>
          <w:rFonts w:ascii="Verdana" w:hAnsi="Verdana" w:cs="Verdana"/>
          <w:bCs/>
          <w:color w:val="000000" w:themeColor="text1"/>
          <w:sz w:val="20"/>
          <w:szCs w:val="20"/>
        </w:rPr>
        <w:t xml:space="preserve">Essa função realiza </w:t>
      </w:r>
      <w:r w:rsidR="00D51C24">
        <w:rPr>
          <w:rFonts w:ascii="Verdana" w:hAnsi="Verdana" w:cs="Verdana"/>
          <w:bCs/>
          <w:color w:val="000000" w:themeColor="text1"/>
          <w:sz w:val="20"/>
          <w:szCs w:val="20"/>
        </w:rPr>
        <w:t>a</w:t>
      </w:r>
      <w:r w:rsidR="003D7471" w:rsidRPr="006A0D9D">
        <w:rPr>
          <w:rFonts w:ascii="Verdana" w:hAnsi="Verdana" w:cs="Verdana"/>
          <w:bCs/>
          <w:color w:val="000000" w:themeColor="text1"/>
          <w:sz w:val="20"/>
          <w:szCs w:val="20"/>
        </w:rPr>
        <w:t xml:space="preserve"> </w:t>
      </w:r>
      <w:r w:rsidR="00D51C24" w:rsidRPr="006A0D9D">
        <w:rPr>
          <w:rFonts w:ascii="Verdana" w:hAnsi="Verdana" w:cs="Verdana"/>
          <w:bCs/>
          <w:i/>
          <w:iCs/>
          <w:color w:val="000000" w:themeColor="text1"/>
          <w:sz w:val="20"/>
          <w:szCs w:val="20"/>
        </w:rPr>
        <w:t>plota</w:t>
      </w:r>
      <w:r w:rsidR="00D51C24">
        <w:rPr>
          <w:rFonts w:ascii="Verdana" w:hAnsi="Verdana" w:cs="Verdana"/>
          <w:bCs/>
          <w:i/>
          <w:iCs/>
          <w:color w:val="000000" w:themeColor="text1"/>
          <w:sz w:val="20"/>
          <w:szCs w:val="20"/>
        </w:rPr>
        <w:t>gem</w:t>
      </w:r>
      <w:r w:rsidR="003D7471" w:rsidRPr="006A0D9D">
        <w:rPr>
          <w:rFonts w:ascii="Verdana" w:hAnsi="Verdana" w:cs="Verdana"/>
          <w:bCs/>
          <w:color w:val="000000" w:themeColor="text1"/>
          <w:sz w:val="20"/>
          <w:szCs w:val="20"/>
        </w:rPr>
        <w:t xml:space="preserve"> do histograma de uma imagem em nível de cinza em dois modos: normalizado e não-normalizado. O modo não-normalizado </w:t>
      </w:r>
      <w:r w:rsidR="004C19A6" w:rsidRPr="006A0D9D">
        <w:rPr>
          <w:rFonts w:ascii="Verdana" w:hAnsi="Verdana" w:cs="Verdana"/>
          <w:bCs/>
          <w:color w:val="000000" w:themeColor="text1"/>
          <w:sz w:val="20"/>
          <w:szCs w:val="20"/>
        </w:rPr>
        <w:t>percorre um intervalo de 0 a 255</w:t>
      </w:r>
      <w:r w:rsidR="00D51C24">
        <w:rPr>
          <w:rFonts w:ascii="Verdana" w:hAnsi="Verdana" w:cs="Verdana"/>
          <w:bCs/>
          <w:color w:val="000000" w:themeColor="text1"/>
          <w:sz w:val="20"/>
          <w:szCs w:val="20"/>
        </w:rPr>
        <w:t>,</w:t>
      </w:r>
      <w:r w:rsidR="004C19A6" w:rsidRPr="006A0D9D">
        <w:rPr>
          <w:rFonts w:ascii="Verdana" w:hAnsi="Verdana" w:cs="Verdana"/>
          <w:bCs/>
          <w:color w:val="000000" w:themeColor="text1"/>
          <w:sz w:val="20"/>
          <w:szCs w:val="20"/>
        </w:rPr>
        <w:t xml:space="preserve"> correspondente aos níveis de cinza presentes em uma imagem em 8 bits, enquanto o </w:t>
      </w:r>
      <w:r w:rsidR="002A49B3" w:rsidRPr="006A0D9D">
        <w:rPr>
          <w:rFonts w:ascii="Verdana" w:hAnsi="Verdana" w:cs="Verdana"/>
          <w:bCs/>
          <w:color w:val="000000" w:themeColor="text1"/>
          <w:sz w:val="20"/>
          <w:szCs w:val="20"/>
        </w:rPr>
        <w:t xml:space="preserve">modo normalizado muda esse intervalo para valores </w:t>
      </w:r>
      <w:r w:rsidR="00111145" w:rsidRPr="006A0D9D">
        <w:rPr>
          <w:rFonts w:ascii="Verdana" w:hAnsi="Verdana" w:cs="Verdana"/>
          <w:bCs/>
          <w:color w:val="000000" w:themeColor="text1"/>
          <w:sz w:val="20"/>
          <w:szCs w:val="20"/>
        </w:rPr>
        <w:t>entre 0 e 1.</w:t>
      </w:r>
      <w:r w:rsidR="00D51C24">
        <w:rPr>
          <w:rFonts w:ascii="Verdana" w:hAnsi="Verdana" w:cs="Verdana"/>
          <w:bCs/>
          <w:color w:val="000000" w:themeColor="text1"/>
          <w:sz w:val="20"/>
          <w:szCs w:val="20"/>
        </w:rPr>
        <w:t xml:space="preserve"> Como segue:</w:t>
      </w:r>
    </w:p>
    <w:p w14:paraId="40289824" w14:textId="77777777" w:rsidR="003161F6" w:rsidRPr="006A0D9D" w:rsidRDefault="003161F6" w:rsidP="003161F6">
      <w:pPr>
        <w:autoSpaceDE w:val="0"/>
        <w:autoSpaceDN w:val="0"/>
        <w:adjustRightInd w:val="0"/>
        <w:ind w:firstLine="708"/>
        <w:jc w:val="both"/>
        <w:rPr>
          <w:rFonts w:ascii="Verdana" w:hAnsi="Verdana" w:cs="Verdana"/>
          <w:bCs/>
          <w:color w:val="000000" w:themeColor="text1"/>
          <w:sz w:val="20"/>
          <w:szCs w:val="20"/>
        </w:rPr>
      </w:pPr>
    </w:p>
    <w:p w14:paraId="6655E56F" w14:textId="77777777" w:rsidR="003F30A3" w:rsidRDefault="003F30A3" w:rsidP="003161F6">
      <w:pPr>
        <w:keepNext/>
        <w:autoSpaceDE w:val="0"/>
        <w:autoSpaceDN w:val="0"/>
        <w:adjustRightInd w:val="0"/>
        <w:jc w:val="center"/>
      </w:pPr>
      <w:r>
        <w:rPr>
          <w:rFonts w:ascii="Verdana" w:hAnsi="Verdana" w:cs="Verdana"/>
          <w:bCs/>
          <w:noProof/>
          <w:color w:val="000000" w:themeColor="text1"/>
        </w:rPr>
        <w:drawing>
          <wp:inline distT="0" distB="0" distL="0" distR="0" wp14:anchorId="02550DCC" wp14:editId="4F3487BB">
            <wp:extent cx="6608918" cy="209550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584" cy="212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4B0A3" w14:textId="4D68939B" w:rsidR="00CF3C66" w:rsidRDefault="003F30A3" w:rsidP="003F30A3">
      <w:pPr>
        <w:pStyle w:val="Legenda"/>
        <w:jc w:val="center"/>
      </w:pPr>
      <w:r>
        <w:t xml:space="preserve">Figura </w:t>
      </w:r>
      <w:fldSimple w:instr=" SEQ Figura \* ARABIC ">
        <w:r w:rsidR="0019412D">
          <w:rPr>
            <w:noProof/>
          </w:rPr>
          <w:t>1</w:t>
        </w:r>
      </w:fldSimple>
      <w:r>
        <w:t xml:space="preserve"> - Histogramas hidden-horse.tif</w:t>
      </w:r>
    </w:p>
    <w:p w14:paraId="586351A8" w14:textId="77777777" w:rsidR="00A430BD" w:rsidRDefault="000A3F54" w:rsidP="00A430BD">
      <w:pPr>
        <w:keepNext/>
        <w:jc w:val="center"/>
      </w:pPr>
      <w:r>
        <w:rPr>
          <w:noProof/>
        </w:rPr>
        <w:drawing>
          <wp:inline distT="0" distB="0" distL="0" distR="0" wp14:anchorId="7FCF2A12" wp14:editId="123325B7">
            <wp:extent cx="6600825" cy="225679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307" cy="228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0D9C5" w14:textId="31790CE0" w:rsidR="00E62FAD" w:rsidRDefault="00A430BD" w:rsidP="00A430BD">
      <w:pPr>
        <w:pStyle w:val="Legenda"/>
        <w:jc w:val="center"/>
      </w:pPr>
      <w:r>
        <w:t xml:space="preserve">Figura </w:t>
      </w:r>
      <w:fldSimple w:instr=" SEQ Figura \* ARABIC ">
        <w:r w:rsidR="0019412D">
          <w:rPr>
            <w:noProof/>
          </w:rPr>
          <w:t>2</w:t>
        </w:r>
      </w:fldSimple>
      <w:r>
        <w:t xml:space="preserve"> - Histogramas rose1024.tif</w:t>
      </w:r>
    </w:p>
    <w:p w14:paraId="2C23E753" w14:textId="39A63F69" w:rsidR="00A31D82" w:rsidRDefault="006A0D9D" w:rsidP="003161F6">
      <w:pPr>
        <w:ind w:firstLine="708"/>
        <w:jc w:val="both"/>
        <w:rPr>
          <w:sz w:val="20"/>
          <w:szCs w:val="20"/>
        </w:rPr>
      </w:pPr>
      <w:r w:rsidRPr="006A0D9D">
        <w:rPr>
          <w:sz w:val="20"/>
          <w:szCs w:val="20"/>
        </w:rPr>
        <w:t>Comparando as duas imagens, observamos que ambas possuem distribuições diferentes em relação aos níveis de cinza</w:t>
      </w:r>
      <w:r w:rsidR="0016650B">
        <w:rPr>
          <w:sz w:val="20"/>
          <w:szCs w:val="20"/>
        </w:rPr>
        <w:t>. A imagem hidden-horse.tif possui níveis muito concentrados entre os pixels mais escuros</w:t>
      </w:r>
      <w:r w:rsidR="00561B6D">
        <w:rPr>
          <w:sz w:val="20"/>
          <w:szCs w:val="20"/>
        </w:rPr>
        <w:t xml:space="preserve">, além de uma </w:t>
      </w:r>
      <w:r w:rsidR="00561B6D">
        <w:rPr>
          <w:sz w:val="20"/>
          <w:szCs w:val="20"/>
        </w:rPr>
        <w:lastRenderedPageBreak/>
        <w:t xml:space="preserve">concentração levemente significativa </w:t>
      </w:r>
      <w:r w:rsidR="00B41767">
        <w:rPr>
          <w:sz w:val="20"/>
          <w:szCs w:val="20"/>
        </w:rPr>
        <w:t xml:space="preserve">nos níveis mais claros, enquanto isso, os níveis de cinza intermediários </w:t>
      </w:r>
      <w:r w:rsidR="00EE5621">
        <w:rPr>
          <w:sz w:val="20"/>
          <w:szCs w:val="20"/>
        </w:rPr>
        <w:t>possuem baixa concentração. A imagem rose1024.tif também possui alta concentração nos níveis mais escuros, enquanto o restante do espectro é mais distribuído</w:t>
      </w:r>
      <w:r w:rsidR="003C57B7">
        <w:rPr>
          <w:sz w:val="20"/>
          <w:szCs w:val="20"/>
        </w:rPr>
        <w:t>, em relação aos demais níveis.</w:t>
      </w:r>
    </w:p>
    <w:p w14:paraId="351F3B07" w14:textId="77777777" w:rsidR="00A31D82" w:rsidRPr="008E544A" w:rsidRDefault="00A31D82" w:rsidP="008E544A">
      <w:pPr>
        <w:jc w:val="both"/>
        <w:rPr>
          <w:sz w:val="20"/>
          <w:szCs w:val="20"/>
        </w:rPr>
      </w:pPr>
    </w:p>
    <w:p w14:paraId="42F963FF" w14:textId="77777777" w:rsidR="00BD49BB" w:rsidRDefault="00BD49BB" w:rsidP="00BD49BB">
      <w:pPr>
        <w:keepNext/>
        <w:autoSpaceDE w:val="0"/>
        <w:autoSpaceDN w:val="0"/>
        <w:adjustRightInd w:val="0"/>
        <w:jc w:val="center"/>
      </w:pPr>
      <w:r>
        <w:rPr>
          <w:rFonts w:ascii="Verdana" w:hAnsi="Verdana" w:cs="Verdana"/>
          <w:b/>
          <w:noProof/>
          <w:color w:val="143994"/>
          <w:szCs w:val="18"/>
        </w:rPr>
        <w:drawing>
          <wp:inline distT="0" distB="0" distL="0" distR="0" wp14:anchorId="265E0C18" wp14:editId="66A9D251">
            <wp:extent cx="6250305" cy="23907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051" cy="241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2068" w14:textId="2CCAC0E9" w:rsidR="001A4A30" w:rsidRDefault="00BD49BB" w:rsidP="001A4A30">
      <w:pPr>
        <w:pStyle w:val="Legenda"/>
        <w:jc w:val="center"/>
      </w:pPr>
      <w:r>
        <w:t xml:space="preserve">Figura </w:t>
      </w:r>
      <w:fldSimple w:instr=" SEQ Figura \* ARABIC ">
        <w:r w:rsidR="0019412D">
          <w:rPr>
            <w:noProof/>
          </w:rPr>
          <w:t>3</w:t>
        </w:r>
      </w:fldSimple>
      <w:r>
        <w:t xml:space="preserve"> - Histogramas spillway-dark.tif</w:t>
      </w:r>
    </w:p>
    <w:p w14:paraId="6F3D21BB" w14:textId="7ED0895F" w:rsidR="001A4A30" w:rsidRDefault="00D33137" w:rsidP="001A4A30">
      <w:pPr>
        <w:pStyle w:val="PargrafodaLista"/>
        <w:numPr>
          <w:ilvl w:val="1"/>
          <w:numId w:val="3"/>
        </w:numPr>
        <w:autoSpaceDE w:val="0"/>
        <w:autoSpaceDN w:val="0"/>
        <w:adjustRightInd w:val="0"/>
        <w:rPr>
          <w:rFonts w:ascii="Verdana" w:hAnsi="Verdana" w:cs="Verdana"/>
          <w:b/>
          <w:color w:val="143994"/>
          <w:szCs w:val="18"/>
          <w:lang w:val="en-US"/>
        </w:rPr>
      </w:pPr>
      <w:r>
        <w:rPr>
          <w:rFonts w:ascii="Verdana" w:hAnsi="Verdana" w:cs="Verdana"/>
          <w:b/>
          <w:color w:val="143994"/>
          <w:szCs w:val="18"/>
          <w:lang w:val="en-US"/>
        </w:rPr>
        <w:t>histEqual4e</w:t>
      </w:r>
    </w:p>
    <w:p w14:paraId="5004D92A" w14:textId="77777777" w:rsidR="00D33137" w:rsidRDefault="00D33137" w:rsidP="00D33137">
      <w:pPr>
        <w:pStyle w:val="PargrafodaLista"/>
        <w:autoSpaceDE w:val="0"/>
        <w:autoSpaceDN w:val="0"/>
        <w:adjustRightInd w:val="0"/>
        <w:ind w:left="1080"/>
        <w:rPr>
          <w:rFonts w:ascii="Verdana" w:hAnsi="Verdana" w:cs="Verdana"/>
          <w:b/>
          <w:color w:val="143994"/>
          <w:szCs w:val="18"/>
          <w:lang w:val="en-US"/>
        </w:rPr>
      </w:pPr>
    </w:p>
    <w:p w14:paraId="650BFF44" w14:textId="04D6F6D2" w:rsidR="00D33137" w:rsidRPr="00D33137" w:rsidRDefault="00D33137" w:rsidP="00D33137">
      <w:pPr>
        <w:autoSpaceDE w:val="0"/>
        <w:autoSpaceDN w:val="0"/>
        <w:adjustRightInd w:val="0"/>
        <w:ind w:firstLine="708"/>
        <w:jc w:val="both"/>
        <w:rPr>
          <w:rFonts w:ascii="Verdana" w:hAnsi="Verdana" w:cs="Verdana"/>
          <w:bCs/>
          <w:color w:val="000000" w:themeColor="text1"/>
          <w:sz w:val="20"/>
          <w:szCs w:val="20"/>
        </w:rPr>
      </w:pPr>
      <w:r w:rsidRPr="006A0D9D">
        <w:rPr>
          <w:rFonts w:ascii="Verdana" w:hAnsi="Verdana" w:cs="Verdana"/>
          <w:bCs/>
          <w:color w:val="000000" w:themeColor="text1"/>
          <w:sz w:val="20"/>
          <w:szCs w:val="20"/>
        </w:rPr>
        <w:t xml:space="preserve">Essa função realiza </w:t>
      </w:r>
      <w:r>
        <w:rPr>
          <w:rFonts w:ascii="Verdana" w:hAnsi="Verdana" w:cs="Verdana"/>
          <w:bCs/>
          <w:color w:val="000000" w:themeColor="text1"/>
          <w:sz w:val="20"/>
          <w:szCs w:val="20"/>
        </w:rPr>
        <w:t>a</w:t>
      </w:r>
      <w:r w:rsidR="007F11E6">
        <w:rPr>
          <w:rFonts w:ascii="Verdana" w:hAnsi="Verdana" w:cs="Verdana"/>
          <w:bCs/>
          <w:color w:val="000000" w:themeColor="text1"/>
          <w:sz w:val="20"/>
          <w:szCs w:val="20"/>
        </w:rPr>
        <w:t xml:space="preserve"> equalização do histograma na imagem de entrada de 8 bits, foi executado </w:t>
      </w:r>
      <w:r w:rsidR="00B00202">
        <w:rPr>
          <w:rFonts w:ascii="Verdana" w:hAnsi="Verdana" w:cs="Verdana"/>
          <w:bCs/>
          <w:color w:val="000000" w:themeColor="text1"/>
          <w:sz w:val="20"/>
          <w:szCs w:val="20"/>
        </w:rPr>
        <w:t xml:space="preserve">as funções e </w:t>
      </w:r>
      <w:r w:rsidR="007F11E6">
        <w:rPr>
          <w:rFonts w:ascii="Verdana" w:hAnsi="Verdana" w:cs="Verdana"/>
          <w:bCs/>
          <w:color w:val="000000" w:themeColor="text1"/>
          <w:sz w:val="20"/>
          <w:szCs w:val="20"/>
        </w:rPr>
        <w:t xml:space="preserve">a </w:t>
      </w:r>
      <w:r w:rsidRPr="006A0D9D">
        <w:rPr>
          <w:rFonts w:ascii="Verdana" w:hAnsi="Verdana" w:cs="Verdana"/>
          <w:bCs/>
          <w:i/>
          <w:iCs/>
          <w:color w:val="000000" w:themeColor="text1"/>
          <w:sz w:val="20"/>
          <w:szCs w:val="20"/>
        </w:rPr>
        <w:t>plota</w:t>
      </w:r>
      <w:r>
        <w:rPr>
          <w:rFonts w:ascii="Verdana" w:hAnsi="Verdana" w:cs="Verdana"/>
          <w:bCs/>
          <w:i/>
          <w:iCs/>
          <w:color w:val="000000" w:themeColor="text1"/>
          <w:sz w:val="20"/>
          <w:szCs w:val="20"/>
        </w:rPr>
        <w:t>gem</w:t>
      </w:r>
      <w:r w:rsidRPr="006A0D9D">
        <w:rPr>
          <w:rFonts w:ascii="Verdana" w:hAnsi="Verdana" w:cs="Verdana"/>
          <w:bCs/>
          <w:color w:val="000000" w:themeColor="text1"/>
          <w:sz w:val="20"/>
          <w:szCs w:val="20"/>
        </w:rPr>
        <w:t xml:space="preserve"> do histograma de uma imagem em nível de </w:t>
      </w:r>
      <w:r w:rsidR="007F11E6">
        <w:rPr>
          <w:rFonts w:ascii="Verdana" w:hAnsi="Verdana" w:cs="Verdana"/>
          <w:bCs/>
          <w:color w:val="000000" w:themeColor="text1"/>
          <w:sz w:val="20"/>
          <w:szCs w:val="20"/>
        </w:rPr>
        <w:t>cinza em dois modos: Equalizado e não-equalizado</w:t>
      </w:r>
      <w:r w:rsidR="00B00202">
        <w:rPr>
          <w:rFonts w:ascii="Verdana" w:hAnsi="Verdana" w:cs="Verdana"/>
          <w:bCs/>
          <w:color w:val="000000" w:themeColor="text1"/>
          <w:sz w:val="20"/>
          <w:szCs w:val="20"/>
        </w:rPr>
        <w:t>.</w:t>
      </w:r>
      <w:r>
        <w:rPr>
          <w:rFonts w:ascii="Verdana" w:hAnsi="Verdana" w:cs="Verdana"/>
          <w:bCs/>
          <w:color w:val="000000" w:themeColor="text1"/>
          <w:sz w:val="20"/>
          <w:szCs w:val="20"/>
        </w:rPr>
        <w:t xml:space="preserve"> Como segue:</w:t>
      </w:r>
    </w:p>
    <w:p w14:paraId="30960BE0" w14:textId="77777777" w:rsidR="001A4A30" w:rsidRPr="001A4A30" w:rsidRDefault="001A4A30" w:rsidP="001A4A30"/>
    <w:p w14:paraId="21047148" w14:textId="4530A200" w:rsidR="007F6AB4" w:rsidRDefault="007F6AB4" w:rsidP="007F6AB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7A15E77" wp14:editId="2B56B140">
            <wp:extent cx="6228499" cy="3305175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526" cy="332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50D7" w14:textId="7DB4CD8D" w:rsidR="00A235E5" w:rsidRDefault="00A235E5" w:rsidP="00A235E5">
      <w:pPr>
        <w:pStyle w:val="Legenda"/>
        <w:jc w:val="center"/>
      </w:pPr>
      <w:r>
        <w:t>Figura 4 –</w:t>
      </w:r>
      <w:r w:rsidR="00B84CC1">
        <w:t xml:space="preserve"> Image_</w:t>
      </w:r>
      <w:r w:rsidR="00B84CC1" w:rsidRPr="00B84CC1">
        <w:t>hidden-horse.tif</w:t>
      </w:r>
    </w:p>
    <w:p w14:paraId="75C3B928" w14:textId="382036D3" w:rsidR="007F6AB4" w:rsidRDefault="007F6AB4" w:rsidP="007F6AB4">
      <w:pPr>
        <w:jc w:val="center"/>
        <w:rPr>
          <w:sz w:val="20"/>
          <w:szCs w:val="20"/>
        </w:rPr>
      </w:pPr>
    </w:p>
    <w:p w14:paraId="46E41212" w14:textId="2B1CD3F4" w:rsidR="00725679" w:rsidRDefault="00725679" w:rsidP="007F6AB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8500BAE" wp14:editId="461ADD38">
            <wp:extent cx="6457950" cy="25812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018" cy="259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EFEA" w14:textId="6A2C2F48" w:rsidR="00725679" w:rsidRPr="003161F6" w:rsidRDefault="003161F6" w:rsidP="003161F6">
      <w:pPr>
        <w:pStyle w:val="Legenda"/>
        <w:jc w:val="center"/>
      </w:pPr>
      <w:r>
        <w:t>Figur</w:t>
      </w:r>
      <w:r w:rsidR="006C09D9">
        <w:t>a 5– Image_</w:t>
      </w:r>
      <w:r w:rsidR="006C09D9" w:rsidRPr="006C09D9">
        <w:t>rose1024.tif</w:t>
      </w:r>
    </w:p>
    <w:p w14:paraId="7C3361C9" w14:textId="6B3B6217" w:rsidR="00725679" w:rsidRDefault="0012648B" w:rsidP="007F6AB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C1718A2" wp14:editId="0D5E16E1">
            <wp:extent cx="6457950" cy="3105091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474" cy="312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757E" w14:textId="04CFFBC0" w:rsidR="00AD13E7" w:rsidRDefault="00AD13E7" w:rsidP="00AD13E7">
      <w:pPr>
        <w:pStyle w:val="Legenda"/>
        <w:jc w:val="center"/>
      </w:pPr>
      <w:r>
        <w:t>Figur</w:t>
      </w:r>
      <w:r w:rsidR="00FD4BF9">
        <w:t>a 6</w:t>
      </w:r>
      <w:r>
        <w:t xml:space="preserve">– </w:t>
      </w:r>
      <w:r w:rsidRPr="00AD13E7">
        <w:t>spillway-dark.tif</w:t>
      </w:r>
    </w:p>
    <w:p w14:paraId="6C5B7B2C" w14:textId="77777777" w:rsidR="002D3F2E" w:rsidRDefault="002D3F2E" w:rsidP="002D3F2E"/>
    <w:p w14:paraId="0C913FB3" w14:textId="320FFF78" w:rsidR="002D3F2E" w:rsidRDefault="002D3F2E" w:rsidP="002D3F2E">
      <w:pPr>
        <w:jc w:val="both"/>
        <w:rPr>
          <w:sz w:val="20"/>
          <w:szCs w:val="20"/>
        </w:rPr>
      </w:pPr>
      <w:r>
        <w:tab/>
      </w:r>
      <w:r>
        <w:rPr>
          <w:sz w:val="20"/>
          <w:szCs w:val="20"/>
        </w:rPr>
        <w:t>Portanto</w:t>
      </w:r>
      <w:r w:rsidRPr="006A0D9D">
        <w:rPr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 w:rsidR="00E712CD">
        <w:rPr>
          <w:sz w:val="20"/>
          <w:szCs w:val="20"/>
        </w:rPr>
        <w:t>Observamos a máxima variância do histograma das imagens, obtemos uma imagem com maior contraste. A diferença entre as duas técnicas de equalização e não-equalização é que na primeira, todos os pontos do bloco são equalizados enquanto que na outra apenas o ponto central da imagem é equalizado. Por isso, o deslocamento da imagem na equalização é feita ponto a ponto, ao contrário do não-equalizado que é feita por blocos.</w:t>
      </w:r>
    </w:p>
    <w:p w14:paraId="2AC861BB" w14:textId="275F7960" w:rsidR="00E712CD" w:rsidRPr="002D3F2E" w:rsidRDefault="00E712CD" w:rsidP="002D3F2E">
      <w:pPr>
        <w:jc w:val="both"/>
      </w:pPr>
      <w:r>
        <w:rPr>
          <w:sz w:val="20"/>
          <w:szCs w:val="20"/>
        </w:rPr>
        <w:tab/>
        <w:t>Observamos os resultados de cada umas das equalizações utilizadas, notamos que a técnica de equalização preserva as características da imagem maximizando o contraste e as técnicas de equalização, distorcendo a imagem e realçando os detalhes.</w:t>
      </w:r>
    </w:p>
    <w:p w14:paraId="3FB01705" w14:textId="0CFA0F1D" w:rsidR="00534747" w:rsidRDefault="00534747" w:rsidP="002D3F2E">
      <w:pPr>
        <w:pStyle w:val="Legenda"/>
        <w:jc w:val="both"/>
      </w:pPr>
    </w:p>
    <w:p w14:paraId="74AC9F7F" w14:textId="77777777" w:rsidR="007F6AB4" w:rsidRPr="00BD49BB" w:rsidRDefault="007F6AB4" w:rsidP="007F6AB4">
      <w:pPr>
        <w:jc w:val="center"/>
        <w:rPr>
          <w:sz w:val="20"/>
          <w:szCs w:val="20"/>
        </w:rPr>
      </w:pPr>
    </w:p>
    <w:p w14:paraId="77C0BAAE" w14:textId="77777777" w:rsidR="00DC5DA9" w:rsidRDefault="00DC5DA9" w:rsidP="00CF3C66">
      <w:pPr>
        <w:autoSpaceDE w:val="0"/>
        <w:autoSpaceDN w:val="0"/>
        <w:adjustRightInd w:val="0"/>
        <w:jc w:val="center"/>
        <w:rPr>
          <w:rFonts w:ascii="Verdana" w:hAnsi="Verdana" w:cs="Verdana"/>
          <w:b/>
          <w:color w:val="143994"/>
          <w:szCs w:val="18"/>
          <w:lang w:val="en-US"/>
        </w:rPr>
      </w:pPr>
    </w:p>
    <w:p w14:paraId="2505A509" w14:textId="77777777" w:rsidR="00DC5DA9" w:rsidRDefault="00DC5DA9" w:rsidP="00D3306A">
      <w:pPr>
        <w:autoSpaceDE w:val="0"/>
        <w:autoSpaceDN w:val="0"/>
        <w:adjustRightInd w:val="0"/>
        <w:rPr>
          <w:rFonts w:ascii="Verdana" w:hAnsi="Verdana" w:cs="Verdana"/>
          <w:b/>
          <w:color w:val="143994"/>
          <w:szCs w:val="18"/>
          <w:lang w:val="en-US"/>
        </w:rPr>
      </w:pPr>
    </w:p>
    <w:p w14:paraId="64990E01" w14:textId="77777777" w:rsidR="00DC5DA9" w:rsidRDefault="00DC5DA9" w:rsidP="00CF3C66">
      <w:pPr>
        <w:autoSpaceDE w:val="0"/>
        <w:autoSpaceDN w:val="0"/>
        <w:adjustRightInd w:val="0"/>
        <w:jc w:val="center"/>
        <w:rPr>
          <w:rFonts w:ascii="Verdana" w:hAnsi="Verdana" w:cs="Verdana"/>
          <w:b/>
          <w:color w:val="143994"/>
          <w:szCs w:val="18"/>
          <w:lang w:val="en-US"/>
        </w:rPr>
      </w:pPr>
    </w:p>
    <w:p w14:paraId="04932BD1" w14:textId="0FB98768" w:rsidR="001D1613" w:rsidRPr="00C537BB" w:rsidRDefault="001D1613" w:rsidP="001A4A30">
      <w:pPr>
        <w:pStyle w:val="PargrafodaLista"/>
        <w:numPr>
          <w:ilvl w:val="0"/>
          <w:numId w:val="3"/>
        </w:numPr>
        <w:autoSpaceDE w:val="0"/>
        <w:autoSpaceDN w:val="0"/>
        <w:adjustRightInd w:val="0"/>
        <w:jc w:val="center"/>
        <w:rPr>
          <w:rFonts w:ascii="Verdana" w:hAnsi="Verdana" w:cs="Verdana"/>
          <w:b/>
          <w:color w:val="143994"/>
          <w:szCs w:val="18"/>
          <w:lang w:val="en-US"/>
        </w:rPr>
      </w:pPr>
      <w:r w:rsidRPr="00C537BB">
        <w:rPr>
          <w:rFonts w:ascii="Verdana" w:hAnsi="Verdana" w:cs="Verdana"/>
          <w:b/>
          <w:color w:val="143994"/>
          <w:szCs w:val="18"/>
          <w:lang w:val="en-US"/>
        </w:rPr>
        <w:t>References</w:t>
      </w:r>
    </w:p>
    <w:p w14:paraId="766BCD48" w14:textId="77777777" w:rsidR="00DC5DA9" w:rsidRDefault="00DC5DA9" w:rsidP="00CF3C66">
      <w:pPr>
        <w:autoSpaceDE w:val="0"/>
        <w:autoSpaceDN w:val="0"/>
        <w:adjustRightInd w:val="0"/>
        <w:jc w:val="center"/>
        <w:rPr>
          <w:rFonts w:ascii="Verdana" w:hAnsi="Verdana" w:cs="Verdana"/>
          <w:b/>
          <w:color w:val="143994"/>
          <w:szCs w:val="18"/>
          <w:lang w:val="en-US"/>
        </w:rPr>
      </w:pPr>
    </w:p>
    <w:p w14:paraId="20AF471B" w14:textId="77777777" w:rsidR="00DC5DA9" w:rsidRDefault="00DC5DA9" w:rsidP="00CF3C66">
      <w:pPr>
        <w:autoSpaceDE w:val="0"/>
        <w:autoSpaceDN w:val="0"/>
        <w:adjustRightInd w:val="0"/>
        <w:jc w:val="center"/>
        <w:rPr>
          <w:rFonts w:ascii="Verdana" w:hAnsi="Verdana" w:cs="Verdana"/>
          <w:b/>
          <w:color w:val="143994"/>
          <w:szCs w:val="18"/>
          <w:lang w:val="en-US"/>
        </w:rPr>
      </w:pPr>
    </w:p>
    <w:p w14:paraId="08408550" w14:textId="2E470A88" w:rsidR="00DC5DA9" w:rsidRPr="00FD04C5" w:rsidRDefault="00DC5DA9" w:rsidP="00DC5DA9">
      <w:pPr>
        <w:pStyle w:val="SemEspaamento"/>
        <w:jc w:val="center"/>
        <w:rPr>
          <w:rFonts w:ascii="Arial" w:hAnsi="Arial" w:cs="Arial"/>
          <w:b/>
          <w:color w:val="143994"/>
          <w:sz w:val="22"/>
          <w:lang w:val="en-US"/>
        </w:rPr>
      </w:pPr>
      <w:r w:rsidRPr="00FD04C5">
        <w:rPr>
          <w:rFonts w:ascii="Arial" w:hAnsi="Arial" w:cs="Arial"/>
          <w:sz w:val="22"/>
          <w:lang w:val="en-US"/>
        </w:rPr>
        <w:t>Digital Image Processing Using MATLAB 2008 – R C Gonzales &amp;  R. E Woods, 2</w:t>
      </w:r>
      <w:r w:rsidRPr="00FD04C5">
        <w:rPr>
          <w:rFonts w:ascii="Arial" w:hAnsi="Arial" w:cs="Arial"/>
          <w:sz w:val="22"/>
          <w:vertAlign w:val="superscript"/>
          <w:lang w:val="en-US"/>
        </w:rPr>
        <w:t>nd</w:t>
      </w:r>
      <w:r w:rsidRPr="00FD04C5">
        <w:rPr>
          <w:rFonts w:ascii="Arial" w:hAnsi="Arial" w:cs="Arial"/>
          <w:sz w:val="22"/>
          <w:lang w:val="en-US"/>
        </w:rPr>
        <w:t xml:space="preserve"> edition Prentice Hall</w:t>
      </w:r>
      <w:r>
        <w:rPr>
          <w:rFonts w:ascii="Arial" w:hAnsi="Arial" w:cs="Arial"/>
          <w:sz w:val="22"/>
          <w:lang w:val="en-US"/>
        </w:rPr>
        <w:t>.</w:t>
      </w:r>
    </w:p>
    <w:p w14:paraId="4B7A8D1D" w14:textId="77777777" w:rsidR="00DC5DA9" w:rsidRPr="003D40C3" w:rsidRDefault="00DC5DA9" w:rsidP="00CF3C66">
      <w:pPr>
        <w:autoSpaceDE w:val="0"/>
        <w:autoSpaceDN w:val="0"/>
        <w:adjustRightInd w:val="0"/>
        <w:jc w:val="center"/>
        <w:rPr>
          <w:rFonts w:ascii="Verdana" w:hAnsi="Verdana" w:cs="Verdana"/>
          <w:bCs/>
          <w:color w:val="000000" w:themeColor="text1"/>
        </w:rPr>
      </w:pPr>
    </w:p>
    <w:p w14:paraId="1D2D106A" w14:textId="64DB71F8" w:rsidR="001D1613" w:rsidRDefault="001D1613" w:rsidP="001D1613">
      <w:pPr>
        <w:autoSpaceDE w:val="0"/>
        <w:autoSpaceDN w:val="0"/>
        <w:adjustRightInd w:val="0"/>
        <w:jc w:val="center"/>
        <w:rPr>
          <w:rFonts w:ascii="Verdana" w:hAnsi="Verdana" w:cs="Verdana"/>
          <w:bCs/>
          <w:color w:val="A6A6A6" w:themeColor="background1" w:themeShade="A6"/>
          <w:sz w:val="18"/>
          <w:szCs w:val="18"/>
          <w:lang w:val="en-US"/>
        </w:rPr>
      </w:pPr>
    </w:p>
    <w:p w14:paraId="51B03187" w14:textId="6F68DA3D" w:rsidR="001D1613" w:rsidRDefault="001D1613" w:rsidP="001D1613">
      <w:pPr>
        <w:autoSpaceDE w:val="0"/>
        <w:autoSpaceDN w:val="0"/>
        <w:adjustRightInd w:val="0"/>
        <w:jc w:val="center"/>
        <w:rPr>
          <w:rFonts w:ascii="Verdana" w:hAnsi="Verdana" w:cs="Verdana"/>
          <w:bCs/>
          <w:color w:val="A6A6A6" w:themeColor="background1" w:themeShade="A6"/>
          <w:sz w:val="18"/>
          <w:szCs w:val="18"/>
          <w:lang w:val="en-US"/>
        </w:rPr>
      </w:pPr>
    </w:p>
    <w:p w14:paraId="248939F7" w14:textId="3F819079" w:rsidR="001D1613" w:rsidRDefault="001D1613" w:rsidP="001D1613">
      <w:pPr>
        <w:autoSpaceDE w:val="0"/>
        <w:autoSpaceDN w:val="0"/>
        <w:adjustRightInd w:val="0"/>
        <w:jc w:val="center"/>
        <w:rPr>
          <w:rFonts w:ascii="Verdana" w:hAnsi="Verdana" w:cs="Verdana"/>
          <w:bCs/>
          <w:color w:val="A6A6A6" w:themeColor="background1" w:themeShade="A6"/>
          <w:sz w:val="18"/>
          <w:szCs w:val="18"/>
          <w:lang w:val="en-US"/>
        </w:rPr>
      </w:pPr>
    </w:p>
    <w:p w14:paraId="68904054" w14:textId="0100D692" w:rsidR="001D1613" w:rsidRDefault="001D1613" w:rsidP="001D1613">
      <w:pPr>
        <w:autoSpaceDE w:val="0"/>
        <w:autoSpaceDN w:val="0"/>
        <w:adjustRightInd w:val="0"/>
        <w:jc w:val="center"/>
        <w:rPr>
          <w:rFonts w:ascii="Verdana" w:hAnsi="Verdana" w:cs="Verdana"/>
          <w:bCs/>
          <w:color w:val="A6A6A6" w:themeColor="background1" w:themeShade="A6"/>
          <w:sz w:val="18"/>
          <w:szCs w:val="18"/>
          <w:lang w:val="en-US"/>
        </w:rPr>
      </w:pPr>
    </w:p>
    <w:p w14:paraId="183462C7" w14:textId="2CBE2790" w:rsidR="001D1613" w:rsidRDefault="001D1613" w:rsidP="001D1613">
      <w:pPr>
        <w:autoSpaceDE w:val="0"/>
        <w:autoSpaceDN w:val="0"/>
        <w:adjustRightInd w:val="0"/>
        <w:jc w:val="center"/>
        <w:rPr>
          <w:rFonts w:ascii="Verdana" w:hAnsi="Verdana" w:cs="Verdana"/>
          <w:bCs/>
          <w:color w:val="A6A6A6" w:themeColor="background1" w:themeShade="A6"/>
          <w:sz w:val="18"/>
          <w:szCs w:val="18"/>
          <w:lang w:val="en-US"/>
        </w:rPr>
      </w:pPr>
    </w:p>
    <w:p w14:paraId="1600984B" w14:textId="2FDF3054" w:rsidR="001D1613" w:rsidRDefault="001D1613" w:rsidP="001D1613">
      <w:pPr>
        <w:autoSpaceDE w:val="0"/>
        <w:autoSpaceDN w:val="0"/>
        <w:adjustRightInd w:val="0"/>
        <w:jc w:val="center"/>
        <w:rPr>
          <w:rFonts w:ascii="Verdana" w:hAnsi="Verdana" w:cs="Verdana"/>
          <w:bCs/>
          <w:color w:val="A6A6A6" w:themeColor="background1" w:themeShade="A6"/>
          <w:sz w:val="18"/>
          <w:szCs w:val="18"/>
          <w:lang w:val="en-US"/>
        </w:rPr>
      </w:pPr>
    </w:p>
    <w:p w14:paraId="204DD5C1" w14:textId="650E1707" w:rsidR="001D1613" w:rsidRDefault="001D1613" w:rsidP="001D1613">
      <w:pPr>
        <w:autoSpaceDE w:val="0"/>
        <w:autoSpaceDN w:val="0"/>
        <w:adjustRightInd w:val="0"/>
        <w:jc w:val="center"/>
        <w:rPr>
          <w:rFonts w:ascii="Verdana" w:hAnsi="Verdana" w:cs="Verdana"/>
          <w:bCs/>
          <w:color w:val="A6A6A6" w:themeColor="background1" w:themeShade="A6"/>
          <w:sz w:val="18"/>
          <w:szCs w:val="18"/>
          <w:lang w:val="en-US"/>
        </w:rPr>
      </w:pPr>
    </w:p>
    <w:p w14:paraId="68965BCB" w14:textId="6B4C60A5" w:rsidR="001D1613" w:rsidRDefault="001D1613" w:rsidP="001D1613">
      <w:pPr>
        <w:autoSpaceDE w:val="0"/>
        <w:autoSpaceDN w:val="0"/>
        <w:adjustRightInd w:val="0"/>
        <w:jc w:val="center"/>
        <w:rPr>
          <w:rFonts w:ascii="Verdana" w:hAnsi="Verdana" w:cs="Verdana"/>
          <w:bCs/>
          <w:color w:val="A6A6A6" w:themeColor="background1" w:themeShade="A6"/>
          <w:sz w:val="18"/>
          <w:szCs w:val="18"/>
          <w:lang w:val="en-US"/>
        </w:rPr>
      </w:pPr>
    </w:p>
    <w:p w14:paraId="6C249B57" w14:textId="53684D1E" w:rsidR="001D1613" w:rsidRDefault="001D1613" w:rsidP="001D1613">
      <w:pPr>
        <w:autoSpaceDE w:val="0"/>
        <w:autoSpaceDN w:val="0"/>
        <w:adjustRightInd w:val="0"/>
        <w:jc w:val="center"/>
        <w:rPr>
          <w:rFonts w:ascii="Verdana" w:hAnsi="Verdana" w:cs="Verdana"/>
          <w:bCs/>
          <w:color w:val="A6A6A6" w:themeColor="background1" w:themeShade="A6"/>
          <w:sz w:val="18"/>
          <w:szCs w:val="18"/>
          <w:lang w:val="en-US"/>
        </w:rPr>
      </w:pPr>
    </w:p>
    <w:p w14:paraId="6363631E" w14:textId="77777777" w:rsidR="001D1613" w:rsidRPr="0001538A" w:rsidRDefault="001D1613" w:rsidP="001D1613">
      <w:pPr>
        <w:autoSpaceDE w:val="0"/>
        <w:autoSpaceDN w:val="0"/>
        <w:adjustRightInd w:val="0"/>
        <w:jc w:val="center"/>
        <w:rPr>
          <w:rFonts w:ascii="Verdana" w:hAnsi="Verdana" w:cs="Verdana"/>
          <w:color w:val="A6A6A6" w:themeColor="background1" w:themeShade="A6"/>
          <w:sz w:val="18"/>
          <w:szCs w:val="18"/>
          <w:lang w:val="en-US"/>
        </w:rPr>
      </w:pPr>
    </w:p>
    <w:p w14:paraId="55F0176B" w14:textId="77777777" w:rsidR="001D1613" w:rsidRDefault="001D1613" w:rsidP="001D1613">
      <w:pPr>
        <w:rPr>
          <w:rFonts w:ascii="Verdana" w:hAnsi="Verdana" w:cs="Verdana"/>
          <w:b/>
          <w:sz w:val="18"/>
          <w:szCs w:val="18"/>
          <w:lang w:val="en-US"/>
        </w:rPr>
      </w:pPr>
    </w:p>
    <w:p w14:paraId="2471E123" w14:textId="77777777" w:rsidR="00C700A2" w:rsidRPr="001D1613" w:rsidRDefault="00C700A2" w:rsidP="00C700A2">
      <w:pPr>
        <w:tabs>
          <w:tab w:val="left" w:pos="3793"/>
        </w:tabs>
        <w:rPr>
          <w:lang w:val="en-US"/>
        </w:rPr>
      </w:pPr>
      <w:r w:rsidRPr="001D1613">
        <w:rPr>
          <w:lang w:val="en-US"/>
        </w:rPr>
        <w:tab/>
      </w:r>
    </w:p>
    <w:sectPr w:rsidR="00C700A2" w:rsidRPr="001D1613" w:rsidSect="00CE6261">
      <w:headerReference w:type="default" r:id="rId13"/>
      <w:footerReference w:type="default" r:id="rId14"/>
      <w:pgSz w:w="11906" w:h="16838"/>
      <w:pgMar w:top="720" w:right="720" w:bottom="720" w:left="720" w:header="708" w:footer="708" w:gutter="0"/>
      <w:pgBorders w:offsetFrom="page">
        <w:left w:val="single" w:sz="48" w:space="24" w:color="2147A5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617975" w14:textId="77777777" w:rsidR="00AC38BE" w:rsidRDefault="00AC38BE" w:rsidP="00CE6261">
      <w:r>
        <w:separator/>
      </w:r>
    </w:p>
  </w:endnote>
  <w:endnote w:type="continuationSeparator" w:id="0">
    <w:p w14:paraId="40B811B9" w14:textId="77777777" w:rsidR="00AC38BE" w:rsidRDefault="00AC38BE" w:rsidP="00CE6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4999B" w14:textId="77777777" w:rsidR="002A571F" w:rsidRDefault="00AC38BE" w:rsidP="002A571F">
    <w:pPr>
      <w:pStyle w:val="Rodap"/>
      <w:jc w:val="right"/>
      <w:rPr>
        <w:caps/>
        <w:color w:val="4472C4" w:themeColor="accent1"/>
        <w:sz w:val="10"/>
        <w:szCs w:val="10"/>
        <w:lang w:val="en-US"/>
      </w:rPr>
    </w:pPr>
    <w:hyperlink r:id="rId1" w:history="1">
      <w:r w:rsidR="002A571F" w:rsidRPr="00A151D2">
        <w:rPr>
          <w:rStyle w:val="Hyperlink"/>
          <w:caps/>
          <w:sz w:val="10"/>
          <w:szCs w:val="10"/>
          <w:lang w:val="en-US"/>
        </w:rPr>
        <w:t>www.patternrecognitionplace.ufam.edu.br</w:t>
      </w:r>
    </w:hyperlink>
  </w:p>
  <w:p w14:paraId="71B5CB9D" w14:textId="77777777" w:rsidR="002A571F" w:rsidRDefault="002A571F" w:rsidP="002A571F">
    <w:pPr>
      <w:pStyle w:val="Rodap"/>
      <w:jc w:val="right"/>
      <w:rPr>
        <w:caps/>
        <w:color w:val="4472C4" w:themeColor="accent1"/>
        <w:sz w:val="10"/>
        <w:szCs w:val="10"/>
      </w:rPr>
    </w:pPr>
    <w:r w:rsidRPr="002A571F">
      <w:rPr>
        <w:caps/>
        <w:color w:val="4472C4" w:themeColor="accent1"/>
        <w:sz w:val="10"/>
        <w:szCs w:val="10"/>
      </w:rPr>
      <w:t>profa marly guimarães f costa</w:t>
    </w:r>
  </w:p>
  <w:p w14:paraId="66512D0F" w14:textId="77777777" w:rsidR="002A571F" w:rsidRDefault="00AC38BE" w:rsidP="002A571F">
    <w:pPr>
      <w:pStyle w:val="Rodap"/>
      <w:jc w:val="right"/>
      <w:rPr>
        <w:caps/>
        <w:color w:val="4472C4" w:themeColor="accent1"/>
        <w:sz w:val="10"/>
        <w:szCs w:val="10"/>
      </w:rPr>
    </w:pPr>
    <w:hyperlink r:id="rId2" w:history="1">
      <w:r w:rsidR="002A571F" w:rsidRPr="00A151D2">
        <w:rPr>
          <w:rStyle w:val="Hyperlink"/>
          <w:caps/>
          <w:sz w:val="10"/>
          <w:szCs w:val="10"/>
        </w:rPr>
        <w:t>mcosta@ufam.edu.br</w:t>
      </w:r>
    </w:hyperlink>
  </w:p>
  <w:p w14:paraId="533A8F5C" w14:textId="77777777" w:rsidR="002A571F" w:rsidRDefault="002A571F" w:rsidP="002A571F">
    <w:pPr>
      <w:pStyle w:val="Rodap"/>
      <w:jc w:val="right"/>
      <w:rPr>
        <w:caps/>
        <w:color w:val="4472C4" w:themeColor="accent1"/>
        <w:sz w:val="10"/>
        <w:szCs w:val="10"/>
      </w:rPr>
    </w:pPr>
    <w:r>
      <w:rPr>
        <w:rFonts w:asciiTheme="majorHAnsi" w:eastAsiaTheme="majorEastAsia" w:hAnsiTheme="majorHAnsi" w:cstheme="majorBidi"/>
        <w:noProof/>
        <w:lang w:eastAsia="pt-B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9AF8337" wp14:editId="2D498D67">
              <wp:simplePos x="0" y="0"/>
              <wp:positionH relativeFrom="margin">
                <wp:posOffset>3029802</wp:posOffset>
              </wp:positionH>
              <wp:positionV relativeFrom="bottomMargin">
                <wp:posOffset>431554</wp:posOffset>
              </wp:positionV>
              <wp:extent cx="279779" cy="270833"/>
              <wp:effectExtent l="0" t="0" r="6350" b="0"/>
              <wp:wrapNone/>
              <wp:docPr id="8" name="Elips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9779" cy="270833"/>
                      </a:xfrm>
                      <a:prstGeom prst="ellipse">
                        <a:avLst/>
                      </a:prstGeom>
                      <a:solidFill>
                        <a:srgbClr val="40618B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28523" w14:textId="77777777" w:rsidR="002A571F" w:rsidRPr="002A571F" w:rsidRDefault="002A571F">
                          <w:pPr>
                            <w:pStyle w:val="Rodap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2A571F"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2A571F"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  <w:instrText>PAGE    \* MERGEFORMAT</w:instrText>
                          </w:r>
                          <w:r w:rsidRPr="002A571F"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5848C9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</w:rPr>
                            <w:t>5</w:t>
                          </w:r>
                          <w:r w:rsidRPr="002A571F"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09AF8337" id="Elipse 8" o:spid="_x0000_s1026" style="position:absolute;left:0;text-align:left;margin-left:238.55pt;margin-top:34pt;width:22.05pt;height:21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" fillcolor="#40618b" stroked="f">
              <v:textbox>
                <w:txbxContent>
                  <w:p w14:paraId="79C28523" w14:textId="77777777" w:rsidR="002A571F" w:rsidRPr="002A571F" w:rsidRDefault="002A571F">
                    <w:pPr>
                      <w:pStyle w:val="Rodap"/>
                      <w:jc w:val="center"/>
                      <w:rPr>
                        <w:b/>
                        <w:bCs/>
                        <w:color w:val="FFFFFF" w:themeColor="background1"/>
                        <w:sz w:val="16"/>
                        <w:szCs w:val="16"/>
                      </w:rPr>
                    </w:pPr>
                    <w:r w:rsidRPr="002A571F">
                      <w:rPr>
                        <w:b/>
                        <w:bCs/>
                        <w:color w:val="FFFFFF" w:themeColor="background1"/>
                        <w:sz w:val="16"/>
                        <w:szCs w:val="16"/>
                      </w:rPr>
                      <w:fldChar w:fldCharType="begin"/>
                    </w:r>
                    <w:r w:rsidRPr="002A571F">
                      <w:rPr>
                        <w:b/>
                        <w:bCs/>
                        <w:color w:val="FFFFFF" w:themeColor="background1"/>
                        <w:sz w:val="16"/>
                        <w:szCs w:val="16"/>
                      </w:rPr>
                      <w:instrText>PAGE    \* MERGEFORMAT</w:instrText>
                    </w:r>
                    <w:r w:rsidRPr="002A571F">
                      <w:rPr>
                        <w:b/>
                        <w:bCs/>
                        <w:color w:val="FFFFFF" w:themeColor="background1"/>
                        <w:sz w:val="16"/>
                        <w:szCs w:val="16"/>
                      </w:rPr>
                      <w:fldChar w:fldCharType="separate"/>
                    </w:r>
                    <w:r w:rsidR="005848C9">
                      <w:rPr>
                        <w:b/>
                        <w:bCs/>
                        <w:noProof/>
                        <w:color w:val="FFFFFF" w:themeColor="background1"/>
                        <w:sz w:val="16"/>
                        <w:szCs w:val="16"/>
                      </w:rPr>
                      <w:t>5</w:t>
                    </w:r>
                    <w:r w:rsidRPr="002A571F">
                      <w:rPr>
                        <w:b/>
                        <w:bCs/>
                        <w:color w:val="FFFFFF" w:themeColor="background1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5DB5A0" w14:textId="77777777" w:rsidR="00AC38BE" w:rsidRDefault="00AC38BE" w:rsidP="00CE6261">
      <w:r>
        <w:separator/>
      </w:r>
    </w:p>
  </w:footnote>
  <w:footnote w:type="continuationSeparator" w:id="0">
    <w:p w14:paraId="0EBAC2BC" w14:textId="77777777" w:rsidR="00AC38BE" w:rsidRDefault="00AC38BE" w:rsidP="00CE62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7EF209" w14:textId="77777777" w:rsidR="00CE6261" w:rsidRDefault="0021684E" w:rsidP="00CE6261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3360" behindDoc="0" locked="0" layoutInCell="1" allowOverlap="1" wp14:anchorId="4A42D5B8" wp14:editId="010DCE49">
          <wp:simplePos x="0" y="0"/>
          <wp:positionH relativeFrom="margin">
            <wp:align>right</wp:align>
          </wp:positionH>
          <wp:positionV relativeFrom="paragraph">
            <wp:posOffset>-278803</wp:posOffset>
          </wp:positionV>
          <wp:extent cx="6642347" cy="1037230"/>
          <wp:effectExtent l="0" t="0" r="6350" b="0"/>
          <wp:wrapNone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m 9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6787"/>
                  <a:stretch/>
                </pic:blipFill>
                <pic:spPr bwMode="auto">
                  <a:xfrm>
                    <a:off x="0" y="0"/>
                    <a:ext cx="6645910" cy="103778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14:paraId="2017ED75" w14:textId="77777777" w:rsidR="00CE6261" w:rsidRDefault="00CE6261">
    <w:pPr>
      <w:pStyle w:val="Cabealho"/>
    </w:pPr>
  </w:p>
  <w:p w14:paraId="50FD5F18" w14:textId="77777777" w:rsidR="00CE6261" w:rsidRDefault="00CE6261">
    <w:pPr>
      <w:pStyle w:val="Cabealho"/>
    </w:pPr>
  </w:p>
  <w:p w14:paraId="23360166" w14:textId="77777777" w:rsidR="00CE6261" w:rsidRDefault="00CE6261">
    <w:pPr>
      <w:pStyle w:val="Cabealho"/>
    </w:pPr>
  </w:p>
  <w:p w14:paraId="69E06C2F" w14:textId="77777777" w:rsidR="00C700A2" w:rsidRDefault="00C700A2">
    <w:pPr>
      <w:pStyle w:val="Cabealho"/>
    </w:pPr>
  </w:p>
  <w:p w14:paraId="61A347E0" w14:textId="77777777" w:rsidR="00C700A2" w:rsidRPr="00C700A2" w:rsidRDefault="00C700A2" w:rsidP="00C700A2">
    <w:pPr>
      <w:pStyle w:val="Cabealho"/>
      <w:jc w:val="center"/>
      <w:rPr>
        <w:b/>
        <w:bCs/>
        <w:color w:val="2147A5"/>
      </w:rPr>
    </w:pPr>
    <w:r w:rsidRPr="00C700A2">
      <w:rPr>
        <w:b/>
        <w:bCs/>
        <w:color w:val="2147A5"/>
      </w:rPr>
      <w:t>DISCIPLINA: PROCESSAMENTO DIGITAL DE IMAGENS</w:t>
    </w:r>
  </w:p>
  <w:p w14:paraId="50093F6E" w14:textId="77777777" w:rsidR="0021684E" w:rsidRDefault="0021684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C76B8"/>
    <w:multiLevelType w:val="hybridMultilevel"/>
    <w:tmpl w:val="E13AE8CE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162FA"/>
    <w:multiLevelType w:val="multilevel"/>
    <w:tmpl w:val="E2AC9E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" w15:restartNumberingAfterBreak="0">
    <w:nsid w:val="2E3C7AB3"/>
    <w:multiLevelType w:val="hybridMultilevel"/>
    <w:tmpl w:val="32FC7AE0"/>
    <w:lvl w:ilvl="0" w:tplc="575020F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A502E2"/>
    <w:multiLevelType w:val="hybridMultilevel"/>
    <w:tmpl w:val="32FC7AE0"/>
    <w:lvl w:ilvl="0" w:tplc="575020FE">
      <w:start w:val="1"/>
      <w:numFmt w:val="decimal"/>
      <w:lvlText w:val="(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7FDD26BC"/>
    <w:multiLevelType w:val="multilevel"/>
    <w:tmpl w:val="E2AC9E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1613"/>
    <w:rsid w:val="000A3F54"/>
    <w:rsid w:val="000E1A3F"/>
    <w:rsid w:val="00106EED"/>
    <w:rsid w:val="00111145"/>
    <w:rsid w:val="0012648B"/>
    <w:rsid w:val="00163D77"/>
    <w:rsid w:val="0016650B"/>
    <w:rsid w:val="0019412D"/>
    <w:rsid w:val="001A4A30"/>
    <w:rsid w:val="001D1613"/>
    <w:rsid w:val="00211F16"/>
    <w:rsid w:val="002142EB"/>
    <w:rsid w:val="0021684E"/>
    <w:rsid w:val="00266FE9"/>
    <w:rsid w:val="00267F07"/>
    <w:rsid w:val="00283754"/>
    <w:rsid w:val="002A49B3"/>
    <w:rsid w:val="002A571F"/>
    <w:rsid w:val="002B71E7"/>
    <w:rsid w:val="002D3F2E"/>
    <w:rsid w:val="003161F6"/>
    <w:rsid w:val="00364F7B"/>
    <w:rsid w:val="00397C82"/>
    <w:rsid w:val="003C57B7"/>
    <w:rsid w:val="003D40C3"/>
    <w:rsid w:val="003D7471"/>
    <w:rsid w:val="003F30A3"/>
    <w:rsid w:val="004C19A6"/>
    <w:rsid w:val="005020B6"/>
    <w:rsid w:val="00534747"/>
    <w:rsid w:val="00561B6D"/>
    <w:rsid w:val="00566E3E"/>
    <w:rsid w:val="005848C9"/>
    <w:rsid w:val="00686DC4"/>
    <w:rsid w:val="006A0D9D"/>
    <w:rsid w:val="006C09D9"/>
    <w:rsid w:val="006C3C8B"/>
    <w:rsid w:val="00725679"/>
    <w:rsid w:val="007F11E6"/>
    <w:rsid w:val="007F291C"/>
    <w:rsid w:val="007F6AB4"/>
    <w:rsid w:val="008C525B"/>
    <w:rsid w:val="008E544A"/>
    <w:rsid w:val="00960FDE"/>
    <w:rsid w:val="00A235E5"/>
    <w:rsid w:val="00A31D82"/>
    <w:rsid w:val="00A375C2"/>
    <w:rsid w:val="00A430BD"/>
    <w:rsid w:val="00AC38BE"/>
    <w:rsid w:val="00AD13E7"/>
    <w:rsid w:val="00B00202"/>
    <w:rsid w:val="00B41767"/>
    <w:rsid w:val="00B84CC1"/>
    <w:rsid w:val="00BD49BB"/>
    <w:rsid w:val="00C50BC8"/>
    <w:rsid w:val="00C537BB"/>
    <w:rsid w:val="00C700A2"/>
    <w:rsid w:val="00C8545C"/>
    <w:rsid w:val="00CE6261"/>
    <w:rsid w:val="00CF3C66"/>
    <w:rsid w:val="00D3306A"/>
    <w:rsid w:val="00D33137"/>
    <w:rsid w:val="00D51C24"/>
    <w:rsid w:val="00DC2CE0"/>
    <w:rsid w:val="00DC5DA9"/>
    <w:rsid w:val="00E344D1"/>
    <w:rsid w:val="00E62FAD"/>
    <w:rsid w:val="00E712CD"/>
    <w:rsid w:val="00EE53D0"/>
    <w:rsid w:val="00EE5621"/>
    <w:rsid w:val="00FC3BDF"/>
    <w:rsid w:val="00FD4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633720"/>
  <w15:chartTrackingRefBased/>
  <w15:docId w15:val="{A322C31E-3C9F-473C-981A-00343A062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613"/>
    <w:pPr>
      <w:spacing w:after="0" w:line="240" w:lineRule="auto"/>
    </w:pPr>
    <w:rPr>
      <w:rFonts w:ascii="Tahoma" w:eastAsia="Times New Roman" w:hAnsi="Tahoma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E6261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CE6261"/>
  </w:style>
  <w:style w:type="paragraph" w:styleId="Rodap">
    <w:name w:val="footer"/>
    <w:basedOn w:val="Normal"/>
    <w:link w:val="RodapChar"/>
    <w:uiPriority w:val="99"/>
    <w:unhideWhenUsed/>
    <w:rsid w:val="00CE6261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CE6261"/>
  </w:style>
  <w:style w:type="character" w:styleId="Hyperlink">
    <w:name w:val="Hyperlink"/>
    <w:basedOn w:val="Fontepargpadro"/>
    <w:uiPriority w:val="99"/>
    <w:unhideWhenUsed/>
    <w:rsid w:val="00267F07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67F0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FC3BD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3F30A3"/>
    <w:pPr>
      <w:spacing w:after="200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C5DA9"/>
    <w:pPr>
      <w:spacing w:after="0" w:line="240" w:lineRule="auto"/>
    </w:pPr>
    <w:rPr>
      <w:rFonts w:ascii="Tahoma" w:eastAsia="Times New Roman" w:hAnsi="Tahoma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mcosta@ufam.edu.br" TargetMode="External"/><Relationship Id="rId1" Type="http://schemas.openxmlformats.org/officeDocument/2006/relationships/hyperlink" Target="http://www.patternrecognitionplace.ufam.edu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ly\Documents\Modelos%20Personalizados%20do%20Office\DISCIPLINA%20PDI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DISCIPLINA PDI</Template>
  <TotalTime>175</TotalTime>
  <Pages>5</Pages>
  <Words>486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marly</dc:creator>
  <cp:keywords/>
  <dc:description/>
  <cp:lastModifiedBy>Diego Vieira</cp:lastModifiedBy>
  <cp:revision>53</cp:revision>
  <cp:lastPrinted>2020-11-08T02:22:00Z</cp:lastPrinted>
  <dcterms:created xsi:type="dcterms:W3CDTF">2020-09-08T20:15:00Z</dcterms:created>
  <dcterms:modified xsi:type="dcterms:W3CDTF">2020-11-08T02:23:00Z</dcterms:modified>
</cp:coreProperties>
</file>