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5D10" w14:textId="0A6FB8FE" w:rsidR="00A1631E" w:rsidRDefault="00AA4C3B">
      <w:pPr>
        <w:pStyle w:val="Nagwek1"/>
      </w:pPr>
      <w:r>
        <w:t>Z</w:t>
      </w:r>
      <w:r w:rsidR="001F39C1">
        <w:t>asoby w mojej aplikacji</w:t>
      </w:r>
      <w:bookmarkStart w:id="0" w:name="_mkyp9rov0zto" w:colFirst="0" w:colLast="0"/>
      <w:bookmarkStart w:id="1" w:name="_za938fxwvog8" w:colFirst="0" w:colLast="0"/>
      <w:bookmarkEnd w:id="0"/>
      <w:bookmarkEnd w:id="1"/>
    </w:p>
    <w:p w14:paraId="190420F2" w14:textId="7BFD1627" w:rsidR="00443F1F" w:rsidRDefault="007A6396">
      <w:pPr>
        <w:pStyle w:val="Nagwek1"/>
      </w:pPr>
      <w:r>
        <w:rPr>
          <w:noProof/>
        </w:rPr>
        <w:drawing>
          <wp:inline distT="0" distB="0" distL="0" distR="0" wp14:anchorId="74F220A3" wp14:editId="7C3FF15B">
            <wp:extent cx="6638925" cy="6191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C086" w14:textId="5E2DAAF3" w:rsidR="005E285A" w:rsidRDefault="001F39C1">
      <w:pPr>
        <w:pStyle w:val="Nagwek1"/>
      </w:pPr>
      <w:r>
        <w:t>Opis</w:t>
      </w:r>
    </w:p>
    <w:p w14:paraId="62F9DF48" w14:textId="281D5892" w:rsidR="005E285A" w:rsidRDefault="00A0548E" w:rsidP="00A1631E">
      <w:pPr>
        <w:pStyle w:val="Akapitzlist"/>
        <w:numPr>
          <w:ilvl w:val="0"/>
          <w:numId w:val="1"/>
        </w:numPr>
      </w:pPr>
      <w:r>
        <w:t xml:space="preserve">Każdy pracownik ma jedną rolę </w:t>
      </w:r>
      <w:r w:rsidRPr="00A1631E">
        <w:rPr>
          <w:b/>
          <w:bCs/>
        </w:rPr>
        <w:t>(relacja 1 do 1)</w:t>
      </w:r>
      <w:r w:rsidR="00AA4C3B">
        <w:rPr>
          <w:b/>
          <w:bCs/>
        </w:rPr>
        <w:t xml:space="preserve"> </w:t>
      </w:r>
    </w:p>
    <w:p w14:paraId="26F7BC20" w14:textId="07E0F82A" w:rsidR="005E285A" w:rsidRPr="00A1631E" w:rsidRDefault="00A0548E">
      <w:pPr>
        <w:numPr>
          <w:ilvl w:val="0"/>
          <w:numId w:val="1"/>
        </w:numPr>
        <w:rPr>
          <w:b/>
          <w:bCs/>
        </w:rPr>
      </w:pPr>
      <w:r>
        <w:t xml:space="preserve">Każdy pracownik ma określony staż pracy na podstawie daty zatrudnienia </w:t>
      </w:r>
      <w:r w:rsidRPr="00A1631E">
        <w:rPr>
          <w:b/>
          <w:bCs/>
        </w:rPr>
        <w:t>(relacja 1 do 1)</w:t>
      </w:r>
      <w:r w:rsidR="00BD0AF2">
        <w:rPr>
          <w:b/>
          <w:bCs/>
        </w:rPr>
        <w:t>, każdy rok doświadczenia to +200zł do wynagrodzenia</w:t>
      </w:r>
    </w:p>
    <w:p w14:paraId="08F8F1D8" w14:textId="7C85CFB8" w:rsidR="005E285A" w:rsidRDefault="00A0548E">
      <w:pPr>
        <w:numPr>
          <w:ilvl w:val="0"/>
          <w:numId w:val="1"/>
        </w:numPr>
      </w:pPr>
      <w:r>
        <w:t>Każdy pracownik z rolą magazyniera może</w:t>
      </w:r>
      <w:r w:rsidR="00A1631E">
        <w:t xml:space="preserve"> przyjąć </w:t>
      </w:r>
      <w:r>
        <w:t xml:space="preserve">wiele </w:t>
      </w:r>
      <w:r w:rsidR="000D461D">
        <w:t>palet z dostawy</w:t>
      </w:r>
      <w:r>
        <w:t xml:space="preserve"> </w:t>
      </w:r>
      <w:r w:rsidRPr="00A1631E">
        <w:rPr>
          <w:b/>
          <w:bCs/>
        </w:rPr>
        <w:t>(</w:t>
      </w:r>
      <w:r w:rsidR="00A1631E" w:rsidRPr="00A1631E">
        <w:rPr>
          <w:b/>
          <w:bCs/>
        </w:rPr>
        <w:t xml:space="preserve">relacja </w:t>
      </w:r>
      <w:r w:rsidRPr="00A1631E">
        <w:rPr>
          <w:b/>
          <w:bCs/>
        </w:rPr>
        <w:t xml:space="preserve">1 do </w:t>
      </w:r>
      <w:r w:rsidR="00A1631E" w:rsidRPr="00A1631E">
        <w:rPr>
          <w:b/>
          <w:bCs/>
        </w:rPr>
        <w:t>0</w:t>
      </w:r>
      <w:r w:rsidRPr="00A1631E">
        <w:rPr>
          <w:b/>
          <w:bCs/>
        </w:rPr>
        <w:t>...*)</w:t>
      </w:r>
      <w:r w:rsidR="00A1631E">
        <w:t xml:space="preserve"> – 0, gdyż może nie przyjął jeszcze żadnych </w:t>
      </w:r>
      <w:r w:rsidR="000D461D">
        <w:t>palet</w:t>
      </w:r>
    </w:p>
    <w:p w14:paraId="51629341" w14:textId="3E7EA2B1" w:rsidR="005E285A" w:rsidRDefault="00A0548E">
      <w:pPr>
        <w:numPr>
          <w:ilvl w:val="0"/>
          <w:numId w:val="1"/>
        </w:numPr>
      </w:pPr>
      <w:r>
        <w:t xml:space="preserve">Każdy pracownik z rolą magazyniera może </w:t>
      </w:r>
      <w:r w:rsidR="00A1631E">
        <w:t>stworzyć wiele wyjazdów</w:t>
      </w:r>
      <w:r w:rsidR="000D461D">
        <w:t xml:space="preserve"> i dodać do nich przynajmniej jedną paletę </w:t>
      </w:r>
      <w:r w:rsidRPr="00A1631E">
        <w:rPr>
          <w:b/>
          <w:bCs/>
        </w:rPr>
        <w:t>(relacja 1 do 0</w:t>
      </w:r>
      <w:r w:rsidR="000D461D">
        <w:rPr>
          <w:b/>
          <w:bCs/>
        </w:rPr>
        <w:t>...*)</w:t>
      </w:r>
    </w:p>
    <w:p w14:paraId="02D008F9" w14:textId="6637292E" w:rsidR="001F39C1" w:rsidRPr="00AF5897" w:rsidRDefault="00BA4CE5" w:rsidP="001F39C1">
      <w:pPr>
        <w:numPr>
          <w:ilvl w:val="0"/>
          <w:numId w:val="1"/>
        </w:numPr>
      </w:pPr>
      <w:r>
        <w:t>Każda</w:t>
      </w:r>
      <w:r w:rsidR="00AF5897">
        <w:t xml:space="preserve"> </w:t>
      </w:r>
      <w:r w:rsidR="00047290">
        <w:t xml:space="preserve">otwarta </w:t>
      </w:r>
      <w:r w:rsidR="00AF5897">
        <w:t>paleta</w:t>
      </w:r>
      <w:r>
        <w:t xml:space="preserve"> </w:t>
      </w:r>
      <w:r w:rsidR="00AE6D8D">
        <w:t>ma przynajmniej jeden produkt</w:t>
      </w:r>
      <w:r w:rsidR="00AF5897">
        <w:t xml:space="preserve"> </w:t>
      </w:r>
      <w:r w:rsidR="00047290" w:rsidRPr="00047290">
        <w:rPr>
          <w:b/>
          <w:bCs/>
        </w:rPr>
        <w:t>(relacja 1 do *)</w:t>
      </w:r>
      <w:r w:rsidR="00AF5897">
        <w:rPr>
          <w:b/>
          <w:bCs/>
        </w:rPr>
        <w:t xml:space="preserve"> </w:t>
      </w:r>
    </w:p>
    <w:p w14:paraId="3AC489FD" w14:textId="58EBEDFA" w:rsidR="000D461D" w:rsidRDefault="000D461D" w:rsidP="00AF5897">
      <w:pPr>
        <w:numPr>
          <w:ilvl w:val="0"/>
          <w:numId w:val="1"/>
        </w:numPr>
      </w:pPr>
      <w:r>
        <w:t xml:space="preserve">Każda dostawa ma przynajmniej jedną paletę </w:t>
      </w:r>
      <w:r w:rsidRPr="00047290">
        <w:rPr>
          <w:b/>
          <w:bCs/>
        </w:rPr>
        <w:t xml:space="preserve">(relacja </w:t>
      </w:r>
      <w:r w:rsidR="00047290" w:rsidRPr="00047290">
        <w:rPr>
          <w:b/>
          <w:bCs/>
        </w:rPr>
        <w:t>0...</w:t>
      </w:r>
      <w:r w:rsidRPr="00047290">
        <w:rPr>
          <w:b/>
          <w:bCs/>
        </w:rPr>
        <w:t xml:space="preserve">1 do </w:t>
      </w:r>
      <w:r w:rsidR="00047290" w:rsidRPr="00047290">
        <w:rPr>
          <w:b/>
          <w:bCs/>
        </w:rPr>
        <w:t>0</w:t>
      </w:r>
      <w:r w:rsidRPr="00047290">
        <w:rPr>
          <w:b/>
          <w:bCs/>
        </w:rPr>
        <w:t>...*)</w:t>
      </w:r>
      <w:r w:rsidR="00047290" w:rsidRPr="00047290">
        <w:rPr>
          <w:b/>
          <w:bCs/>
        </w:rPr>
        <w:t>,</w:t>
      </w:r>
      <w:r w:rsidR="00047290">
        <w:t xml:space="preserve"> gdyż paleta może być przeznaczona do wyjazdu</w:t>
      </w:r>
    </w:p>
    <w:p w14:paraId="706A697C" w14:textId="6327696B" w:rsidR="000D461D" w:rsidRDefault="000D461D" w:rsidP="000D461D">
      <w:pPr>
        <w:numPr>
          <w:ilvl w:val="0"/>
          <w:numId w:val="1"/>
        </w:numPr>
      </w:pPr>
      <w:r>
        <w:lastRenderedPageBreak/>
        <w:t xml:space="preserve">Każdy wyjazd ma przynajmniej jedną paletę </w:t>
      </w:r>
      <w:r w:rsidRPr="00047290">
        <w:rPr>
          <w:b/>
          <w:bCs/>
        </w:rPr>
        <w:t xml:space="preserve">(relacja 1 do </w:t>
      </w:r>
      <w:r w:rsidR="00047290" w:rsidRPr="00047290">
        <w:rPr>
          <w:b/>
          <w:bCs/>
        </w:rPr>
        <w:t>0</w:t>
      </w:r>
      <w:r w:rsidRPr="00047290">
        <w:rPr>
          <w:b/>
          <w:bCs/>
        </w:rPr>
        <w:t>...*)</w:t>
      </w:r>
      <w:r w:rsidR="00047290" w:rsidRPr="00047290">
        <w:rPr>
          <w:b/>
          <w:bCs/>
        </w:rPr>
        <w:t>,</w:t>
      </w:r>
      <w:r w:rsidR="00047290">
        <w:t xml:space="preserve"> 0 gdyż paleta może nie być przypisana do wyjazdu, bo np. Magazynier niedawno stworzył wyjazd i paleta nie została do niego jeszcze dodana</w:t>
      </w:r>
    </w:p>
    <w:p w14:paraId="7067F458" w14:textId="78C42884" w:rsidR="000D461D" w:rsidRDefault="000D461D" w:rsidP="000D461D">
      <w:pPr>
        <w:numPr>
          <w:ilvl w:val="0"/>
          <w:numId w:val="1"/>
        </w:numPr>
      </w:pPr>
      <w:r>
        <w:t>Każda paleta może być przypisana do:</w:t>
      </w:r>
      <w:r>
        <w:br/>
        <w:t>a) jednego zamówienia</w:t>
      </w:r>
    </w:p>
    <w:p w14:paraId="1DF44500" w14:textId="48070F6D" w:rsidR="000D461D" w:rsidRDefault="000D461D" w:rsidP="000D461D">
      <w:pPr>
        <w:ind w:left="720"/>
      </w:pPr>
      <w:r>
        <w:t>b) jednego zamówienia i jednego wyjazdu</w:t>
      </w:r>
    </w:p>
    <w:p w14:paraId="51E79134" w14:textId="0552170E" w:rsidR="000D461D" w:rsidRDefault="000D461D" w:rsidP="000D461D">
      <w:pPr>
        <w:ind w:left="720"/>
      </w:pPr>
      <w:r>
        <w:t>c) jednej dostawy</w:t>
      </w:r>
    </w:p>
    <w:p w14:paraId="394B33B4" w14:textId="253E91F7" w:rsidR="000D461D" w:rsidRDefault="000D461D" w:rsidP="000D461D">
      <w:pPr>
        <w:ind w:left="720"/>
      </w:pPr>
      <w:r>
        <w:t>d) może być pusta (nie została jeszcze użyta)</w:t>
      </w:r>
    </w:p>
    <w:p w14:paraId="0FEFFDA0" w14:textId="015AA9E1" w:rsidR="000D461D" w:rsidRDefault="000D461D" w:rsidP="000D461D">
      <w:pPr>
        <w:ind w:left="720" w:hanging="360"/>
      </w:pPr>
      <w:r>
        <w:t xml:space="preserve">- </w:t>
      </w:r>
      <w:r>
        <w:tab/>
        <w:t xml:space="preserve">Każde zamówienie </w:t>
      </w:r>
      <w:r w:rsidR="00047290">
        <w:t>może zostać</w:t>
      </w:r>
      <w:r>
        <w:t xml:space="preserve"> przypisane do przynajmniej jednej palety </w:t>
      </w:r>
      <w:r w:rsidRPr="00047290">
        <w:rPr>
          <w:b/>
          <w:bCs/>
        </w:rPr>
        <w:t>(relacja 1 do 0...*)</w:t>
      </w:r>
      <w:r>
        <w:t xml:space="preserve"> – 0 w przypadku, gdy żaden pracownik nie pobrał zamówienia</w:t>
      </w:r>
    </w:p>
    <w:p w14:paraId="54868818" w14:textId="2BDA7A7A" w:rsidR="00C06449" w:rsidRDefault="00C06449" w:rsidP="000D461D">
      <w:pPr>
        <w:ind w:left="720" w:hanging="360"/>
      </w:pPr>
      <w:r>
        <w:t>-</w:t>
      </w:r>
      <w:r>
        <w:tab/>
        <w:t xml:space="preserve">Każde zamówienie ma przynajmniej jeden </w:t>
      </w:r>
      <w:r w:rsidR="00047290">
        <w:t>linie zamówienia</w:t>
      </w:r>
      <w:r w:rsidRPr="00047290">
        <w:rPr>
          <w:b/>
          <w:bCs/>
        </w:rPr>
        <w:t>(</w:t>
      </w:r>
      <w:r w:rsidR="00047290" w:rsidRPr="00047290">
        <w:rPr>
          <w:b/>
          <w:bCs/>
        </w:rPr>
        <w:t>1 do 1...*)</w:t>
      </w:r>
    </w:p>
    <w:p w14:paraId="7799737B" w14:textId="24CBF722" w:rsidR="00047290" w:rsidRDefault="00047290" w:rsidP="000D461D">
      <w:pPr>
        <w:ind w:left="720" w:hanging="360"/>
      </w:pPr>
      <w:r>
        <w:t xml:space="preserve">- </w:t>
      </w:r>
      <w:r>
        <w:tab/>
        <w:t xml:space="preserve">Każdy produkt może być przypisany do przynajmniej jednej linii zamówień – wiele linii tego samego produktu w wielu innych zamówieniach – </w:t>
      </w:r>
      <w:r w:rsidRPr="00047290">
        <w:rPr>
          <w:b/>
          <w:bCs/>
        </w:rPr>
        <w:t>(1 do 0...*)</w:t>
      </w:r>
      <w:r>
        <w:t xml:space="preserve"> – 0, bo może nie być przypisany do żadnej linii zamówienia</w:t>
      </w:r>
    </w:p>
    <w:p w14:paraId="525A39F3" w14:textId="20E24666" w:rsidR="00AF5897" w:rsidRDefault="00AF5897" w:rsidP="00AF5897">
      <w:pPr>
        <w:numPr>
          <w:ilvl w:val="0"/>
          <w:numId w:val="1"/>
        </w:numPr>
      </w:pPr>
      <w:r>
        <w:t>Każdy produkt</w:t>
      </w:r>
      <w:r w:rsidR="00BD0AF2">
        <w:t xml:space="preserve"> magazynowy</w:t>
      </w:r>
      <w:r>
        <w:t xml:space="preserve"> </w:t>
      </w:r>
      <w:r w:rsidR="00BD0AF2">
        <w:t>ma przynajmniej jedną lokalizację</w:t>
      </w:r>
      <w:r>
        <w:t xml:space="preserve"> (</w:t>
      </w:r>
      <w:r w:rsidRPr="00AF5897">
        <w:rPr>
          <w:b/>
          <w:bCs/>
        </w:rPr>
        <w:t>relacja 1 do 1</w:t>
      </w:r>
      <w:r w:rsidR="00BD0AF2">
        <w:rPr>
          <w:b/>
          <w:bCs/>
        </w:rPr>
        <w:t>...*</w:t>
      </w:r>
      <w:r>
        <w:t>)</w:t>
      </w:r>
    </w:p>
    <w:p w14:paraId="315FC66A" w14:textId="74E7452C" w:rsidR="00C06449" w:rsidRPr="00BD0AF2" w:rsidRDefault="00BD0AF2" w:rsidP="00BD0AF2">
      <w:pPr>
        <w:numPr>
          <w:ilvl w:val="0"/>
          <w:numId w:val="1"/>
        </w:numPr>
      </w:pPr>
      <w:r>
        <w:t>Każdy produkt dostawy może mieć  przynajmniej jedną lokalizację (</w:t>
      </w:r>
      <w:r w:rsidRPr="00BD0AF2">
        <w:rPr>
          <w:b/>
          <w:bCs/>
        </w:rPr>
        <w:t>relacja 1 do 0...*</w:t>
      </w:r>
      <w:r>
        <w:t>), 0 bo mógł nie zostać przypisany jeszcze do lokalizacji</w:t>
      </w:r>
    </w:p>
    <w:sectPr w:rsidR="00C06449" w:rsidRPr="00BD0AF2" w:rsidSect="00A1631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B72"/>
    <w:multiLevelType w:val="multilevel"/>
    <w:tmpl w:val="3A089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5A"/>
    <w:rsid w:val="00047290"/>
    <w:rsid w:val="000D461D"/>
    <w:rsid w:val="001F39C1"/>
    <w:rsid w:val="00443F1F"/>
    <w:rsid w:val="005E285A"/>
    <w:rsid w:val="006B517C"/>
    <w:rsid w:val="00781C0F"/>
    <w:rsid w:val="007A6396"/>
    <w:rsid w:val="008656C8"/>
    <w:rsid w:val="00A0548E"/>
    <w:rsid w:val="00A1631E"/>
    <w:rsid w:val="00AA4C3B"/>
    <w:rsid w:val="00AE6D8D"/>
    <w:rsid w:val="00AF5897"/>
    <w:rsid w:val="00BA4CE5"/>
    <w:rsid w:val="00BD0AF2"/>
    <w:rsid w:val="00C06449"/>
    <w:rsid w:val="00C441AA"/>
    <w:rsid w:val="00F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0DA3"/>
  <w15:docId w15:val="{76A3E570-37B6-43F7-8067-1272565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A1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13FA-D36E-49AD-9BCE-3240E508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DarekWork</dc:creator>
  <cp:lastModifiedBy>Darek Gawęda</cp:lastModifiedBy>
  <cp:revision>5</cp:revision>
  <dcterms:created xsi:type="dcterms:W3CDTF">2021-05-17T10:48:00Z</dcterms:created>
  <dcterms:modified xsi:type="dcterms:W3CDTF">2021-05-31T17:35:00Z</dcterms:modified>
</cp:coreProperties>
</file>