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center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DICCIONARIO INSTRUMENTOS FONDECYT 1231117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Convenciones: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DIRt 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Puntaje total de la escala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DIRd: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Puntaje dimension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AIM: clasificación socioeconómica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AIM_TramoIngreso_DIRd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AIM_DIRt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ASSIST: consumo problematico de sustancias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ASSIST_Total_DIRd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ASSIST_ConsumoDrogasLegales_DIRd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ASSIST_ConsumoDrogasIlegales_DIRd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ASSIST_DIRt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IRI: EMmpatia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IRI_TomaPerspectiva_DIRd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IRI_Fantasia_DIRd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IRI_PreocupacionEmpatica_DIRd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IRI_IncomodidadPersonal_DIRd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IRI_DIRt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LSNS: Redes sociales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LSNS_Familiares_DIRd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LSNS_Amistados_DIRd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LSNS_DIRt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MAIA: Interocepcion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MAIA_Percibir_DIRd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MAIA_AusenciaDistraccion_DIRd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MAIA_AusenciaPreocupacion_DIRd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MAIA_RegulacionAtencion_DIRd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MAIA_ConcienciaEmocional_DIRd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MAIA_Autorregulacion_DIRd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MAIA_EscuchaCuerpo_DIRd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MAIA_Confianza_DIRd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MAIA_DIRt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RMET: Reading the mind in the eyes TOM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RMET_DIRt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SASS: Adaptacion social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SASS_DIRt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SWBS: Escala bienestar social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SWBS_IntegracionSocial_DIRd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SWBS_AceptacionSocial_DIRd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SWBS_ContribucionSocial_DIRd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SWBS_ActualizacionSocial_DIRd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SWBS_CoherenciaSocial_DIRd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SWBS_DIRt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UCLA: Soledad de la ucla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UCLA_DIRt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IFS: INECO frontal screening, function ejecutiva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IFS_Total_DIRd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IFS_SeriesMotoras_DIRd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IFS_InstruccionesConflictivas_DIRd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IFS_ControlInhibitorioMotor_DIRd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IFS_RepeticionDigitosAtras_DIRd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IFS_MesesAtras_DIRd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IFS_MemoriaTrabajoVisual_DIRd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IFS_Refranes_DIRd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IFS_ControlInhibitorioVerbal_DIRd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CSI: Escala de estrés cronico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CSI_DIRt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DASS: Salud mental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DASS21_depresion_DIRd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DASS21_ansiedad_DIRd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DASS21_estres_DIRd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GHQ : global health questionnaire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GHQ12_DIRt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PSS: Estres percibido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PSS_DIRt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WAST: abuso de mujeres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WAST_DIRt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PSQQ: calidad de sueño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PSQQ_CalidadSubjetivaDeSueno_DIRd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PSQQ_LatenciaDeSueno_DIRd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PSQQ_DuracionDelSueno_DIRd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PSQQ_PerturbacionesDelSueno_DIRd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PSQQ_UtilizacionDeMedicacionParaDormir_DIRd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PSQQ_DisfuncionDuranteElDia_DIRd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PSQQ_CalidadDeSuenoActual_DIRd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PSQQ_EdadPercibida_DIRd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PSQQ_HoraAcostarse_DIRd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PSQQ_HoraLevantarse_DIRd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HorasCama_DIRd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PSQQ_EficienciaHabitualDeSueno_DIRd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PSQQ_DIRt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8B792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8B792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8B792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8B792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8B792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8B792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8B792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8B792C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8B792C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8B792C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8B792C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8B792C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8B792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8B792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8B792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8B792C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8B792C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8B792C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8B792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8B792C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8B792C"/>
    <w:rPr>
      <w:b w:val="1"/>
      <w:bCs w:val="1"/>
      <w:smallCaps w:val="1"/>
      <w:color w:val="0f4761" w:themeColor="accent1" w:themeShade="0000BF"/>
      <w:spacing w:val="5"/>
    </w:rPr>
  </w:style>
  <w:style w:type="paragraph" w:styleId="Sinespaciado">
    <w:name w:val="No Spacing"/>
    <w:uiPriority w:val="1"/>
    <w:qFormat w:val="1"/>
    <w:rsid w:val="008B792C"/>
    <w:pPr>
      <w:spacing w:after="0" w:line="240" w:lineRule="auto"/>
    </w:p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WeaPk+3wlRDWG4j4ZU1tUf0THQ==">CgMxLjA4AHIhMUxoY2JMYU1QcnZuQWxrNzBnSTJaVWE1ZExfR2ZQSXpS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2025-05-13T02:07:00Z</dcterms:created>
  <dc:creator>Daniel Franco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b8c3a78a-a027-4d04-aad5-d36da42a167e</vt:lpwstr>
  </property>
</Properties>
</file>