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15minutes demo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outcome: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1.) adding security, putting hash in txt file.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2.) compare hash encoded for login.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