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92560" w14:textId="65476E8E" w:rsidR="00354358" w:rsidRPr="00BD2A19" w:rsidRDefault="00F63215" w:rsidP="00350DBD">
      <w:pPr>
        <w:rPr>
          <w:rFonts w:ascii="Times New Roman" w:hAnsi="Times New Roman"/>
          <w:sz w:val="22"/>
          <w:szCs w:val="22"/>
        </w:rPr>
      </w:pPr>
      <w:r w:rsidRPr="00350DBD">
        <w:t xml:space="preserve"> </w:t>
      </w:r>
      <w:r w:rsidR="006C0AA8">
        <w:rPr>
          <w:rFonts w:ascii="Times New Roman" w:hAnsi="Times New Roman"/>
          <w:sz w:val="22"/>
          <w:szCs w:val="22"/>
        </w:rPr>
        <w:t xml:space="preserve">October </w:t>
      </w:r>
      <w:r w:rsidR="001102C1">
        <w:rPr>
          <w:rFonts w:ascii="Times New Roman" w:hAnsi="Times New Roman"/>
          <w:sz w:val="22"/>
          <w:szCs w:val="22"/>
        </w:rPr>
        <w:t>6</w:t>
      </w:r>
      <w:r w:rsidR="006A7F02" w:rsidRPr="00BD2A19">
        <w:rPr>
          <w:rFonts w:ascii="Times New Roman" w:hAnsi="Times New Roman"/>
          <w:sz w:val="22"/>
          <w:szCs w:val="22"/>
        </w:rPr>
        <w:t>, 2016</w:t>
      </w:r>
    </w:p>
    <w:p w14:paraId="49B823E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John H. Krystal, M.D.</w:t>
      </w:r>
    </w:p>
    <w:p w14:paraId="1217B2D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Yale University School of Medicine</w:t>
      </w:r>
    </w:p>
    <w:p w14:paraId="0716EE8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VA Connecticut Healthcare System</w:t>
      </w:r>
    </w:p>
    <w:p w14:paraId="06E12E4F" w14:textId="15CA782F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West Haven, CT, USA</w:t>
      </w:r>
    </w:p>
    <w:p w14:paraId="60BECB85" w14:textId="77777777" w:rsidR="006A7F02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052F0013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2929F6F" w14:textId="489F37DB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Dear Dr. Krystal:</w:t>
      </w:r>
    </w:p>
    <w:p w14:paraId="1DFB314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F2EA114" w14:textId="00692A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Enclosed please find our manuscript entitled, </w:t>
      </w:r>
      <w:r w:rsidR="004A6F11" w:rsidRPr="00BD2A19">
        <w:rPr>
          <w:rFonts w:ascii="Times New Roman" w:hAnsi="Times New Roman"/>
          <w:sz w:val="22"/>
          <w:szCs w:val="22"/>
        </w:rPr>
        <w:t>“</w:t>
      </w:r>
      <w:r w:rsidR="006D0AF6" w:rsidRPr="006D0AF6">
        <w:rPr>
          <w:rFonts w:ascii="Times New Roman" w:hAnsi="Times New Roman"/>
          <w:b/>
          <w:sz w:val="22"/>
          <w:szCs w:val="22"/>
        </w:rPr>
        <w:t>The Impact of Depression on Brain Activity During Source Memory Retrieval</w:t>
      </w:r>
      <w:r w:rsidR="004A6F11" w:rsidRPr="00BD2A19">
        <w:rPr>
          <w:rFonts w:ascii="Times New Roman" w:hAnsi="Times New Roman"/>
          <w:i/>
          <w:sz w:val="22"/>
          <w:szCs w:val="22"/>
        </w:rPr>
        <w:t>”</w:t>
      </w:r>
      <w:r w:rsidRPr="00BD2A19">
        <w:rPr>
          <w:rFonts w:ascii="Times New Roman" w:hAnsi="Times New Roman"/>
          <w:sz w:val="22"/>
          <w:szCs w:val="22"/>
        </w:rPr>
        <w:t xml:space="preserve">, </w:t>
      </w:r>
      <w:r w:rsidR="00F97436">
        <w:rPr>
          <w:rFonts w:ascii="Times New Roman" w:hAnsi="Times New Roman"/>
          <w:sz w:val="22"/>
          <w:szCs w:val="22"/>
        </w:rPr>
        <w:t xml:space="preserve">which </w:t>
      </w:r>
      <w:r w:rsidR="00904EA3">
        <w:rPr>
          <w:rFonts w:ascii="Times New Roman" w:hAnsi="Times New Roman"/>
          <w:sz w:val="22"/>
          <w:szCs w:val="22"/>
        </w:rPr>
        <w:t>we are</w:t>
      </w:r>
      <w:r w:rsidR="00F97436">
        <w:rPr>
          <w:rFonts w:ascii="Times New Roman" w:hAnsi="Times New Roman"/>
          <w:sz w:val="22"/>
          <w:szCs w:val="22"/>
        </w:rPr>
        <w:t xml:space="preserve"> submitting</w:t>
      </w:r>
      <w:r w:rsidRPr="00BD2A19">
        <w:rPr>
          <w:rFonts w:ascii="Times New Roman" w:hAnsi="Times New Roman"/>
          <w:sz w:val="22"/>
          <w:szCs w:val="22"/>
        </w:rPr>
        <w:t xml:space="preserve"> for </w:t>
      </w:r>
      <w:r w:rsidR="004A6F11" w:rsidRPr="00BD2A19">
        <w:rPr>
          <w:rFonts w:ascii="Times New Roman" w:hAnsi="Times New Roman"/>
          <w:sz w:val="22"/>
          <w:szCs w:val="22"/>
        </w:rPr>
        <w:t>consideration</w:t>
      </w:r>
      <w:r w:rsidRPr="00BD2A19">
        <w:rPr>
          <w:rFonts w:ascii="Times New Roman" w:hAnsi="Times New Roman"/>
          <w:sz w:val="22"/>
          <w:szCs w:val="22"/>
        </w:rPr>
        <w:t xml:space="preserve"> as an Archival Report in </w:t>
      </w:r>
      <w:r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2F4D" w:rsidRPr="00BD2A19">
        <w:rPr>
          <w:rFonts w:ascii="Times New Roman" w:hAnsi="Times New Roman"/>
          <w:sz w:val="22"/>
          <w:szCs w:val="22"/>
        </w:rPr>
        <w:t>.</w:t>
      </w:r>
    </w:p>
    <w:p w14:paraId="05671251" w14:textId="77777777" w:rsidR="00272F4D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DB1158D" w14:textId="24EF0ED5" w:rsidR="00BD62C2" w:rsidRPr="00BD2A19" w:rsidRDefault="00904EA3" w:rsidP="006A7F02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goal of the present study was </w:t>
      </w:r>
      <w:r w:rsidR="00AE014E" w:rsidRPr="00BD2A19">
        <w:rPr>
          <w:rFonts w:ascii="Times New Roman" w:hAnsi="Times New Roman"/>
          <w:sz w:val="22"/>
          <w:szCs w:val="22"/>
        </w:rPr>
        <w:t xml:space="preserve">to fill an important </w:t>
      </w:r>
      <w:r w:rsidR="00272F4D" w:rsidRPr="00BD2A19">
        <w:rPr>
          <w:rFonts w:ascii="Times New Roman" w:hAnsi="Times New Roman"/>
          <w:sz w:val="22"/>
          <w:szCs w:val="22"/>
        </w:rPr>
        <w:t xml:space="preserve">hole in the literature. Specifically, although </w:t>
      </w:r>
      <w:r w:rsidR="0035448C">
        <w:rPr>
          <w:rFonts w:ascii="Times New Roman" w:hAnsi="Times New Roman"/>
          <w:sz w:val="22"/>
          <w:szCs w:val="22"/>
        </w:rPr>
        <w:t xml:space="preserve">behavioral research on </w:t>
      </w:r>
      <w:r w:rsidR="00272F4D" w:rsidRPr="00BD2A19">
        <w:rPr>
          <w:rFonts w:ascii="Times New Roman" w:hAnsi="Times New Roman"/>
          <w:sz w:val="22"/>
          <w:szCs w:val="22"/>
        </w:rPr>
        <w:t xml:space="preserve">unipolar depression has consistently </w:t>
      </w:r>
      <w:r w:rsidR="0035448C">
        <w:rPr>
          <w:rFonts w:ascii="Times New Roman" w:hAnsi="Times New Roman"/>
          <w:sz w:val="22"/>
          <w:szCs w:val="22"/>
        </w:rPr>
        <w:t>revealed</w:t>
      </w:r>
      <w:r w:rsidR="00272F4D" w:rsidRPr="00BD2A19">
        <w:rPr>
          <w:rFonts w:ascii="Times New Roman" w:hAnsi="Times New Roman"/>
          <w:sz w:val="22"/>
          <w:szCs w:val="22"/>
        </w:rPr>
        <w:t xml:space="preserve"> episodic memory deficits</w:t>
      </w:r>
      <w:r w:rsidR="0035448C">
        <w:rPr>
          <w:rFonts w:ascii="Times New Roman" w:hAnsi="Times New Roman"/>
          <w:sz w:val="22"/>
          <w:szCs w:val="22"/>
        </w:rPr>
        <w:t xml:space="preserve"> with key implications for treatment</w:t>
      </w:r>
      <w:r w:rsidR="00272F4D" w:rsidRPr="00BD2A19">
        <w:rPr>
          <w:rFonts w:ascii="Times New Roman" w:hAnsi="Times New Roman"/>
          <w:sz w:val="22"/>
          <w:szCs w:val="22"/>
        </w:rPr>
        <w:t xml:space="preserve">, functional studies of </w:t>
      </w:r>
      <w:r w:rsidR="00AE014E" w:rsidRPr="00BD2A19">
        <w:rPr>
          <w:rFonts w:ascii="Times New Roman" w:hAnsi="Times New Roman"/>
          <w:sz w:val="22"/>
          <w:szCs w:val="22"/>
        </w:rPr>
        <w:t xml:space="preserve">this topic </w:t>
      </w:r>
      <w:r w:rsidR="00272F4D" w:rsidRPr="00BD2A19">
        <w:rPr>
          <w:rFonts w:ascii="Times New Roman" w:hAnsi="Times New Roman"/>
          <w:sz w:val="22"/>
          <w:szCs w:val="22"/>
        </w:rPr>
        <w:t>are surprisingly rare. Th</w:t>
      </w:r>
      <w:r w:rsidR="00AE014E" w:rsidRPr="00BD2A19">
        <w:rPr>
          <w:rFonts w:ascii="Times New Roman" w:hAnsi="Times New Roman"/>
          <w:sz w:val="22"/>
          <w:szCs w:val="22"/>
        </w:rPr>
        <w:t>us</w:t>
      </w:r>
      <w:r w:rsidR="00272F4D" w:rsidRPr="00BD2A19">
        <w:rPr>
          <w:rFonts w:ascii="Times New Roman" w:hAnsi="Times New Roman"/>
          <w:sz w:val="22"/>
          <w:szCs w:val="22"/>
        </w:rPr>
        <w:t xml:space="preserve">, we conducted an event-related potential (ERP) </w:t>
      </w:r>
      <w:r w:rsidR="00BD62C2" w:rsidRPr="00BD2A19">
        <w:rPr>
          <w:rFonts w:ascii="Times New Roman" w:hAnsi="Times New Roman"/>
          <w:sz w:val="22"/>
          <w:szCs w:val="22"/>
        </w:rPr>
        <w:t>investigation</w:t>
      </w:r>
      <w:r w:rsidR="00272F4D" w:rsidRPr="00BD2A19">
        <w:rPr>
          <w:rFonts w:ascii="Times New Roman" w:hAnsi="Times New Roman"/>
          <w:sz w:val="22"/>
          <w:szCs w:val="22"/>
        </w:rPr>
        <w:t xml:space="preserve"> of </w:t>
      </w:r>
      <w:r w:rsidR="00BD62C2" w:rsidRPr="00BD2A19">
        <w:rPr>
          <w:rFonts w:ascii="Times New Roman" w:hAnsi="Times New Roman"/>
          <w:sz w:val="22"/>
          <w:szCs w:val="22"/>
        </w:rPr>
        <w:t>source memory retrieval in unmedicated adults with Major Depressive Disorder (MDD) and healthy controls.</w:t>
      </w:r>
    </w:p>
    <w:p w14:paraId="7B618A64" w14:textId="77777777" w:rsidR="00BD62C2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136A4B0" w14:textId="0B34836B" w:rsidR="00D81F5B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 report two main findings</w:t>
      </w:r>
      <w:r w:rsidR="00D81F5B" w:rsidRPr="00BD2A19">
        <w:rPr>
          <w:rFonts w:ascii="Times New Roman" w:hAnsi="Times New Roman"/>
          <w:sz w:val="22"/>
          <w:szCs w:val="22"/>
        </w:rPr>
        <w:t xml:space="preserve">, which are informed by </w:t>
      </w:r>
      <w:r w:rsidR="0035448C">
        <w:rPr>
          <w:rFonts w:ascii="Times New Roman" w:hAnsi="Times New Roman"/>
          <w:sz w:val="22"/>
          <w:szCs w:val="22"/>
        </w:rPr>
        <w:t>extensive</w:t>
      </w:r>
      <w:r w:rsidR="00D81F5B" w:rsidRPr="00BD2A19">
        <w:rPr>
          <w:rFonts w:ascii="Times New Roman" w:hAnsi="Times New Roman"/>
          <w:sz w:val="22"/>
          <w:szCs w:val="22"/>
        </w:rPr>
        <w:t xml:space="preserve"> </w:t>
      </w:r>
      <w:r w:rsidR="0035448C">
        <w:rPr>
          <w:rFonts w:ascii="Times New Roman" w:hAnsi="Times New Roman"/>
          <w:sz w:val="22"/>
          <w:szCs w:val="22"/>
        </w:rPr>
        <w:t xml:space="preserve">work </w:t>
      </w:r>
      <w:r w:rsidRPr="00BD2A19">
        <w:rPr>
          <w:rFonts w:ascii="Times New Roman" w:hAnsi="Times New Roman"/>
          <w:sz w:val="22"/>
          <w:szCs w:val="22"/>
        </w:rPr>
        <w:t xml:space="preserve">in healthy adults </w:t>
      </w:r>
      <w:r w:rsidR="0035448C">
        <w:rPr>
          <w:rFonts w:ascii="Times New Roman" w:hAnsi="Times New Roman"/>
          <w:sz w:val="22"/>
          <w:szCs w:val="22"/>
        </w:rPr>
        <w:t>linking</w:t>
      </w:r>
      <w:r w:rsidRPr="00BD2A19">
        <w:rPr>
          <w:rFonts w:ascii="Times New Roman" w:hAnsi="Times New Roman"/>
          <w:sz w:val="22"/>
          <w:szCs w:val="22"/>
        </w:rPr>
        <w:t xml:space="preserve"> successful episodic retrieval with a positive ERP deflection over left parietal cortex.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First, w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e found a significant reduction in this </w:t>
      </w:r>
      <w:r w:rsidR="0035448C">
        <w:rPr>
          <w:rFonts w:ascii="Times New Roman" w:hAnsi="Times New Roman"/>
          <w:sz w:val="22"/>
          <w:szCs w:val="22"/>
          <w:u w:val="single"/>
        </w:rPr>
        <w:t>ERP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from 400-800 ms </w:t>
      </w:r>
      <w:r w:rsidRPr="00BD2A19">
        <w:rPr>
          <w:rFonts w:ascii="Times New Roman" w:hAnsi="Times New Roman"/>
          <w:sz w:val="22"/>
          <w:szCs w:val="22"/>
          <w:u w:val="single"/>
        </w:rPr>
        <w:t>in our MDD group, highlighting a neural m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echanism that could underlie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the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episodic memory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deficit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>in depression</w:t>
      </w:r>
      <w:r w:rsidR="00C42974" w:rsidRPr="00BD2A19">
        <w:rPr>
          <w:rFonts w:ascii="Times New Roman" w:hAnsi="Times New Roman"/>
          <w:sz w:val="22"/>
          <w:szCs w:val="22"/>
        </w:rPr>
        <w:t xml:space="preserve">. Second, we found that depressed adults were exquisitely sensitive to the match between encoding task and retrieval cue. Specifically, although depressed adults were generally less accurate and less confident </w:t>
      </w:r>
      <w:r w:rsidR="00D81F5B" w:rsidRPr="00BD2A19">
        <w:rPr>
          <w:rFonts w:ascii="Times New Roman" w:hAnsi="Times New Roman"/>
          <w:sz w:val="22"/>
          <w:szCs w:val="22"/>
        </w:rPr>
        <w:t xml:space="preserve">than </w:t>
      </w:r>
      <w:r w:rsidR="00C42974" w:rsidRPr="00BD2A19">
        <w:rPr>
          <w:rFonts w:ascii="Times New Roman" w:hAnsi="Times New Roman"/>
          <w:sz w:val="22"/>
          <w:szCs w:val="22"/>
        </w:rPr>
        <w:t xml:space="preserve">controls,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they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were extremely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 accurate when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cued to retrieve words from a deep encoding condition, and this corresponded to sustained activation </w:t>
      </w:r>
      <w:r w:rsidR="00273E4E">
        <w:rPr>
          <w:rFonts w:ascii="Times New Roman" w:hAnsi="Times New Roman"/>
          <w:sz w:val="22"/>
          <w:szCs w:val="22"/>
          <w:u w:val="single"/>
        </w:rPr>
        <w:t>of the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same sector of left parietal cortex</w:t>
      </w:r>
      <w:r w:rsidR="00D81F5B" w:rsidRPr="00BD2A19">
        <w:rPr>
          <w:rFonts w:ascii="Times New Roman" w:hAnsi="Times New Roman"/>
          <w:sz w:val="22"/>
          <w:szCs w:val="22"/>
        </w:rPr>
        <w:t>. In other words, depressed adults performed worse than controls except when engaged in conce</w:t>
      </w:r>
      <w:r w:rsidR="00273E4E">
        <w:rPr>
          <w:rFonts w:ascii="Times New Roman" w:hAnsi="Times New Roman"/>
          <w:sz w:val="22"/>
          <w:szCs w:val="22"/>
        </w:rPr>
        <w:t>ptual source retrieval, and the</w:t>
      </w:r>
      <w:r w:rsidR="00D81F5B" w:rsidRPr="00BD2A19">
        <w:rPr>
          <w:rFonts w:ascii="Times New Roman" w:hAnsi="Times New Roman"/>
          <w:sz w:val="22"/>
          <w:szCs w:val="22"/>
        </w:rPr>
        <w:t xml:space="preserve"> variation in </w:t>
      </w:r>
      <w:r w:rsidR="00273E4E">
        <w:rPr>
          <w:rFonts w:ascii="Times New Roman" w:hAnsi="Times New Roman"/>
          <w:sz w:val="22"/>
          <w:szCs w:val="22"/>
        </w:rPr>
        <w:t xml:space="preserve">their </w:t>
      </w:r>
      <w:r w:rsidR="0035448C">
        <w:rPr>
          <w:rFonts w:ascii="Times New Roman" w:hAnsi="Times New Roman"/>
          <w:sz w:val="22"/>
          <w:szCs w:val="22"/>
        </w:rPr>
        <w:t>memory accuracy</w:t>
      </w:r>
      <w:r w:rsidR="00D81F5B" w:rsidRPr="00BD2A19">
        <w:rPr>
          <w:rFonts w:ascii="Times New Roman" w:hAnsi="Times New Roman"/>
          <w:sz w:val="22"/>
          <w:szCs w:val="22"/>
        </w:rPr>
        <w:t xml:space="preserve"> was linked to an ERP that </w:t>
      </w:r>
      <w:r w:rsidR="0035448C">
        <w:rPr>
          <w:rFonts w:ascii="Times New Roman" w:hAnsi="Times New Roman"/>
          <w:sz w:val="22"/>
          <w:szCs w:val="22"/>
        </w:rPr>
        <w:t>is known to reflect</w:t>
      </w:r>
      <w:r w:rsidR="009D399D">
        <w:rPr>
          <w:rFonts w:ascii="Times New Roman" w:hAnsi="Times New Roman"/>
          <w:sz w:val="22"/>
          <w:szCs w:val="22"/>
        </w:rPr>
        <w:t xml:space="preserve"> activity in</w:t>
      </w:r>
      <w:r w:rsidR="00273E4E">
        <w:rPr>
          <w:rFonts w:ascii="Times New Roman" w:hAnsi="Times New Roman"/>
          <w:sz w:val="22"/>
          <w:szCs w:val="22"/>
        </w:rPr>
        <w:t xml:space="preserve"> </w:t>
      </w:r>
      <w:r w:rsidR="00D81F5B" w:rsidRPr="00BD2A19">
        <w:rPr>
          <w:rFonts w:ascii="Times New Roman" w:hAnsi="Times New Roman"/>
          <w:sz w:val="22"/>
          <w:szCs w:val="22"/>
        </w:rPr>
        <w:t>parieto-hippocampal circuit</w:t>
      </w:r>
      <w:r w:rsidR="00273E4E">
        <w:rPr>
          <w:rFonts w:ascii="Times New Roman" w:hAnsi="Times New Roman"/>
          <w:sz w:val="22"/>
          <w:szCs w:val="22"/>
        </w:rPr>
        <w:t>s</w:t>
      </w:r>
      <w:r w:rsidR="00C027A5">
        <w:rPr>
          <w:rFonts w:ascii="Times New Roman" w:hAnsi="Times New Roman"/>
          <w:sz w:val="22"/>
          <w:szCs w:val="22"/>
        </w:rPr>
        <w:t xml:space="preserve"> that support</w:t>
      </w:r>
      <w:bookmarkStart w:id="0" w:name="_GoBack"/>
      <w:bookmarkEnd w:id="0"/>
      <w:r w:rsidR="009D399D">
        <w:rPr>
          <w:rFonts w:ascii="Times New Roman" w:hAnsi="Times New Roman"/>
          <w:sz w:val="22"/>
          <w:szCs w:val="22"/>
        </w:rPr>
        <w:t xml:space="preserve"> recollection</w:t>
      </w:r>
      <w:r w:rsidR="00D81F5B" w:rsidRPr="00BD2A19">
        <w:rPr>
          <w:rFonts w:ascii="Times New Roman" w:hAnsi="Times New Roman"/>
          <w:sz w:val="22"/>
          <w:szCs w:val="22"/>
        </w:rPr>
        <w:t>.</w:t>
      </w:r>
    </w:p>
    <w:p w14:paraId="29C2EB9B" w14:textId="77777777" w:rsidR="00D81F5B" w:rsidRPr="00BD2A19" w:rsidRDefault="00D81F5B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35D56C7B" w14:textId="3E452B8E" w:rsidR="00D81F5B" w:rsidRPr="00BD2A19" w:rsidRDefault="009D399D" w:rsidP="006A7F02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This is one of the first functional studies of source memory in MDD. G</w:t>
      </w:r>
      <w:r w:rsidR="00AE014E" w:rsidRPr="00BD2A19">
        <w:rPr>
          <w:rFonts w:ascii="Times New Roman" w:hAnsi="Times New Roman"/>
          <w:sz w:val="22"/>
          <w:szCs w:val="22"/>
        </w:rPr>
        <w:t xml:space="preserve">iven the clinical importance of memory deficits in depression and the dearth of neuroscientific studies on this topic, </w:t>
      </w:r>
      <w:r w:rsidR="00904EA3">
        <w:rPr>
          <w:rFonts w:ascii="Times New Roman" w:hAnsi="Times New Roman"/>
          <w:sz w:val="22"/>
          <w:szCs w:val="22"/>
        </w:rPr>
        <w:t xml:space="preserve">we believe </w:t>
      </w:r>
      <w:r w:rsidR="00AE014E" w:rsidRPr="00BD2A19">
        <w:rPr>
          <w:rFonts w:ascii="Times New Roman" w:hAnsi="Times New Roman"/>
          <w:sz w:val="22"/>
          <w:szCs w:val="22"/>
        </w:rPr>
        <w:t xml:space="preserve">the manuscript would appeal to readers of </w:t>
      </w:r>
      <w:r w:rsidR="00AE014E"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3E4E">
        <w:rPr>
          <w:rFonts w:ascii="Times New Roman" w:hAnsi="Times New Roman"/>
          <w:sz w:val="22"/>
          <w:szCs w:val="22"/>
        </w:rPr>
        <w:t xml:space="preserve">; </w:t>
      </w:r>
      <w:r w:rsidR="00904EA3">
        <w:rPr>
          <w:rFonts w:ascii="Times New Roman" w:hAnsi="Times New Roman"/>
          <w:sz w:val="22"/>
          <w:szCs w:val="22"/>
        </w:rPr>
        <w:t>we</w:t>
      </w:r>
      <w:r w:rsidR="00273E4E">
        <w:rPr>
          <w:rFonts w:ascii="Times New Roman" w:hAnsi="Times New Roman"/>
          <w:sz w:val="22"/>
          <w:szCs w:val="22"/>
        </w:rPr>
        <w:t xml:space="preserve"> hope its publication in the journal would spur additional imaging, molecular, and translational research on this critical topic. </w:t>
      </w:r>
      <w:r w:rsidR="00AE014E" w:rsidRPr="00BD2A19">
        <w:rPr>
          <w:rFonts w:ascii="Times New Roman" w:hAnsi="Times New Roman"/>
          <w:sz w:val="22"/>
          <w:szCs w:val="22"/>
        </w:rPr>
        <w:t xml:space="preserve">On the next page </w:t>
      </w:r>
      <w:r w:rsidR="00904EA3">
        <w:rPr>
          <w:rFonts w:ascii="Times New Roman" w:hAnsi="Times New Roman"/>
          <w:sz w:val="22"/>
          <w:szCs w:val="22"/>
        </w:rPr>
        <w:t xml:space="preserve">we have </w:t>
      </w:r>
      <w:r w:rsidR="00AE014E" w:rsidRPr="00BD2A19">
        <w:rPr>
          <w:rFonts w:ascii="Times New Roman" w:hAnsi="Times New Roman"/>
          <w:sz w:val="22"/>
          <w:szCs w:val="22"/>
        </w:rPr>
        <w:t>list</w:t>
      </w:r>
      <w:r w:rsidR="00904EA3">
        <w:rPr>
          <w:rFonts w:ascii="Times New Roman" w:hAnsi="Times New Roman"/>
          <w:sz w:val="22"/>
          <w:szCs w:val="22"/>
        </w:rPr>
        <w:t>ed</w:t>
      </w:r>
      <w:r w:rsidR="00AE014E" w:rsidRPr="00BD2A19">
        <w:rPr>
          <w:rFonts w:ascii="Times New Roman" w:hAnsi="Times New Roman"/>
          <w:sz w:val="22"/>
          <w:szCs w:val="22"/>
        </w:rPr>
        <w:t xml:space="preserve"> six well-qualified reviewers. Thank you for your time, and </w:t>
      </w:r>
      <w:r w:rsidR="00904EA3">
        <w:rPr>
          <w:rFonts w:ascii="Times New Roman" w:hAnsi="Times New Roman"/>
          <w:sz w:val="22"/>
          <w:szCs w:val="22"/>
        </w:rPr>
        <w:t xml:space="preserve">we </w:t>
      </w:r>
      <w:r w:rsidR="00AE014E" w:rsidRPr="00BD2A19">
        <w:rPr>
          <w:rFonts w:ascii="Times New Roman" w:hAnsi="Times New Roman"/>
          <w:sz w:val="22"/>
          <w:szCs w:val="22"/>
        </w:rPr>
        <w:t>look forward to hearing from you.</w:t>
      </w:r>
    </w:p>
    <w:p w14:paraId="63ED54A2" w14:textId="77777777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3B0611C" w14:textId="43EC0C17" w:rsidR="00AE014E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Sincerely,</w:t>
      </w:r>
    </w:p>
    <w:p w14:paraId="483FA674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198A532" w14:textId="258AB3DB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5228EA8" wp14:editId="39C0D902">
            <wp:extent cx="1596771" cy="4180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lon_Sig_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71" cy="4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571" w14:textId="77777777" w:rsid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4D01B934" w14:textId="562AEFD5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Dan Dillon, Ph.D.</w:t>
      </w:r>
    </w:p>
    <w:p w14:paraId="3735EF09" w14:textId="44D383D6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Director, Motivated Learning &amp; Memory Laboratory</w:t>
      </w:r>
    </w:p>
    <w:p w14:paraId="1B8804CD" w14:textId="0CED53E6" w:rsidR="004D7888" w:rsidRDefault="00AE014E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Center for Depression, Anxiety &amp; Stress Research</w:t>
      </w:r>
      <w:r w:rsidR="00273E4E">
        <w:rPr>
          <w:rFonts w:ascii="Times New Roman" w:hAnsi="Times New Roman"/>
          <w:sz w:val="22"/>
          <w:szCs w:val="22"/>
        </w:rPr>
        <w:t xml:space="preserve">, </w:t>
      </w:r>
      <w:r w:rsidRPr="00BD2A19">
        <w:rPr>
          <w:rFonts w:ascii="Times New Roman" w:hAnsi="Times New Roman"/>
          <w:sz w:val="22"/>
          <w:szCs w:val="22"/>
        </w:rPr>
        <w:t>McLean Hospital</w:t>
      </w:r>
      <w:r w:rsidR="004D7888">
        <w:rPr>
          <w:rFonts w:ascii="Times New Roman" w:hAnsi="Times New Roman"/>
          <w:sz w:val="22"/>
          <w:szCs w:val="22"/>
        </w:rPr>
        <w:br w:type="page"/>
      </w:r>
    </w:p>
    <w:p w14:paraId="3661FF75" w14:textId="2A086BED" w:rsidR="0055306E" w:rsidRDefault="0055306E">
      <w:pPr>
        <w:spacing w:after="0"/>
        <w:rPr>
          <w:rFonts w:ascii="Times New Roman" w:hAnsi="Times New Roman"/>
          <w:b/>
          <w:sz w:val="22"/>
          <w:szCs w:val="22"/>
        </w:rPr>
      </w:pPr>
    </w:p>
    <w:p w14:paraId="72F5125F" w14:textId="795F321D" w:rsidR="006A7F02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Suggested Reviewers</w:t>
      </w:r>
    </w:p>
    <w:p w14:paraId="33D027D6" w14:textId="77777777" w:rsidR="007E3ECA" w:rsidRDefault="007E3ECA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p w14:paraId="15433556" w14:textId="376D621C" w:rsidR="007E3ECA" w:rsidRPr="00F55871" w:rsidRDefault="00F55871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F55871">
        <w:rPr>
          <w:rFonts w:ascii="Times New Roman" w:hAnsi="Times New Roman"/>
          <w:b/>
          <w:sz w:val="22"/>
          <w:szCs w:val="22"/>
        </w:rPr>
        <w:t xml:space="preserve">Dr. </w:t>
      </w:r>
      <w:r w:rsidR="007E3ECA" w:rsidRPr="00F55871">
        <w:rPr>
          <w:rFonts w:ascii="Times New Roman" w:hAnsi="Times New Roman"/>
          <w:b/>
          <w:sz w:val="22"/>
          <w:szCs w:val="22"/>
        </w:rPr>
        <w:t>Jutta Joormann</w:t>
      </w:r>
    </w:p>
    <w:p w14:paraId="19B78307" w14:textId="77777777" w:rsidR="00C100B3" w:rsidRDefault="00C100B3" w:rsidP="00F66AD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Yale University</w:t>
      </w:r>
    </w:p>
    <w:p w14:paraId="7A59A3AF" w14:textId="302A5406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267E49B2" w14:textId="407F0E6D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  <w:r w:rsidRPr="00F55871">
        <w:rPr>
          <w:rFonts w:ascii="Times New Roman" w:hAnsi="Times New Roman"/>
          <w:sz w:val="22"/>
          <w:szCs w:val="22"/>
        </w:rPr>
        <w:t>jutta.joormann@yale.edu</w:t>
      </w:r>
    </w:p>
    <w:p w14:paraId="5BE976C5" w14:textId="77777777" w:rsidR="00F55871" w:rsidRDefault="00F55871" w:rsidP="00F66ADF">
      <w:pPr>
        <w:spacing w:after="0"/>
        <w:rPr>
          <w:rFonts w:ascii="Times New Roman" w:hAnsi="Times New Roman"/>
          <w:sz w:val="22"/>
          <w:szCs w:val="22"/>
        </w:rPr>
      </w:pPr>
    </w:p>
    <w:p w14:paraId="2A95F2B4" w14:textId="65593780" w:rsidR="00F66ADF" w:rsidRPr="00F55871" w:rsidRDefault="00F55871" w:rsidP="00F66ADF">
      <w:pPr>
        <w:spacing w:after="0"/>
        <w:rPr>
          <w:rFonts w:ascii="Times New Roman" w:hAnsi="Times New Roman"/>
          <w:b/>
          <w:sz w:val="22"/>
          <w:szCs w:val="22"/>
        </w:rPr>
      </w:pPr>
      <w:r w:rsidRPr="00F55871">
        <w:rPr>
          <w:rFonts w:ascii="Times New Roman" w:hAnsi="Times New Roman"/>
          <w:b/>
          <w:sz w:val="22"/>
          <w:szCs w:val="22"/>
        </w:rPr>
        <w:t xml:space="preserve">Dr. </w:t>
      </w:r>
      <w:r w:rsidR="00F66ADF" w:rsidRPr="00F55871">
        <w:rPr>
          <w:rFonts w:ascii="Times New Roman" w:hAnsi="Times New Roman"/>
          <w:b/>
          <w:sz w:val="22"/>
          <w:szCs w:val="22"/>
        </w:rPr>
        <w:t>Ian Dobbins</w:t>
      </w:r>
    </w:p>
    <w:p w14:paraId="2AB3036A" w14:textId="47D2E118" w:rsidR="00F55871" w:rsidRDefault="00F55871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Washington University in Saint Louis</w:t>
      </w:r>
    </w:p>
    <w:p w14:paraId="62E631A9" w14:textId="340C052D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5E499480" w14:textId="716CC08C" w:rsidR="00F55871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 w:rsidRPr="00C100B3">
        <w:rPr>
          <w:rFonts w:ascii="Times New Roman" w:hAnsi="Times New Roman"/>
          <w:sz w:val="22"/>
          <w:szCs w:val="22"/>
        </w:rPr>
        <w:t>idobbins@wustl.edu</w:t>
      </w:r>
    </w:p>
    <w:p w14:paraId="3096D226" w14:textId="77777777" w:rsidR="00F55871" w:rsidRDefault="00F55871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07ABC21F" w14:textId="7423BCDC" w:rsidR="00F66ADF" w:rsidRPr="00C100B3" w:rsidRDefault="00C100B3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96016E" w:rsidRPr="00C100B3">
        <w:rPr>
          <w:rFonts w:ascii="Times New Roman" w:hAnsi="Times New Roman"/>
          <w:b/>
          <w:sz w:val="22"/>
          <w:szCs w:val="22"/>
        </w:rPr>
        <w:t>Jon Simons</w:t>
      </w:r>
    </w:p>
    <w:p w14:paraId="1A112EFF" w14:textId="24F4DEF9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University of Cambridge</w:t>
      </w:r>
    </w:p>
    <w:p w14:paraId="4C2F4E96" w14:textId="4DE6B605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4852A0EF" w14:textId="6AE8E95E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jss30@cam.ac.uk</w:t>
      </w:r>
    </w:p>
    <w:p w14:paraId="0700E4B5" w14:textId="77777777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</w:p>
    <w:p w14:paraId="183F2FC8" w14:textId="37C1BA1E" w:rsidR="007E3ECA" w:rsidRDefault="00C100B3" w:rsidP="007E3ECA">
      <w:pPr>
        <w:spacing w:after="0"/>
        <w:rPr>
          <w:rFonts w:ascii="Times New Roman" w:hAnsi="Times New Roman"/>
          <w:b/>
          <w:sz w:val="22"/>
          <w:szCs w:val="22"/>
        </w:rPr>
      </w:pPr>
      <w:r w:rsidRPr="00C100B3">
        <w:rPr>
          <w:rFonts w:ascii="Times New Roman" w:hAnsi="Times New Roman"/>
          <w:b/>
          <w:sz w:val="22"/>
          <w:szCs w:val="22"/>
        </w:rPr>
        <w:t xml:space="preserve">Dr. </w:t>
      </w:r>
      <w:r w:rsidR="001102C1">
        <w:rPr>
          <w:rFonts w:ascii="Times New Roman" w:hAnsi="Times New Roman"/>
          <w:b/>
          <w:sz w:val="22"/>
          <w:szCs w:val="22"/>
        </w:rPr>
        <w:t>Patricia Deldin</w:t>
      </w:r>
    </w:p>
    <w:p w14:paraId="26E1BC61" w14:textId="1421A6CC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University</w:t>
      </w:r>
      <w:r w:rsidR="001102C1">
        <w:rPr>
          <w:rFonts w:ascii="Times New Roman" w:hAnsi="Times New Roman"/>
          <w:sz w:val="22"/>
          <w:szCs w:val="22"/>
        </w:rPr>
        <w:t xml:space="preserve"> of Michigan</w:t>
      </w:r>
    </w:p>
    <w:p w14:paraId="3D04918E" w14:textId="5A14D72D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7F50CEA7" w14:textId="65CAD665" w:rsidR="00C100B3" w:rsidRPr="00904EA3" w:rsidRDefault="001102C1" w:rsidP="007E3ECA">
      <w:pPr>
        <w:spacing w:after="0"/>
        <w:rPr>
          <w:rFonts w:ascii="Times New Roman" w:hAnsi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lang w:val="de-DE"/>
        </w:rPr>
        <w:t>pjdeldin@umich.edu</w:t>
      </w:r>
    </w:p>
    <w:p w14:paraId="3480E45F" w14:textId="77777777" w:rsidR="00C100B3" w:rsidRPr="00904EA3" w:rsidRDefault="00C100B3" w:rsidP="007E3ECA">
      <w:pPr>
        <w:spacing w:after="0"/>
        <w:rPr>
          <w:rFonts w:ascii="Times New Roman" w:hAnsi="Times New Roman"/>
          <w:sz w:val="22"/>
          <w:szCs w:val="22"/>
          <w:lang w:val="de-DE"/>
        </w:rPr>
      </w:pPr>
    </w:p>
    <w:p w14:paraId="122F4D15" w14:textId="428D478A" w:rsidR="007E3ECA" w:rsidRPr="00904EA3" w:rsidRDefault="00C100B3" w:rsidP="007E3ECA">
      <w:pPr>
        <w:spacing w:after="0"/>
        <w:rPr>
          <w:rFonts w:ascii="Times New Roman" w:hAnsi="Times New Roman"/>
          <w:b/>
          <w:sz w:val="22"/>
          <w:szCs w:val="22"/>
          <w:lang w:val="de-DE"/>
        </w:rPr>
      </w:pPr>
      <w:r w:rsidRPr="00904EA3">
        <w:rPr>
          <w:rFonts w:ascii="Times New Roman" w:hAnsi="Times New Roman"/>
          <w:b/>
          <w:sz w:val="22"/>
          <w:szCs w:val="22"/>
          <w:lang w:val="de-DE"/>
        </w:rPr>
        <w:t xml:space="preserve">Dr. </w:t>
      </w:r>
      <w:r w:rsidR="007E3ECA" w:rsidRPr="00904EA3">
        <w:rPr>
          <w:rFonts w:ascii="Times New Roman" w:hAnsi="Times New Roman"/>
          <w:b/>
          <w:sz w:val="22"/>
          <w:szCs w:val="22"/>
          <w:lang w:val="de-DE"/>
        </w:rPr>
        <w:t>Dan Foti</w:t>
      </w:r>
    </w:p>
    <w:p w14:paraId="40FE4928" w14:textId="778457B3" w:rsidR="00C100B3" w:rsidRDefault="00C100B3" w:rsidP="0096016E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Purdue University</w:t>
      </w:r>
    </w:p>
    <w:p w14:paraId="76495D11" w14:textId="52AFC576" w:rsidR="00C100B3" w:rsidRDefault="00C100B3" w:rsidP="0096016E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Psychological Sciences</w:t>
      </w:r>
    </w:p>
    <w:p w14:paraId="2B25580D" w14:textId="4FABD422" w:rsidR="00C100B3" w:rsidRPr="00904EA3" w:rsidRDefault="00C027A5" w:rsidP="0096016E">
      <w:pPr>
        <w:spacing w:after="0"/>
        <w:rPr>
          <w:rFonts w:ascii="Times New Roman" w:hAnsi="Times New Roman"/>
          <w:sz w:val="22"/>
          <w:szCs w:val="22"/>
          <w:lang w:val="de-DE"/>
        </w:rPr>
      </w:pPr>
      <w:hyperlink r:id="rId10" w:history="1">
        <w:r w:rsidR="00C100B3" w:rsidRPr="00904EA3">
          <w:rPr>
            <w:rStyle w:val="Hyperlink"/>
            <w:rFonts w:ascii="Times New Roman" w:hAnsi="Times New Roman"/>
            <w:sz w:val="22"/>
            <w:szCs w:val="22"/>
            <w:lang w:val="de-DE"/>
          </w:rPr>
          <w:t>foti@purdue.edu</w:t>
        </w:r>
      </w:hyperlink>
    </w:p>
    <w:p w14:paraId="3C37186F" w14:textId="77777777" w:rsidR="00C100B3" w:rsidRPr="00904EA3" w:rsidRDefault="00C100B3" w:rsidP="0096016E">
      <w:pPr>
        <w:spacing w:after="0"/>
        <w:rPr>
          <w:rFonts w:ascii="Times New Roman" w:hAnsi="Times New Roman"/>
          <w:sz w:val="22"/>
          <w:szCs w:val="22"/>
          <w:lang w:val="de-DE"/>
        </w:rPr>
      </w:pPr>
    </w:p>
    <w:p w14:paraId="7F9656C5" w14:textId="42DA110C" w:rsidR="0096016E" w:rsidRPr="00904EA3" w:rsidRDefault="00C100B3" w:rsidP="0096016E">
      <w:pPr>
        <w:spacing w:after="0"/>
        <w:rPr>
          <w:rFonts w:ascii="Times New Roman" w:hAnsi="Times New Roman"/>
          <w:b/>
          <w:sz w:val="22"/>
          <w:szCs w:val="22"/>
          <w:lang w:val="de-DE"/>
        </w:rPr>
      </w:pPr>
      <w:r w:rsidRPr="00904EA3">
        <w:rPr>
          <w:rFonts w:ascii="Times New Roman" w:hAnsi="Times New Roman"/>
          <w:b/>
          <w:sz w:val="22"/>
          <w:szCs w:val="22"/>
          <w:lang w:val="de-DE"/>
        </w:rPr>
        <w:t xml:space="preserve">Dr. </w:t>
      </w:r>
      <w:r w:rsidR="0096016E" w:rsidRPr="00904EA3">
        <w:rPr>
          <w:rFonts w:ascii="Times New Roman" w:hAnsi="Times New Roman"/>
          <w:b/>
          <w:sz w:val="22"/>
          <w:szCs w:val="22"/>
          <w:lang w:val="de-DE"/>
        </w:rPr>
        <w:t>Pa</w:t>
      </w:r>
      <w:r w:rsidR="001102C1">
        <w:rPr>
          <w:rFonts w:ascii="Times New Roman" w:hAnsi="Times New Roman"/>
          <w:b/>
          <w:sz w:val="22"/>
          <w:szCs w:val="22"/>
          <w:lang w:val="de-DE"/>
        </w:rPr>
        <w:t>tricia</w:t>
      </w:r>
      <w:r w:rsidR="0096016E" w:rsidRPr="00904EA3">
        <w:rPr>
          <w:rFonts w:ascii="Times New Roman" w:hAnsi="Times New Roman"/>
          <w:b/>
          <w:sz w:val="22"/>
          <w:szCs w:val="22"/>
          <w:lang w:val="de-DE"/>
        </w:rPr>
        <w:t xml:space="preserve"> Hertel</w:t>
      </w:r>
    </w:p>
    <w:p w14:paraId="171AF0D8" w14:textId="23E36945" w:rsidR="0096016E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Trinity University</w:t>
      </w:r>
    </w:p>
    <w:p w14:paraId="2F712D4B" w14:textId="488A2819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Department of Psychology</w:t>
      </w:r>
    </w:p>
    <w:p w14:paraId="664A396E" w14:textId="3E66EC31" w:rsidR="00C100B3" w:rsidRDefault="00C100B3" w:rsidP="007E3ECA">
      <w:pPr>
        <w:spacing w:after="0"/>
        <w:rPr>
          <w:rFonts w:ascii="Times New Roman" w:hAnsi="Times New Roman"/>
          <w:sz w:val="22"/>
          <w:szCs w:val="22"/>
        </w:rPr>
      </w:pPr>
      <w:r w:rsidRPr="00C100B3">
        <w:rPr>
          <w:rFonts w:ascii="Times New Roman" w:hAnsi="Times New Roman"/>
          <w:sz w:val="22"/>
          <w:szCs w:val="22"/>
        </w:rPr>
        <w:t>phertel@trinity.edu</w:t>
      </w:r>
    </w:p>
    <w:p w14:paraId="2BEE8B35" w14:textId="77777777" w:rsidR="004D7888" w:rsidRPr="004D7888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sectPr w:rsidR="004D7888" w:rsidRPr="004D7888" w:rsidSect="004D7888">
      <w:headerReference w:type="first" r:id="rId11"/>
      <w:footerReference w:type="first" r:id="rId12"/>
      <w:pgSz w:w="12240" w:h="15840"/>
      <w:pgMar w:top="1152" w:right="720" w:bottom="1152" w:left="720" w:header="0" w:footer="6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C53B0" w14:textId="77777777" w:rsidR="00944F0C" w:rsidRDefault="00944F0C" w:rsidP="00354358">
      <w:pPr>
        <w:spacing w:after="0"/>
      </w:pPr>
      <w:r>
        <w:separator/>
      </w:r>
    </w:p>
  </w:endnote>
  <w:endnote w:type="continuationSeparator" w:id="0">
    <w:p w14:paraId="28384C0B" w14:textId="77777777" w:rsidR="00944F0C" w:rsidRDefault="00944F0C" w:rsidP="00354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E49A6" w14:textId="08DB2747" w:rsidR="00F55871" w:rsidRPr="004A77AB" w:rsidRDefault="00F55871" w:rsidP="00354358">
    <w:pPr>
      <w:pStyle w:val="Footer"/>
      <w:rPr>
        <w:rFonts w:ascii="Times New Roman" w:hAnsi="Times New Roman" w:cs="TimesNewRomanPSMT"/>
        <w:noProof/>
        <w:color w:val="000000"/>
        <w:sz w:val="20"/>
        <w:szCs w:val="20"/>
      </w:rPr>
    </w:pPr>
    <w:r>
      <w:rPr>
        <w:rFonts w:ascii="Times New Roman" w:hAnsi="Times New Roman" w:cs="TimesNewRomanPSMT"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7E477F78" wp14:editId="17F22671">
          <wp:simplePos x="0" y="0"/>
          <wp:positionH relativeFrom="column">
            <wp:align>center</wp:align>
          </wp:positionH>
          <wp:positionV relativeFrom="paragraph">
            <wp:posOffset>73660</wp:posOffset>
          </wp:positionV>
          <wp:extent cx="7772400" cy="736600"/>
          <wp:effectExtent l="19050" t="0" r="0" b="0"/>
          <wp:wrapNone/>
          <wp:docPr id="5" name="Picture 1" descr="McLean_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Lean_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115 Mill Street, Mail Stop </w:t>
    </w:r>
    <w:r>
      <w:rPr>
        <w:rFonts w:ascii="Times New Roman" w:hAnsi="Times New Roman" w:cs="TimesNewRomanPSMT"/>
        <w:noProof/>
        <w:color w:val="000000"/>
        <w:sz w:val="20"/>
        <w:szCs w:val="20"/>
      </w:rPr>
      <w:t>331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, Belmont, MA 02478-1064  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br/>
      <w:t xml:space="preserve">T: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617.855.4233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F: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855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4231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E: </w:t>
    </w:r>
    <w:r>
      <w:rPr>
        <w:rFonts w:ascii="Times New Roman" w:hAnsi="Times New Roman" w:cs="TimesNewRomanPSMT"/>
        <w:noProof/>
        <w:color w:val="000000"/>
        <w:sz w:val="20"/>
        <w:szCs w:val="20"/>
      </w:rPr>
      <w:t>dgdillon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@partners.org</w:t>
    </w:r>
  </w:p>
  <w:p w14:paraId="10DC315C" w14:textId="77777777" w:rsidR="00F55871" w:rsidRPr="004A77AB" w:rsidRDefault="00F55871" w:rsidP="00354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F6719" w14:textId="77777777" w:rsidR="00944F0C" w:rsidRDefault="00944F0C" w:rsidP="00354358">
      <w:pPr>
        <w:spacing w:after="0"/>
      </w:pPr>
      <w:r>
        <w:separator/>
      </w:r>
    </w:p>
  </w:footnote>
  <w:footnote w:type="continuationSeparator" w:id="0">
    <w:p w14:paraId="5F4C9958" w14:textId="77777777" w:rsidR="00944F0C" w:rsidRDefault="00944F0C" w:rsidP="003543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96741" w14:textId="77777777" w:rsidR="00F55871" w:rsidRDefault="00F55871" w:rsidP="00354358">
    <w:pPr>
      <w:pStyle w:val="Header"/>
      <w:tabs>
        <w:tab w:val="clear" w:pos="86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4BA04" wp14:editId="2D10F303">
          <wp:simplePos x="0" y="0"/>
          <wp:positionH relativeFrom="column">
            <wp:align>center</wp:align>
          </wp:positionH>
          <wp:positionV relativeFrom="paragraph">
            <wp:posOffset>2540</wp:posOffset>
          </wp:positionV>
          <wp:extent cx="7772400" cy="1206500"/>
          <wp:effectExtent l="19050" t="0" r="0" b="0"/>
          <wp:wrapNone/>
          <wp:docPr id="4" name="Picture 2" descr="McLean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Lean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06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CADD84" w14:textId="77777777" w:rsidR="00F55871" w:rsidRDefault="00F55871" w:rsidP="00354358">
    <w:pPr>
      <w:pStyle w:val="Header"/>
      <w:tabs>
        <w:tab w:val="clear" w:pos="8640"/>
      </w:tabs>
    </w:pPr>
  </w:p>
  <w:p w14:paraId="5EA0CD92" w14:textId="77777777" w:rsidR="00F55871" w:rsidRDefault="00F55871" w:rsidP="00354358">
    <w:pPr>
      <w:pStyle w:val="Header"/>
      <w:tabs>
        <w:tab w:val="clear" w:pos="8640"/>
      </w:tabs>
    </w:pPr>
  </w:p>
  <w:p w14:paraId="59FB31DB" w14:textId="77777777" w:rsidR="00F55871" w:rsidRDefault="00F55871" w:rsidP="00354358">
    <w:pPr>
      <w:pStyle w:val="Header"/>
      <w:tabs>
        <w:tab w:val="clear" w:pos="8640"/>
      </w:tabs>
    </w:pPr>
  </w:p>
  <w:p w14:paraId="14B48AE8" w14:textId="77777777" w:rsidR="00F55871" w:rsidRDefault="00F55871" w:rsidP="00354358">
    <w:pPr>
      <w:pStyle w:val="Header"/>
      <w:tabs>
        <w:tab w:val="clear" w:pos="8640"/>
      </w:tabs>
    </w:pPr>
  </w:p>
  <w:p w14:paraId="6D41B2C8" w14:textId="77777777" w:rsidR="00F55871" w:rsidRDefault="00F55871" w:rsidP="00354358">
    <w:pPr>
      <w:pStyle w:val="Header"/>
      <w:tabs>
        <w:tab w:val="clear" w:pos="8640"/>
      </w:tabs>
    </w:pPr>
  </w:p>
  <w:p w14:paraId="0C748DF5" w14:textId="77777777" w:rsidR="00F55871" w:rsidRDefault="00F55871" w:rsidP="00354358">
    <w:pPr>
      <w:pStyle w:val="Header"/>
      <w:tabs>
        <w:tab w:val="clear" w:pos="8640"/>
      </w:tabs>
    </w:pPr>
  </w:p>
  <w:p w14:paraId="6E76A7AC" w14:textId="77777777" w:rsidR="00F55871" w:rsidRDefault="00F55871" w:rsidP="00354358">
    <w:pPr>
      <w:pStyle w:val="Header"/>
      <w:tabs>
        <w:tab w:val="clear" w:pos="8640"/>
      </w:tabs>
    </w:pPr>
  </w:p>
  <w:tbl>
    <w:tblPr>
      <w:tblW w:w="90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1368"/>
      <w:gridCol w:w="2790"/>
      <w:gridCol w:w="1260"/>
      <w:gridCol w:w="1440"/>
      <w:gridCol w:w="2160"/>
    </w:tblGrid>
    <w:tr w:rsidR="00F55871" w:rsidRPr="00C33E85" w14:paraId="0F923390" w14:textId="77777777">
      <w:tc>
        <w:tcPr>
          <w:tcW w:w="1368" w:type="dxa"/>
        </w:tcPr>
        <w:p w14:paraId="590B701D" w14:textId="77777777" w:rsidR="00F55871" w:rsidRPr="00C33E85" w:rsidRDefault="00F55871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5490" w:type="dxa"/>
          <w:gridSpan w:val="3"/>
        </w:tcPr>
        <w:p w14:paraId="26D8E17A" w14:textId="77777777" w:rsidR="00F55871" w:rsidRPr="00C33E85" w:rsidRDefault="00F55871" w:rsidP="00354358">
          <w:pPr>
            <w:pStyle w:val="EmployeeName"/>
            <w:tabs>
              <w:tab w:val="left" w:pos="-4428"/>
            </w:tabs>
            <w:ind w:left="252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Daniel G. Dillon, PhD</w:t>
          </w:r>
        </w:p>
      </w:tc>
      <w:tc>
        <w:tcPr>
          <w:tcW w:w="2160" w:type="dxa"/>
        </w:tcPr>
        <w:p w14:paraId="694ED019" w14:textId="77777777" w:rsidR="00F55871" w:rsidRPr="00C33E85" w:rsidRDefault="00F55871" w:rsidP="00354358">
          <w:pPr>
            <w:pStyle w:val="Header"/>
            <w:tabs>
              <w:tab w:val="clear" w:pos="4320"/>
              <w:tab w:val="clear" w:pos="8640"/>
            </w:tabs>
            <w:ind w:left="-108"/>
            <w:rPr>
              <w:rFonts w:asciiTheme="minorHAnsi" w:eastAsiaTheme="minorHAnsi" w:hAnsiTheme="minorHAnsi" w:cstheme="minorBidi"/>
            </w:rPr>
          </w:pPr>
          <w:r w:rsidRPr="00C33E85">
            <w:rPr>
              <w:rFonts w:asciiTheme="minorHAnsi" w:eastAsiaTheme="minorHAnsi" w:hAnsiTheme="minorHAnsi" w:cstheme="minorBidi"/>
            </w:rPr>
            <w:tab/>
          </w:r>
          <w:r w:rsidRPr="00C33E85">
            <w:rPr>
              <w:rFonts w:asciiTheme="minorHAnsi" w:eastAsiaTheme="minorHAnsi" w:hAnsiTheme="minorHAnsi" w:cstheme="minorBidi"/>
            </w:rPr>
            <w:tab/>
          </w:r>
        </w:p>
      </w:tc>
    </w:tr>
    <w:tr w:rsidR="00F55871" w:rsidRPr="00C33E85" w14:paraId="036DF326" w14:textId="77777777">
      <w:tc>
        <w:tcPr>
          <w:tcW w:w="4158" w:type="dxa"/>
          <w:gridSpan w:val="2"/>
        </w:tcPr>
        <w:p w14:paraId="76D0E50A" w14:textId="77777777" w:rsidR="00F55871" w:rsidRPr="00C33E85" w:rsidRDefault="00F55871" w:rsidP="00354358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Associate Neuroscientist</w:t>
          </w:r>
        </w:p>
        <w:p w14:paraId="46EFA6A5" w14:textId="77777777" w:rsidR="00F55871" w:rsidRDefault="00F55871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Center for Depression, Anxiety and Stress Research</w:t>
          </w:r>
        </w:p>
        <w:p w14:paraId="72D8E513" w14:textId="77777777" w:rsidR="00F55871" w:rsidRPr="00C33E85" w:rsidRDefault="00F55871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McLean Hospital</w:t>
          </w:r>
        </w:p>
      </w:tc>
      <w:tc>
        <w:tcPr>
          <w:tcW w:w="1260" w:type="dxa"/>
        </w:tcPr>
        <w:p w14:paraId="05D901A4" w14:textId="77777777" w:rsidR="00F55871" w:rsidRPr="00C33E85" w:rsidRDefault="00F55871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3600" w:type="dxa"/>
          <w:gridSpan w:val="2"/>
        </w:tcPr>
        <w:p w14:paraId="7120AE3E" w14:textId="77777777" w:rsidR="00F55871" w:rsidRPr="00C33E85" w:rsidRDefault="00F55871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Assistant Professor of Psychiatry</w:t>
          </w:r>
        </w:p>
        <w:p w14:paraId="0DC96D2C" w14:textId="77777777" w:rsidR="00F55871" w:rsidRPr="00C33E85" w:rsidRDefault="00F55871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Harvard Medical School</w:t>
          </w:r>
        </w:p>
      </w:tc>
    </w:tr>
  </w:tbl>
  <w:p w14:paraId="2C15BB31" w14:textId="77777777" w:rsidR="00F55871" w:rsidRDefault="00F55871" w:rsidP="00354358">
    <w:pPr>
      <w:pStyle w:val="Header"/>
      <w:tabs>
        <w:tab w:val="clear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E89"/>
    <w:multiLevelType w:val="hybridMultilevel"/>
    <w:tmpl w:val="B0982C2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B"/>
    <w:rsid w:val="000A1E7B"/>
    <w:rsid w:val="000A4B92"/>
    <w:rsid w:val="001102C1"/>
    <w:rsid w:val="00272F4D"/>
    <w:rsid w:val="00273E4E"/>
    <w:rsid w:val="00313AAD"/>
    <w:rsid w:val="00350DBD"/>
    <w:rsid w:val="00354358"/>
    <w:rsid w:val="0035448C"/>
    <w:rsid w:val="004A6F11"/>
    <w:rsid w:val="004C130B"/>
    <w:rsid w:val="004D7888"/>
    <w:rsid w:val="0055306E"/>
    <w:rsid w:val="00671006"/>
    <w:rsid w:val="006A7F02"/>
    <w:rsid w:val="006C0AA8"/>
    <w:rsid w:val="006D0AF6"/>
    <w:rsid w:val="007E3ECA"/>
    <w:rsid w:val="00904EA3"/>
    <w:rsid w:val="00944F0C"/>
    <w:rsid w:val="0096016E"/>
    <w:rsid w:val="009D399D"/>
    <w:rsid w:val="00AE014E"/>
    <w:rsid w:val="00BD2A19"/>
    <w:rsid w:val="00BD62C2"/>
    <w:rsid w:val="00BD6D73"/>
    <w:rsid w:val="00C027A5"/>
    <w:rsid w:val="00C100B3"/>
    <w:rsid w:val="00C42974"/>
    <w:rsid w:val="00D81F5B"/>
    <w:rsid w:val="00DD184B"/>
    <w:rsid w:val="00DF418C"/>
    <w:rsid w:val="00E113DF"/>
    <w:rsid w:val="00E12FD1"/>
    <w:rsid w:val="00F55871"/>
    <w:rsid w:val="00F63215"/>
    <w:rsid w:val="00F66ADF"/>
    <w:rsid w:val="00F974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9F06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0B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4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E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E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EA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00B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4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E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E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foti@purdue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60ACB3-CE9D-744F-9B22-6C02F95C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Winsor Cobb Design, Inc.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Dillon</dc:creator>
  <cp:lastModifiedBy>Daniel Dillon</cp:lastModifiedBy>
  <cp:revision>4</cp:revision>
  <cp:lastPrinted>2016-09-21T17:44:00Z</cp:lastPrinted>
  <dcterms:created xsi:type="dcterms:W3CDTF">2016-10-06T13:54:00Z</dcterms:created>
  <dcterms:modified xsi:type="dcterms:W3CDTF">2016-10-06T14:00:00Z</dcterms:modified>
</cp:coreProperties>
</file>