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5E655" w14:textId="01E3199B" w:rsidR="00BE12ED" w:rsidRDefault="000824C0" w:rsidP="009019B7">
      <w:pPr>
        <w:spacing w:line="480" w:lineRule="auto"/>
        <w:jc w:val="center"/>
        <w:rPr>
          <w:b/>
        </w:rPr>
      </w:pPr>
      <w:r>
        <w:rPr>
          <w:b/>
        </w:rPr>
        <w:t xml:space="preserve">Depression </w:t>
      </w:r>
      <w:r w:rsidR="00207DC1">
        <w:rPr>
          <w:b/>
        </w:rPr>
        <w:t xml:space="preserve">Modulates </w:t>
      </w:r>
      <w:r>
        <w:rPr>
          <w:b/>
        </w:rPr>
        <w:t xml:space="preserve">Brain Activity During </w:t>
      </w:r>
      <w:r w:rsidR="00207DC1">
        <w:rPr>
          <w:b/>
        </w:rPr>
        <w:t xml:space="preserve">Multidimensional </w:t>
      </w:r>
      <w:r w:rsidR="006B69AC">
        <w:rPr>
          <w:b/>
        </w:rPr>
        <w:t>Source Retrieval</w:t>
      </w:r>
    </w:p>
    <w:p w14:paraId="4F11FA28" w14:textId="77777777"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3BCE1B1B" w14:textId="6CF2ADAD" w:rsidR="002B49AD" w:rsidRDefault="002B49AD" w:rsidP="00BE12ED">
      <w:pPr>
        <w:spacing w:line="480" w:lineRule="auto"/>
        <w:jc w:val="center"/>
        <w:rPr>
          <w:rFonts w:cs="Times New Roman"/>
        </w:rPr>
      </w:pPr>
      <w:r>
        <w:rPr>
          <w:rFonts w:cs="Times New Roman"/>
        </w:rPr>
        <w:t>Center for Depression, Anxiety and Stress Research, McLean Hospital</w:t>
      </w:r>
    </w:p>
    <w:p w14:paraId="7FB6C1F8" w14:textId="77777777" w:rsidR="00BE12ED" w:rsidRPr="00BE12ED" w:rsidRDefault="00BE12ED" w:rsidP="00BE12ED">
      <w:pPr>
        <w:spacing w:line="480" w:lineRule="auto"/>
        <w:jc w:val="center"/>
        <w:rPr>
          <w:rFonts w:cs="Times New Roman"/>
        </w:rPr>
      </w:pPr>
    </w:p>
    <w:p w14:paraId="213C4773" w14:textId="77777777" w:rsidR="00CF41E5" w:rsidRDefault="00CF41E5" w:rsidP="0029576E">
      <w:pPr>
        <w:spacing w:line="480" w:lineRule="auto"/>
        <w:jc w:val="center"/>
        <w:rPr>
          <w:rFonts w:cs="Times New Roman"/>
        </w:rPr>
      </w:pPr>
    </w:p>
    <w:p w14:paraId="208DC01A" w14:textId="77777777" w:rsidR="00B877FE" w:rsidRDefault="00B877FE" w:rsidP="00BE12ED">
      <w:pPr>
        <w:pStyle w:val="HTMLPreformatted"/>
        <w:spacing w:line="340" w:lineRule="exact"/>
        <w:rPr>
          <w:rFonts w:ascii="Times New Roman" w:hAnsi="Times New Roman"/>
          <w:sz w:val="24"/>
          <w:szCs w:val="24"/>
          <w:u w:val="single"/>
          <w:lang w:val="en-GB"/>
        </w:rPr>
      </w:pPr>
    </w:p>
    <w:p w14:paraId="790F5732" w14:textId="77777777" w:rsidR="00B877FE" w:rsidRDefault="00B877FE" w:rsidP="00BE12ED">
      <w:pPr>
        <w:pStyle w:val="HTMLPreformatted"/>
        <w:spacing w:line="340" w:lineRule="exact"/>
        <w:rPr>
          <w:rFonts w:ascii="Times New Roman" w:hAnsi="Times New Roman"/>
          <w:sz w:val="24"/>
          <w:szCs w:val="24"/>
          <w:u w:val="single"/>
          <w:lang w:val="en-GB"/>
        </w:rPr>
      </w:pPr>
    </w:p>
    <w:p w14:paraId="5C910A61" w14:textId="77777777" w:rsidR="00B877FE" w:rsidRDefault="00B877FE" w:rsidP="00BE12ED">
      <w:pPr>
        <w:pStyle w:val="HTMLPreformatted"/>
        <w:spacing w:line="340" w:lineRule="exact"/>
        <w:rPr>
          <w:rFonts w:ascii="Times New Roman" w:hAnsi="Times New Roman"/>
          <w:sz w:val="24"/>
          <w:szCs w:val="24"/>
          <w:u w:val="single"/>
          <w:lang w:val="en-GB"/>
        </w:rPr>
      </w:pPr>
    </w:p>
    <w:p w14:paraId="434816C3" w14:textId="77777777" w:rsidR="00B877FE" w:rsidRDefault="00B877FE" w:rsidP="00BE12ED">
      <w:pPr>
        <w:pStyle w:val="HTMLPreformatted"/>
        <w:spacing w:line="340" w:lineRule="exact"/>
        <w:rPr>
          <w:rFonts w:ascii="Times New Roman" w:hAnsi="Times New Roman"/>
          <w:sz w:val="24"/>
          <w:szCs w:val="24"/>
          <w:u w:val="single"/>
          <w:lang w:val="en-GB"/>
        </w:rPr>
      </w:pPr>
    </w:p>
    <w:p w14:paraId="3F9E036B" w14:textId="77777777" w:rsidR="00B877FE" w:rsidRDefault="00B877FE" w:rsidP="00BE12ED">
      <w:pPr>
        <w:pStyle w:val="HTMLPreformatted"/>
        <w:spacing w:line="340" w:lineRule="exact"/>
        <w:rPr>
          <w:rFonts w:ascii="Times New Roman" w:hAnsi="Times New Roman"/>
          <w:sz w:val="24"/>
          <w:szCs w:val="24"/>
          <w:u w:val="single"/>
          <w:lang w:val="en-GB"/>
        </w:rPr>
      </w:pPr>
    </w:p>
    <w:p w14:paraId="2BF5EBC6" w14:textId="77777777" w:rsidR="00B877FE" w:rsidRDefault="00B877FE" w:rsidP="00BE12ED">
      <w:pPr>
        <w:pStyle w:val="HTMLPreformatted"/>
        <w:spacing w:line="340" w:lineRule="exact"/>
        <w:rPr>
          <w:rFonts w:ascii="Times New Roman" w:hAnsi="Times New Roman"/>
          <w:sz w:val="24"/>
          <w:szCs w:val="24"/>
          <w:u w:val="single"/>
          <w:lang w:val="en-GB"/>
        </w:rPr>
      </w:pPr>
    </w:p>
    <w:p w14:paraId="1462E4D9" w14:textId="77777777" w:rsidR="00B877FE" w:rsidRDefault="00B877FE" w:rsidP="00BE12ED">
      <w:pPr>
        <w:pStyle w:val="HTMLPreformatted"/>
        <w:spacing w:line="340" w:lineRule="exact"/>
        <w:rPr>
          <w:rFonts w:ascii="Times New Roman" w:hAnsi="Times New Roman"/>
          <w:sz w:val="24"/>
          <w:szCs w:val="24"/>
          <w:u w:val="single"/>
          <w:lang w:val="en-GB"/>
        </w:rPr>
      </w:pPr>
    </w:p>
    <w:p w14:paraId="30F20B1C" w14:textId="77777777" w:rsidR="00B877FE" w:rsidRDefault="00B877FE" w:rsidP="00BE12ED">
      <w:pPr>
        <w:pStyle w:val="HTMLPreformatted"/>
        <w:spacing w:line="340" w:lineRule="exact"/>
        <w:rPr>
          <w:rFonts w:ascii="Times New Roman" w:hAnsi="Times New Roman"/>
          <w:sz w:val="24"/>
          <w:szCs w:val="24"/>
          <w:u w:val="single"/>
          <w:lang w:val="en-GB"/>
        </w:rPr>
      </w:pPr>
    </w:p>
    <w:p w14:paraId="50A10671" w14:textId="77777777" w:rsidR="00B877FE" w:rsidRDefault="00B877FE" w:rsidP="00BE12ED">
      <w:pPr>
        <w:pStyle w:val="HTMLPreformatted"/>
        <w:spacing w:line="340" w:lineRule="exact"/>
        <w:rPr>
          <w:rFonts w:ascii="Times New Roman" w:hAnsi="Times New Roman"/>
          <w:sz w:val="24"/>
          <w:szCs w:val="24"/>
          <w:u w:val="single"/>
          <w:lang w:val="en-GB"/>
        </w:rPr>
      </w:pPr>
    </w:p>
    <w:p w14:paraId="4C80EBA6" w14:textId="77777777" w:rsidR="00B877FE" w:rsidRDefault="00B877FE" w:rsidP="00BE12ED">
      <w:pPr>
        <w:pStyle w:val="HTMLPreformatted"/>
        <w:spacing w:line="340" w:lineRule="exact"/>
        <w:rPr>
          <w:rFonts w:ascii="Times New Roman" w:hAnsi="Times New Roman"/>
          <w:sz w:val="24"/>
          <w:szCs w:val="24"/>
          <w:u w:val="single"/>
          <w:lang w:val="en-GB"/>
        </w:rPr>
      </w:pPr>
    </w:p>
    <w:p w14:paraId="08DD2DE7" w14:textId="77777777" w:rsidR="00B877FE" w:rsidRDefault="00B877FE" w:rsidP="00BE12ED">
      <w:pPr>
        <w:pStyle w:val="HTMLPreformatted"/>
        <w:spacing w:line="340" w:lineRule="exact"/>
        <w:rPr>
          <w:rFonts w:ascii="Times New Roman" w:hAnsi="Times New Roman"/>
          <w:sz w:val="24"/>
          <w:szCs w:val="24"/>
          <w:u w:val="single"/>
          <w:lang w:val="en-GB"/>
        </w:rPr>
      </w:pPr>
    </w:p>
    <w:p w14:paraId="23B072B2" w14:textId="77777777" w:rsidR="00B40F43" w:rsidRDefault="00B40F43" w:rsidP="00BE12ED">
      <w:pPr>
        <w:spacing w:line="480" w:lineRule="auto"/>
        <w:rPr>
          <w:rFonts w:cs="Times New Roman"/>
          <w:b/>
        </w:rPr>
      </w:pPr>
    </w:p>
    <w:p w14:paraId="432CD36E" w14:textId="77777777" w:rsidR="00B40F43" w:rsidRDefault="00B40F43" w:rsidP="00BE12ED">
      <w:pPr>
        <w:spacing w:line="480" w:lineRule="auto"/>
        <w:rPr>
          <w:rFonts w:cs="Times New Roman"/>
          <w:b/>
        </w:rPr>
      </w:pPr>
    </w:p>
    <w:p w14:paraId="29B808B7" w14:textId="77777777" w:rsidR="00B40F43" w:rsidRDefault="00B40F43" w:rsidP="00BE12ED">
      <w:pPr>
        <w:spacing w:line="480" w:lineRule="auto"/>
        <w:rPr>
          <w:rFonts w:cs="Times New Roman"/>
          <w:b/>
        </w:rPr>
      </w:pPr>
    </w:p>
    <w:p w14:paraId="14332196"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089C277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9A223D7"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0C45F0BC"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723118E9"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6095A0D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674793FE"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40057335"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2C217C5E"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1BACD9E6"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40320A5B" w14:textId="0BFAA799" w:rsidR="00CA0BF2" w:rsidRDefault="00AD0922" w:rsidP="00AC39E4">
      <w:pPr>
        <w:spacing w:line="480" w:lineRule="auto"/>
        <w:ind w:firstLine="720"/>
        <w:rPr>
          <w:rFonts w:cs="Times New Roman"/>
        </w:rPr>
      </w:pPr>
      <w:r>
        <w:rPr>
          <w:rFonts w:cs="Times New Roman"/>
        </w:rPr>
        <w:t>M</w:t>
      </w:r>
      <w:r w:rsidR="00A97DBD">
        <w:rPr>
          <w:rFonts w:cs="Times New Roman"/>
        </w:rPr>
        <w:t>ajor Depressive Disorder (MDD)</w:t>
      </w:r>
      <w:r w:rsidR="00336EC8">
        <w:rPr>
          <w:rFonts w:cs="Times New Roman"/>
        </w:rPr>
        <w:t xml:space="preserve"> is </w:t>
      </w:r>
      <w:r w:rsidR="00AE6D80">
        <w:rPr>
          <w:rFonts w:cs="Times New Roman"/>
        </w:rPr>
        <w:t xml:space="preserve">associated with impaired episodic </w:t>
      </w:r>
      <w:r w:rsidR="007B6973">
        <w:rPr>
          <w:rFonts w:cs="Times New Roman"/>
        </w:rPr>
        <w:t>retrieval</w:t>
      </w:r>
      <w:r w:rsidR="00336EC8">
        <w:rPr>
          <w:rFonts w:cs="Times New Roman"/>
        </w:rPr>
        <w:t xml:space="preserve">, </w:t>
      </w:r>
      <w:r w:rsidR="00FA113F">
        <w:rPr>
          <w:rFonts w:cs="Times New Roman"/>
        </w:rPr>
        <w:t>but</w:t>
      </w:r>
      <w:r w:rsidR="005536B7">
        <w:rPr>
          <w:rFonts w:cs="Times New Roman"/>
        </w:rPr>
        <w:t xml:space="preserve"> </w:t>
      </w:r>
      <w:r w:rsidR="007B6973">
        <w:rPr>
          <w:rFonts w:cs="Times New Roman"/>
        </w:rPr>
        <w:t xml:space="preserve">few imaging </w:t>
      </w:r>
      <w:r w:rsidR="005536B7">
        <w:rPr>
          <w:rFonts w:cs="Times New Roman"/>
        </w:rPr>
        <w:t>studies have examine</w:t>
      </w:r>
      <w:r w:rsidR="007B6973">
        <w:rPr>
          <w:rFonts w:cs="Times New Roman"/>
        </w:rPr>
        <w:t>d</w:t>
      </w:r>
      <w:r w:rsidR="005536B7">
        <w:rPr>
          <w:rFonts w:cs="Times New Roman"/>
        </w:rPr>
        <w:t xml:space="preserve"> this issue. Therefore, </w:t>
      </w:r>
      <w:r w:rsidR="00117A9B">
        <w:rPr>
          <w:rFonts w:cs="Times New Roman"/>
        </w:rPr>
        <w:t>we</w:t>
      </w:r>
      <w:r w:rsidR="00FA7507">
        <w:rPr>
          <w:rFonts w:cs="Times New Roman"/>
        </w:rPr>
        <w:t xml:space="preserve"> </w:t>
      </w:r>
      <w:r w:rsidR="00AE6D80">
        <w:rPr>
          <w:rFonts w:cs="Times New Roman"/>
        </w:rPr>
        <w:t>collected</w:t>
      </w:r>
      <w:r w:rsidR="00E81C82">
        <w:rPr>
          <w:rFonts w:cs="Times New Roman"/>
        </w:rPr>
        <w:t xml:space="preserve"> event-related potentials </w:t>
      </w:r>
      <w:r w:rsidR="009E0939">
        <w:rPr>
          <w:rFonts w:cs="Times New Roman"/>
        </w:rPr>
        <w:t xml:space="preserve">(ERPs) </w:t>
      </w:r>
      <w:r w:rsidR="005536B7">
        <w:rPr>
          <w:rFonts w:cs="Times New Roman"/>
        </w:rPr>
        <w:t>from</w:t>
      </w:r>
      <w:r w:rsidR="00E37D7E">
        <w:rPr>
          <w:rFonts w:cs="Times New Roman"/>
        </w:rPr>
        <w:t xml:space="preserve"> </w:t>
      </w:r>
      <w:r w:rsidR="005536B7">
        <w:rPr>
          <w:rFonts w:cs="Times New Roman"/>
        </w:rPr>
        <w:t>24</w:t>
      </w:r>
      <w:r w:rsidR="00622504">
        <w:rPr>
          <w:rFonts w:cs="Times New Roman"/>
        </w:rPr>
        <w:t xml:space="preserve"> </w:t>
      </w:r>
      <w:r w:rsidR="004735BB">
        <w:rPr>
          <w:rFonts w:cs="Times New Roman"/>
        </w:rPr>
        <w:t xml:space="preserve">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w:t>
      </w:r>
      <w:r w:rsidR="005536B7">
        <w:rPr>
          <w:rFonts w:cs="Times New Roman"/>
        </w:rPr>
        <w:t xml:space="preserve">healthy </w:t>
      </w:r>
      <w:r w:rsidR="00540DFC">
        <w:rPr>
          <w:rFonts w:cs="Times New Roman"/>
        </w:rPr>
        <w:t xml:space="preserve">controls </w:t>
      </w:r>
      <w:r w:rsidR="007B6973">
        <w:rPr>
          <w:rFonts w:cs="Times New Roman"/>
        </w:rPr>
        <w:t>during</w:t>
      </w:r>
      <w:r w:rsidR="00D00783">
        <w:rPr>
          <w:rFonts w:cs="Times New Roman"/>
        </w:rPr>
        <w:t xml:space="preserve"> source memory </w:t>
      </w:r>
      <w:r w:rsidR="00E64335">
        <w:rPr>
          <w:rFonts w:cs="Times New Roman"/>
        </w:rPr>
        <w:t>decisions</w:t>
      </w:r>
      <w:r w:rsidR="000433DD">
        <w:rPr>
          <w:rFonts w:cs="Times New Roman"/>
        </w:rPr>
        <w:t xml:space="preserve">. At encoding, </w:t>
      </w:r>
      <w:r w:rsidR="00FA113F">
        <w:rPr>
          <w:rFonts w:cs="Times New Roman"/>
        </w:rPr>
        <w:t>neutral</w:t>
      </w:r>
      <w:r w:rsidR="000E4248">
        <w:rPr>
          <w:rFonts w:cs="Times New Roman"/>
        </w:rPr>
        <w:t xml:space="preserve"> </w:t>
      </w:r>
      <w:r w:rsidR="00D00783">
        <w:rPr>
          <w:rFonts w:cs="Times New Roman"/>
        </w:rPr>
        <w:t xml:space="preserve">words </w:t>
      </w:r>
      <w:r w:rsidR="000433DD">
        <w:rPr>
          <w:rFonts w:cs="Times New Roman"/>
        </w:rPr>
        <w:t xml:space="preserve">were presented </w:t>
      </w:r>
      <w:r w:rsidR="00D00783">
        <w:rPr>
          <w:rFonts w:cs="Times New Roman"/>
        </w:rPr>
        <w:t>on the left or right (perceptual source) in the context of animacy or mobility</w:t>
      </w:r>
      <w:r w:rsidR="00B47F26">
        <w:rPr>
          <w:rFonts w:cs="Times New Roman"/>
        </w:rPr>
        <w:t xml:space="preserve"> judgments (conceptual source)</w:t>
      </w:r>
      <w:r w:rsidR="00AB4EFE">
        <w:rPr>
          <w:rFonts w:cs="Times New Roman"/>
        </w:rPr>
        <w:t>. M</w:t>
      </w:r>
      <w:r w:rsidR="00AE6D80">
        <w:rPr>
          <w:rFonts w:cs="Times New Roman"/>
        </w:rPr>
        <w:t>obility judgments were made more slowly than animacy judgments</w:t>
      </w:r>
      <w:r w:rsidR="00AB4EFE">
        <w:rPr>
          <w:rFonts w:cs="Times New Roman"/>
        </w:rPr>
        <w:t xml:space="preserve">, </w:t>
      </w:r>
      <w:r w:rsidR="007B6973">
        <w:rPr>
          <w:rFonts w:cs="Times New Roman"/>
        </w:rPr>
        <w:t>consistent with sustained sematic analysis</w:t>
      </w:r>
      <w:r w:rsidR="00AB4EFE">
        <w:rPr>
          <w:rFonts w:cs="Times New Roman"/>
        </w:rPr>
        <w:t xml:space="preserve">. </w:t>
      </w:r>
      <w:r w:rsidR="007B6973">
        <w:rPr>
          <w:rFonts w:cs="Times New Roman"/>
        </w:rPr>
        <w:t xml:space="preserve">At retrieval, </w:t>
      </w:r>
      <w:r w:rsidR="00AB4EFE">
        <w:rPr>
          <w:rFonts w:cs="Times New Roman"/>
        </w:rPr>
        <w:t xml:space="preserve">accuracy for words from the mobility task was characterized by a </w:t>
      </w:r>
      <w:r w:rsidR="00AB4EFE">
        <w:rPr>
          <w:rFonts w:cs="Times New Roman"/>
          <w:i/>
        </w:rPr>
        <w:t xml:space="preserve">Group </w:t>
      </w:r>
      <w:r w:rsidR="00AB4EFE">
        <w:rPr>
          <w:rFonts w:cs="Times New Roman"/>
        </w:rPr>
        <w:t xml:space="preserve">x </w:t>
      </w:r>
      <w:r w:rsidR="00AB4EFE">
        <w:rPr>
          <w:rFonts w:cs="Times New Roman"/>
          <w:i/>
        </w:rPr>
        <w:t xml:space="preserve">Cue </w:t>
      </w:r>
      <w:r w:rsidR="00AB4EFE">
        <w:rPr>
          <w:rFonts w:cs="Times New Roman"/>
        </w:rPr>
        <w:t xml:space="preserve">interaction, with </w:t>
      </w:r>
      <w:r w:rsidR="004C0843">
        <w:rPr>
          <w:rFonts w:cs="Times New Roman"/>
        </w:rPr>
        <w:t xml:space="preserve">the MDD </w:t>
      </w:r>
      <w:r w:rsidR="00FA113F">
        <w:rPr>
          <w:rFonts w:cs="Times New Roman"/>
        </w:rPr>
        <w:t xml:space="preserve">group </w:t>
      </w:r>
      <w:r w:rsidR="004C0843">
        <w:rPr>
          <w:rFonts w:cs="Times New Roman"/>
        </w:rPr>
        <w:t>showing a benefit for conceptual v</w:t>
      </w:r>
      <w:r w:rsidR="00FA113F">
        <w:rPr>
          <w:rFonts w:cs="Times New Roman"/>
        </w:rPr>
        <w:t>s.</w:t>
      </w:r>
      <w:r w:rsidR="004C0843">
        <w:rPr>
          <w:rFonts w:cs="Times New Roman"/>
        </w:rPr>
        <w:t xml:space="preserve"> perceptual retrieval that was not observed in controls. </w:t>
      </w:r>
      <w:r w:rsidR="00FA113F">
        <w:rPr>
          <w:rFonts w:cs="Times New Roman"/>
        </w:rPr>
        <w:t xml:space="preserve">Similarly, left parietal ERPs </w:t>
      </w:r>
      <w:r w:rsidR="007B6973">
        <w:rPr>
          <w:rFonts w:cs="Times New Roman"/>
        </w:rPr>
        <w:t xml:space="preserve">elicited by words from the mobility task </w:t>
      </w:r>
      <w:r w:rsidR="00FA113F">
        <w:rPr>
          <w:rFonts w:cs="Times New Roman"/>
        </w:rPr>
        <w:t>were characterized by</w:t>
      </w:r>
      <w:r w:rsidR="004C0843">
        <w:rPr>
          <w:rFonts w:cs="Times New Roman"/>
        </w:rPr>
        <w:t xml:space="preserve"> </w:t>
      </w:r>
      <w:r w:rsidR="004C0843">
        <w:rPr>
          <w:rFonts w:cs="Times New Roman"/>
          <w:i/>
        </w:rPr>
        <w:t>Group</w:t>
      </w:r>
      <w:r w:rsidR="004C0843">
        <w:rPr>
          <w:rFonts w:cs="Times New Roman"/>
        </w:rPr>
        <w:t xml:space="preserve"> x </w:t>
      </w:r>
      <w:r w:rsidR="004C0843">
        <w:rPr>
          <w:rFonts w:cs="Times New Roman"/>
          <w:i/>
        </w:rPr>
        <w:t xml:space="preserve">Cue </w:t>
      </w:r>
      <w:r w:rsidR="004C0843">
        <w:rPr>
          <w:rFonts w:cs="Times New Roman"/>
        </w:rPr>
        <w:t xml:space="preserve">interactions from 400-800 ms and 800-1400 ms post-stimulus. </w:t>
      </w:r>
      <w:r w:rsidR="000B09F7">
        <w:rPr>
          <w:rFonts w:cs="Times New Roman"/>
        </w:rPr>
        <w:t>In these intervals, the MDD group showed higher amplitude ERPs for conceptual v</w:t>
      </w:r>
      <w:r w:rsidR="00CF39A0">
        <w:rPr>
          <w:rFonts w:cs="Times New Roman"/>
        </w:rPr>
        <w:t>s.</w:t>
      </w:r>
      <w:r w:rsidR="000B09F7">
        <w:rPr>
          <w:rFonts w:cs="Times New Roman"/>
        </w:rPr>
        <w:t xml:space="preserve"> perceptual retrieval, but the controls did not. </w:t>
      </w:r>
      <w:r w:rsidR="00AD2D9A">
        <w:rPr>
          <w:rFonts w:cs="Times New Roman"/>
        </w:rPr>
        <w:t>In the MDD group, t</w:t>
      </w:r>
      <w:r w:rsidR="00CF39A0">
        <w:rPr>
          <w:rFonts w:cs="Times New Roman"/>
        </w:rPr>
        <w:t xml:space="preserve">he magnitude of these ERP effects </w:t>
      </w:r>
      <w:r w:rsidR="00AD2D9A">
        <w:rPr>
          <w:rFonts w:cs="Times New Roman"/>
        </w:rPr>
        <w:t xml:space="preserve">was negatively correlated with self-reported sleep disruption. </w:t>
      </w:r>
      <w:r w:rsidR="007B6973">
        <w:rPr>
          <w:rFonts w:cs="Times New Roman"/>
        </w:rPr>
        <w:t xml:space="preserve">By contrast, conceptual source accuracy was </w:t>
      </w:r>
      <w:r w:rsidR="00552F7A">
        <w:rPr>
          <w:rFonts w:cs="Times New Roman"/>
        </w:rPr>
        <w:t>worse</w:t>
      </w:r>
      <w:r w:rsidR="007B6973">
        <w:rPr>
          <w:rFonts w:cs="Times New Roman"/>
        </w:rPr>
        <w:t xml:space="preserve"> than perceptual source accuracy for words from the animacy task across </w:t>
      </w:r>
      <w:r w:rsidR="00552F7A">
        <w:rPr>
          <w:rFonts w:cs="Times New Roman"/>
        </w:rPr>
        <w:t>both groups</w:t>
      </w:r>
      <w:r w:rsidR="007B6973">
        <w:rPr>
          <w:rFonts w:cs="Times New Roman"/>
        </w:rPr>
        <w:t>, and an ERP difference score tracking this effect was characterized by sustained negative potentials over fronto-central scalp. Th</w:t>
      </w:r>
      <w:r w:rsidR="00A65D05">
        <w:rPr>
          <w:rFonts w:cs="Times New Roman"/>
        </w:rPr>
        <w:t xml:space="preserve">ese data </w:t>
      </w:r>
      <w:r w:rsidR="00AC39E4">
        <w:rPr>
          <w:rFonts w:cs="Times New Roman"/>
        </w:rPr>
        <w:t xml:space="preserve">highlight the </w:t>
      </w:r>
      <w:r w:rsidR="00E117EF">
        <w:rPr>
          <w:rFonts w:cs="Times New Roman"/>
        </w:rPr>
        <w:t>sensitivity</w:t>
      </w:r>
      <w:r w:rsidR="00AC39E4">
        <w:rPr>
          <w:rFonts w:cs="Times New Roman"/>
        </w:rPr>
        <w:t xml:space="preserve"> of conceptual (but not perceptual) source memory </w:t>
      </w:r>
      <w:r w:rsidR="007B6973">
        <w:rPr>
          <w:rFonts w:cs="Times New Roman"/>
        </w:rPr>
        <w:t>to</w:t>
      </w:r>
      <w:r w:rsidR="00AC39E4">
        <w:rPr>
          <w:rFonts w:cs="Times New Roman"/>
        </w:rPr>
        <w:t xml:space="preserve"> </w:t>
      </w:r>
      <w:r w:rsidR="007B6973">
        <w:rPr>
          <w:rFonts w:cs="Times New Roman"/>
        </w:rPr>
        <w:t xml:space="preserve">the extent </w:t>
      </w:r>
      <w:r w:rsidR="00E117EF">
        <w:rPr>
          <w:rFonts w:cs="Times New Roman"/>
        </w:rPr>
        <w:t>of semantic processing</w:t>
      </w:r>
      <w:r w:rsidR="00AC39E4">
        <w:rPr>
          <w:rFonts w:cs="Times New Roman"/>
        </w:rPr>
        <w:t xml:space="preserve"> at encod</w:t>
      </w:r>
      <w:r w:rsidR="00A65D05">
        <w:rPr>
          <w:rFonts w:cs="Times New Roman"/>
        </w:rPr>
        <w:t>ing, and indicate</w:t>
      </w:r>
      <w:r w:rsidR="00AC39E4">
        <w:rPr>
          <w:rFonts w:cs="Times New Roman"/>
        </w:rPr>
        <w:t xml:space="preserve"> that source accuracy in MDD </w:t>
      </w:r>
      <w:r w:rsidR="00A65D05">
        <w:rPr>
          <w:rFonts w:cs="Times New Roman"/>
        </w:rPr>
        <w:t>covaries</w:t>
      </w:r>
      <w:r w:rsidR="00AC39E4">
        <w:rPr>
          <w:rFonts w:cs="Times New Roman"/>
        </w:rPr>
        <w:t xml:space="preserve"> with left parietal ERPs linked to recollection.</w:t>
      </w:r>
    </w:p>
    <w:p w14:paraId="06087975" w14:textId="74A29575" w:rsidR="002B49AD" w:rsidRPr="002B49AD" w:rsidRDefault="002B49AD" w:rsidP="002B49A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source memory, retrieval, ERP, recollection, depression</w:t>
      </w:r>
    </w:p>
    <w:p w14:paraId="5AC41FCC" w14:textId="77777777" w:rsidR="00B44879" w:rsidRDefault="002556E7" w:rsidP="00B44879">
      <w:pPr>
        <w:jc w:val="center"/>
        <w:rPr>
          <w:rFonts w:cs="Times New Roman"/>
          <w:b/>
        </w:rPr>
      </w:pPr>
      <w:r>
        <w:rPr>
          <w:rFonts w:cs="Times New Roman"/>
          <w:b/>
        </w:rPr>
        <w:br w:type="page"/>
      </w:r>
      <w:r>
        <w:rPr>
          <w:rFonts w:cs="Times New Roman"/>
          <w:b/>
        </w:rPr>
        <w:lastRenderedPageBreak/>
        <w:t>Introduction</w:t>
      </w:r>
    </w:p>
    <w:p w14:paraId="3104ADAD" w14:textId="77777777" w:rsidR="002556E7" w:rsidRDefault="002556E7" w:rsidP="00B44879">
      <w:pPr>
        <w:jc w:val="center"/>
        <w:rPr>
          <w:rFonts w:cs="Times New Roman"/>
          <w:b/>
        </w:rPr>
      </w:pPr>
    </w:p>
    <w:p w14:paraId="74CE1A7D" w14:textId="3869BA5D" w:rsidR="001C0726" w:rsidRDefault="002B0875" w:rsidP="00B44879">
      <w:pPr>
        <w:spacing w:line="480" w:lineRule="auto"/>
        <w:ind w:firstLine="720"/>
        <w:rPr>
          <w:rFonts w:cs="Times New Roman"/>
        </w:rPr>
      </w:pPr>
      <w:r>
        <w:rPr>
          <w:rFonts w:cs="Times New Roman"/>
        </w:rPr>
        <w:t xml:space="preserve">Major Depressive Disorder (MDD) is known to bias emotional memory. Relative to healthy controls, adults with MDD typically show excellent memory for negative stimuli and poor memory for positive stimuli </w:t>
      </w:r>
      <w:r>
        <w:rPr>
          <w:rFonts w:cs="Times New Roman"/>
        </w:rPr>
        <w:fldChar w:fldCharType="begin" w:fldLock="1"/>
      </w:r>
      <w:r w:rsidR="00874908">
        <w:rPr>
          <w:rFonts w:cs="Times New Roman"/>
        </w:rPr>
        <w:instrText>ADDIN CSL_CITATION { "citationItems" : [ { "id" : "ITEM-1", "itemData" : { "DOI" : "10.1016/0272-7358(92)90116-P", "ISBN" : "0272-7358", "ISSN" : "02727358", "PMID" : "940", "abstract" : "A subset of the published research on mood-congruent memory in normal nondepressed, subclinically depressed, clinically depressed, induced depressed, and induced elated persons is examined with meta-analytic techniques. We estimated the magnitude of mood-congruent recall for these mood states, examined their robustness, and studied within each mood state the extent to which the strength of mood-congruent recall was related to self-referenced encoding and mood intensity. Asymmetric recall favoring positive stimuli appears to be part of the normative pattern of memory performance among individuals that have been labeled normal nondepressed (ah = .15; p &lt; ,001); subclinically de- pressed individuals show symmetric recall of positively and negatively valenced material (Jh = - .02; p &gt; .20). Clinically depressed, induced depressed, and induced elated subjects display mood congruent recall (ah = -.19; p &lt; .05; 3, = - .12, p &lt; .05; a, = .08; p &lt; 10). With the exception of induced elated mood, effect estimates derived from different studies are robust in that sampling error accounts for the entire variability among effect estimates obtainedfrom different studies. In studies on induced-elated mood, self-referent processing was associated with stronger mood-congruent recall as compared to other studies. Caveats and implications for future research on mood and memory are discussed.", "author" : [ { "dropping-particle" : "", "family" : "Matt", "given" : "G. E.", "non-dropping-particle" : "", "parse-names" : false, "suffix" : "" }, { "dropping-particle" : "", "family" : "Vazquez", "given" : "C.", "non-dropping-particle" : "", "parse-names" : false, "suffix" : "" }, { "dropping-particle" : "", "family" : "Campbell", "given" : "W. K.", "non-dropping-particle" : "", "parse-names" : false, "suffix" : "" } ], "container-title" : "Clinical Psychology Review", "id" : "ITEM-1", "issued" : { "date-parts" : [ [ "1992" ] ] }, "page" : "227-255", "title" : "Mood-congruent recall of affectively toned stimuli: A meta-analytic review", "type" : "article-journal", "volume" : "12" }, "uris" : [ "http://www.mendeley.com/documents/?uuid=c2f7a82a-056c-470e-ad91-29957435ebdd" ] }, { "id" : "ITEM-2",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"ITEM-2", "issue" : "10", "issued" : { "date-parts" : [ [ "2014", "10" ] ] }, "page" : "1576-83", "title" : "Weak reward source memory in depression reflects blunted activation of VTA/SN and parahippocampus.", "type" : "article-journal", "volume" : "9" }, "uris" : [ "http://www.mendeley.com/documents/?uuid=27ab9609-8f06-432a-a3b2-2ca1be11e2aa" ] }, { "id" : "ITEM-3", "itemData" : { "DOI" : "10.1016/j.biopsych.2007.12.015", "ISSN" : "1873-2402", "PMID" : "18281017", "abstract" : "BACKGROUND: Although memory biases for negatively valenced stimuli have been reliably associated with depression and have been postulated to play a critical role in the maintenance of this disorder, the neural bases of these biases have received little attention. In this study, we tested a model of heightened memory sensitivity for negative information in depression in which neural mechanisms that normally facilitate memory for affective material are over-recruited during encoding of negative material in depression.\n\nMETHODS: We used functional magnetic resonance imaging to examine amygdala activity and functional connectivity with the hippocampus and caudate-putamen during successful encoding--as assessed by a recognition memory probe 1 week after scanning--of negative, neutral, and positive pictures by 14 depressed and 12 nondepressed individuals.\n\nRESULTS: Depressed individuals demonstrated greater memory sensitivity than nondepressed participants to negative but not to neutral or positive stimuli. The right amygdala was more active and showed greater functional connectivity with the hippocampus and caudate-putamen in depressed than in control participants during encoding of subsequently remembered negative but not neutral or positive stimuli. The degree of memory-related right amygdala responsivity in the depressed participants was significantly correlated with depressive severity.\n\nCONCLUSIONS: These findings support the formulation that, in remembering negative information better than nondepressed persons, depressed individuals over-recruit a neural network involved more generally in enhancing memory for affective stimuli and that the degree to which they over-recruit this system is related to the severity of clinical symptomatology.", "author" : [ { "dropping-particle" : "", "family" : "Hamilton", "given" : "J Paul", "non-dropping-particle" : "", "parse-names" : false, "suffix" : "" }, { "dropping-particle" : "", "family" : "Gotlib", "given" : "Ian H", "non-dropping-particle" : "", "parse-names" : false, "suffix" : "" } ], "container-title" : "Biological psychiatry", "id" : "ITEM-3", "issue" : "12", "issued" : { "date-parts" : [ [ "2008", "6", "15" ] ] }, "page" : "1155-62", "title" : "Neural substrates of increased memory sensitivity for negative stimuli in major depression.", "type" : "article-journal", "volume" : "63" }, "uris" : [ "http://www.mendeley.com/documents/?uuid=e7f44e68-3d1e-46cd-9cb1-7729f26af4f2" ] }, { "id" : "ITEM-4",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"ITEM-4", "issue" : "2", "issued" : { "date-parts" : [ [ "1995" ] ] }, "page" : "285-305", "title" : "Depression and memory impairment: a meta-analysis of the association, its pattern, and specificity.", "type" : "article-journal", "volume" : "117" }, "uris" : [ "http://www.mendeley.com/documents/?uuid=4ee6d5ba-4195-499a-b926-d8a1b3afb21a" ] } ], "mendeley" : { "formattedCitation" : "(Burt, Zembar, &amp; Niederehe, 1995; Daniel G Dillon, Dobbins, &amp; Pizzagalli, 2014; Hamilton &amp; Gotlib, 2008; Matt, Vazquez, &amp; Campbell, 1992)", "plainTextFormattedCitation" : "(Burt, Zembar, &amp; Niederehe, 1995; Daniel G Dillon, Dobbins, &amp; Pizzagalli, 2014; Hamilton &amp; Gotlib, 2008; Matt, Vazquez, &amp; Campbell, 1992)", "previouslyFormattedCitation" : "(Burt, Zembar, &amp; Niederehe, 1995; Daniel G Dillon, Dobbins, &amp; Pizzagalli, 2014; Hamilton &amp; Gotlib, 2008; Matt, Vazquez, &amp; Campbell, 1992)" }, "properties" : { "noteIndex" : 0 }, "schema" : "https://github.com/citation-style-language/schema/raw/master/csl-citation.json" }</w:instrText>
      </w:r>
      <w:r>
        <w:rPr>
          <w:rFonts w:cs="Times New Roman"/>
        </w:rPr>
        <w:fldChar w:fldCharType="separate"/>
      </w:r>
      <w:r w:rsidR="00874908" w:rsidRPr="00874908">
        <w:rPr>
          <w:rFonts w:cs="Times New Roman"/>
          <w:noProof/>
        </w:rPr>
        <w:t>(Burt, Zembar, &amp; Niederehe, 1995; Daniel G Dillon, Dobbins, &amp; Pizzagalli, 2014; Hamilton &amp; Gotlib, 2008; Matt, Vazquez, &amp; Campbell, 1992)</w:t>
      </w:r>
      <w:r>
        <w:rPr>
          <w:rFonts w:cs="Times New Roman"/>
        </w:rPr>
        <w:fldChar w:fldCharType="end"/>
      </w:r>
      <w:r>
        <w:rPr>
          <w:rFonts w:cs="Times New Roman"/>
        </w:rPr>
        <w:t xml:space="preserve">, and we have argued that the positive memory deficit may reflect disruption of brain dopamine systems </w:t>
      </w:r>
      <w:r>
        <w:rPr>
          <w:rFonts w:cs="Times New Roman"/>
        </w:rPr>
        <w:fldChar w:fldCharType="begin" w:fldLock="1"/>
      </w:r>
      <w:r w:rsidR="00874908">
        <w:rPr>
          <w:rFonts w:cs="Times New Roman"/>
        </w:rPr>
        <w:instrText>ADDIN CSL_CITATION { "citationItems" : [ { "id" : "ITEM-1", "itemData" : { "DOI" : "10.3389/fpsyg.2015.01295", "ISSN" : "1664-1078", "PMID" : "26441703", "abstract" : "Adults with unipolar depression typically show poor episodic memory for positive material, but the neuroscientific mechanisms responsible for this deficit have not been characterized. I suggest a simple hypothesis: weak memory for positive material in depression reflects disrupted communication between the mesolimbic dopamine pathway and medial temporal lobe (MTL) memory systems during encoding. This proposal draws on basic research showing that dopamine release in the hippocampus is critical for the transition from early- to late-phase long-term potentiation (LTP) that marks the conversion of labile, short-term memories into stable, long-term memories. Neuroimaging and pharmacological data from healthy humans paint a similar picture: activation of the mesolimbic reward circuit enhances encoding and boosts retention. Unipolar depression is characterized by anhedonia-loss of pleasure-and reward circuit dysfunction, which is believed to reflect negative effects of stress on the mesolimbic dopamine pathway. Thus, I propose that the MTL is deprived of strengthening reward signals in depressed adults and memory for positive events suffers accordingly. Although other mechanisms are important, this hypothesis holds promise as an explanation for positive memory deficits in depression.", "author" : [ { "dropping-particle" : "", "family" : "Dillon", "given" : "Daniel G", "non-dropping-particle" : "", "parse-names" : false, "suffix" : "" } ], "container-title" : "Frontiers in psychology", "id" : "ITEM-1", "issued" : { "date-parts" : [ [ "2015", "1" ] ] }, "page" : "1295", "title" : "The neuroscience of positive memory deficits in depression.", "type" : "article-journal", "volume" : "6" }, "uris" : [ "http://www.mendeley.com/documents/?uuid=c5a8dd37-07c8-4f59-87b5-0a8d7ea361a3" ] } ], "mendeley" : { "formattedCitation" : "(Daniel G Dillon, 2015)", "plainTextFormattedCitation" : "(Daniel G Dillon, 2015)", "previouslyFormattedCitation" : "(Daniel G Dillon, 2015)" }, "properties" : { "noteIndex" : 0 }, "schema" : "https://github.com/citation-style-language/schema/raw/master/csl-citation.json" }</w:instrText>
      </w:r>
      <w:r>
        <w:rPr>
          <w:rFonts w:cs="Times New Roman"/>
        </w:rPr>
        <w:fldChar w:fldCharType="separate"/>
      </w:r>
      <w:r w:rsidR="00874908" w:rsidRPr="00874908">
        <w:rPr>
          <w:rFonts w:cs="Times New Roman"/>
          <w:noProof/>
        </w:rPr>
        <w:t>(Daniel G Dillon, 2015)</w:t>
      </w:r>
      <w:r>
        <w:rPr>
          <w:rFonts w:cs="Times New Roman"/>
        </w:rPr>
        <w:fldChar w:fldCharType="end"/>
      </w:r>
      <w:r>
        <w:rPr>
          <w:rFonts w:cs="Times New Roman"/>
        </w:rPr>
        <w:t xml:space="preserve">. Importantly, though, one need not use emotional stimuli to detect </w:t>
      </w:r>
      <w:r w:rsidR="00715881">
        <w:rPr>
          <w:rFonts w:cs="Times New Roman"/>
        </w:rPr>
        <w:t>an</w:t>
      </w:r>
      <w:r w:rsidR="00552F7A">
        <w:rPr>
          <w:rFonts w:cs="Times New Roman"/>
        </w:rPr>
        <w:t xml:space="preserve"> episodic</w:t>
      </w:r>
      <w:r>
        <w:rPr>
          <w:rFonts w:cs="Times New Roman"/>
        </w:rPr>
        <w:t xml:space="preserve"> memory deficit in MDD. </w:t>
      </w:r>
      <w:r w:rsidR="00067574">
        <w:rPr>
          <w:rFonts w:cs="Times New Roman"/>
        </w:rPr>
        <w:t xml:space="preserve">For instance, Zakzanis and colleagues </w:t>
      </w:r>
      <w:r w:rsidR="00067574">
        <w:rPr>
          <w:rFonts w:cs="Times New Roman"/>
        </w:rPr>
        <w:fldChar w:fldCharType="begin" w:fldLock="1"/>
      </w:r>
      <w:r w:rsidR="009A3DD0">
        <w:rPr>
          <w:rFonts w:cs="Times New Roman"/>
        </w:rPr>
        <w:instrText>ADDIN CSL_CITATION { "citationItems" : [ { "id" : "ITEM-1", "itemData" : { "ISBN" : "0894-878X", "ISSN" : "0894-878X", "PMID" : "9742509", "abstract" : "An effect size analysis of neurocognitive function in patients with major depressive disorder using meta-analytic principles was conducted. The results from 726 patients with depression and 795 healthy normal controls revealed that depression had the largest effect on measures of encoding and retrieval from episodic memory. Intermediate effect sizes were recorded on tests of psychomotor speed and tests that require sustained attention. Minimal effect sizes were found on tests of semantic memory, primary memory, and working memory. Moreover, major depressive disorder is accompanied by dysfunction of effortful encoding of information along with an accompanying inefficiency of retrieving poorly encoded information from declarative memory.", "author" : [ { "dropping-particle" : "", "family" : "Zakzanis", "given" : "K K", "non-dropping-particle" : "", "parse-names" : false, "suffix" : "" }, { "dropping-particle" : "", "family" : "Leach", "given" : "L", "non-dropping-particle" : "", "parse-names" : false, "suffix" : "" }, { "dropping-particle" : "", "family" : "Kaplan", "given" : "E", "non-dropping-particle" : "", "parse-names" : false, "suffix" : "" } ], "container-title" : "Neuropsychiatry, neuropsychology, and behavioral neurology", "id" : "ITEM-1", "issue" : "3", "issued" : { "date-parts" : [ [ "1998" ] ] }, "page" : "111-119", "title" : "On the nature and pattern of neurocognitive function in major depressive disorder.", "type" : "article-journal", "volume" : "11" }, "suppress-author" : 1, "uris" : [ "http://www.mendeley.com/documents/?uuid=9859e8dd-d821-4d76-87f9-bb1d715b813b" ] } ], "mendeley" : { "formattedCitation" : "(1998)", "plainTextFormattedCitation" : "(1998)", "previouslyFormattedCitation" : "(1998)" }, "properties" : { "noteIndex" : 0 }, "schema" : "https://github.com/citation-style-language/schema/raw/master/csl-citation.json" }</w:instrText>
      </w:r>
      <w:r w:rsidR="00067574">
        <w:rPr>
          <w:rFonts w:cs="Times New Roman"/>
        </w:rPr>
        <w:fldChar w:fldCharType="separate"/>
      </w:r>
      <w:r w:rsidR="00067574" w:rsidRPr="00067574">
        <w:rPr>
          <w:rFonts w:cs="Times New Roman"/>
          <w:noProof/>
        </w:rPr>
        <w:t>(1998)</w:t>
      </w:r>
      <w:r w:rsidR="00067574">
        <w:rPr>
          <w:rFonts w:cs="Times New Roman"/>
        </w:rPr>
        <w:fldChar w:fldCharType="end"/>
      </w:r>
      <w:r w:rsidR="00067574">
        <w:rPr>
          <w:rFonts w:cs="Times New Roman"/>
        </w:rPr>
        <w:t xml:space="preserve"> </w:t>
      </w:r>
      <w:r w:rsidR="009A3DD0">
        <w:rPr>
          <w:rFonts w:cs="Times New Roman"/>
        </w:rPr>
        <w:t xml:space="preserve">performed a meta-analysis of 22 neuropsychological studies and found </w:t>
      </w:r>
      <w:r w:rsidR="00552F7A">
        <w:rPr>
          <w:rFonts w:cs="Times New Roman"/>
        </w:rPr>
        <w:t>strong negative effects of</w:t>
      </w:r>
      <w:r w:rsidR="009A3DD0">
        <w:rPr>
          <w:rFonts w:cs="Times New Roman"/>
        </w:rPr>
        <w:t xml:space="preserve"> depression on episodic memory tests</w:t>
      </w:r>
      <w:r w:rsidR="00715881">
        <w:rPr>
          <w:rFonts w:cs="Times New Roman"/>
        </w:rPr>
        <w:t xml:space="preserve"> that</w:t>
      </w:r>
      <w:r w:rsidR="009A3DD0">
        <w:rPr>
          <w:rFonts w:cs="Times New Roman"/>
        </w:rPr>
        <w:t xml:space="preserve"> used </w:t>
      </w:r>
      <w:r w:rsidR="00715881">
        <w:rPr>
          <w:rFonts w:cs="Times New Roman"/>
        </w:rPr>
        <w:t>neutral</w:t>
      </w:r>
      <w:r w:rsidR="00884995">
        <w:rPr>
          <w:rFonts w:cs="Times New Roman"/>
        </w:rPr>
        <w:t xml:space="preserve"> stimuli. </w:t>
      </w:r>
      <w:r w:rsidR="00832836">
        <w:rPr>
          <w:rFonts w:cs="Times New Roman"/>
        </w:rPr>
        <w:t xml:space="preserve">Similarly, Airaksinen and colleagues </w:t>
      </w:r>
      <w:r w:rsidR="00832836">
        <w:rPr>
          <w:rFonts w:cs="Times New Roman"/>
        </w:rPr>
        <w:fldChar w:fldCharType="begin" w:fldLock="1"/>
      </w:r>
      <w:r w:rsidR="001205CD">
        <w:rPr>
          <w:rFonts w:cs="Times New Roman"/>
        </w:rPr>
        <w:instrText>ADDIN CSL_CITATION { "citationItems" : [ { "id" : "ITEM-1", "itemData" : { "DOI" : "10.1017/S0033291703008559", "ISBN" : "0033-2917\\r1469-8978", "ISSN" : "00332917", "abstract" : "Background. Most of the available evidence on the effects of depression is based on in- and out-patient samples focusing on individuals suffering from major depression. The aims of this study were to examine cognitive functioning in population-based samples and to determine whether cognitive performance varies as a function of depression subgroup. Method. Population-based samples (aged 20-64 years) with major depression (N=68), dysthymia (N=28), mixed anxiety-depressive disorder (N=25) and minor depression (N=66) were examined on a variety of cognitive tasks (i.e. episodic memory, verbal fluency, perceptual-motor speed and mental flexibility). One hundred and seventy-five non-depressed individuals served as controls. Results. The total group of depressed individuals showed impairments in tasks tapping episodic memory and mental flexibility. Of more interest, however, was the observation that the pattern of impairments varied as a function of depression subgroup: the major depression and mixed anxiety-depressive disorder groups exhibited significant memory dysfunction, whereas individuals with dysthymia showed pronounced difficulties in mental flexibility. Minor depression did not affect cognitive performance. Verbal fluency and perceptual-motor speed were not affected... (PsycINFO Database Record (c) 2009 APA, all rights reserved) (journal abstract)", "author" : [ { "dropping-particle" : "", "family" : "Airaksinen", "given" : "Eija", "non-dropping-particle" : "", "parse-names" : false, "suffix" : "" }, { "dropping-particle" : "", "family" : "Larsson", "given" : "M", "non-dropping-particle" : "", "parse-names" : false, "suffix" : "" }, { "dropping-particle" : "", "family" : "Lundberg", "given" : "I", "non-dropping-particle" : "", "parse-names" : false, "suffix" : "" }, { "dropping-particle" : "", "family" : "Forsell", "given" : "Y", "non-dropping-particle" : "", "parse-names" : false, "suffix" : "" } ], "container-title" : "Psychological Medicine", "id" : "ITEM-1", "issue" : "1", "issued" : { "date-parts" : [ [ "2004" ] ] }, "page" : "83-91", "title" : "Cognitive functions in depressive disorders: Evidence from a population-based study", "type" : "article-journal", "volume" : "34" }, "suppress-author" : 1, "uris" : [ "http://www.mendeley.com/documents/?uuid=f81cca0c-6cb9-4a6c-b4c1-3a1a8a805171" ] } ], "mendeley" : { "formattedCitation" : "(2004)", "plainTextFormattedCitation" : "(2004)", "previouslyFormattedCitation" : "(2004)" }, "properties" : { "noteIndex" : 0 }, "schema" : "https://github.com/citation-style-language/schema/raw/master/csl-citation.json" }</w:instrText>
      </w:r>
      <w:r w:rsidR="00832836">
        <w:rPr>
          <w:rFonts w:cs="Times New Roman"/>
        </w:rPr>
        <w:fldChar w:fldCharType="separate"/>
      </w:r>
      <w:r w:rsidR="00832836" w:rsidRPr="00832836">
        <w:rPr>
          <w:rFonts w:cs="Times New Roman"/>
          <w:noProof/>
        </w:rPr>
        <w:t>(2004)</w:t>
      </w:r>
      <w:r w:rsidR="00832836">
        <w:rPr>
          <w:rFonts w:cs="Times New Roman"/>
        </w:rPr>
        <w:fldChar w:fldCharType="end"/>
      </w:r>
      <w:r w:rsidR="00832836">
        <w:rPr>
          <w:rFonts w:cs="Times New Roman"/>
        </w:rPr>
        <w:t xml:space="preserve"> </w:t>
      </w:r>
      <w:r w:rsidR="00552F7A">
        <w:rPr>
          <w:rFonts w:cs="Times New Roman"/>
        </w:rPr>
        <w:t>used neutral words to demonstrate impaired</w:t>
      </w:r>
      <w:r w:rsidR="00832836">
        <w:rPr>
          <w:rFonts w:cs="Times New Roman"/>
        </w:rPr>
        <w:t xml:space="preserve"> free and cued recall in </w:t>
      </w:r>
      <w:r w:rsidR="00884995">
        <w:rPr>
          <w:rFonts w:cs="Times New Roman"/>
        </w:rPr>
        <w:t>a sample of 18</w:t>
      </w:r>
      <w:r w:rsidR="00552F7A">
        <w:rPr>
          <w:rFonts w:cs="Times New Roman"/>
        </w:rPr>
        <w:t>7</w:t>
      </w:r>
      <w:r w:rsidR="00884995">
        <w:rPr>
          <w:rFonts w:cs="Times New Roman"/>
        </w:rPr>
        <w:t xml:space="preserve"> depressed adults </w:t>
      </w:r>
      <w:r w:rsidR="00832836">
        <w:rPr>
          <w:rFonts w:cs="Times New Roman"/>
        </w:rPr>
        <w:t xml:space="preserve">from the community. </w:t>
      </w:r>
      <w:r w:rsidR="00884995">
        <w:rPr>
          <w:rFonts w:cs="Times New Roman"/>
        </w:rPr>
        <w:t>Finally</w:t>
      </w:r>
      <w:r w:rsidR="009A3DD0">
        <w:rPr>
          <w:rFonts w:cs="Times New Roman"/>
        </w:rPr>
        <w:t xml:space="preserve">, Rock and colleagues </w:t>
      </w:r>
      <w:r w:rsidR="009A3DD0">
        <w:rPr>
          <w:rFonts w:cs="Times New Roman"/>
        </w:rPr>
        <w:fldChar w:fldCharType="begin" w:fldLock="1"/>
      </w:r>
      <w:r w:rsidR="00832836">
        <w:rPr>
          <w:rFonts w:cs="Times New Roman"/>
        </w:rPr>
        <w:instrText>ADDIN CSL_CITATION { "citationItems" : [ { "id" : "ITEM-1", "itemData" : { "DOI" : "10.1017/S0033291713002535", "ISBN" : "0033291713", "ISSN" : "1469-8978", "PMID" : "24168753", "abstract" : "BACKGROUND: This review aimed to address the question of whether cognitive impairment should be considered a core feature of depression that may be a valuable target for treatment. METHOD: We conducted a systematic review and meta-analysis of cognitive function, assessed with a single neuropsychological test battery, the Cambridge Neuropsychological Test Automated Battery (CANTAB), in patients with depression during symptomatic and remitted states. Inclusion of studies comparing patients remitted from depression and controls enabled us to investigate whether cognitive impairment persists beyond episodes of low mood in depression. RESULTS: Our meta-analysis revealed significant moderate cognitive deficits in executive function, memory and attention in patients with depression relative to controls (Cohen's d effect sizes ranging from -0.34 to -0.65). Significant moderate deficits in executive function and attention (Cohen's d ranging from -0.52 to -0.61) and non-significant small/moderate deficits in memory (Cohen's d ranging from -0.22 to -0.54) were found to persist in patients whose depressive symptoms had remitted, indicating that cognitive impairment occurs separately from episodes of low mood in depression. CONCLUSIONS: Both low mood and cognitive impairment are associated with poor psychosocial functioning. Therefore, we argue that remediation of cognitive impairment and alleviation of depressive symptoms each play an important role in improving outcome for patients with depression. In conclusion, this systematic review and meta-analysis demonstrates that cognitive impairment represents a core feature of depression that cannot be considered an epiphenomenon that is entirely secondary to symptoms of low mood and that may be a valuable target for future interventions.", "author" : [ { "dropping-particle" : "", "family" : "Rock", "given" : "P L", "non-dropping-particle" : "", "parse-names" : false, "suffix" : "" }, { "dropping-particle" : "", "family" : "Roiser", "given" : "J P", "non-dropping-particle" : "", "parse-names" : false, "suffix" : "" }, { "dropping-particle" : "", "family" : "Riedel", "given" : "W J", "non-dropping-particle" : "", "parse-names" : false, "suffix" : "" }, { "dropping-particle" : "", "family" : "Blackwell", "given" : "A D", "non-dropping-particle" : "", "parse-names" : false, "suffix" : "" } ], "container-title" : "Psychological medicine", "id" : "ITEM-1", "issue" : "10", "issued" : { "date-parts" : [ [ "2014" ] ] }, "page" : "2029-40", "title" : "Cognitive impairment in depression: a systematic review and meta-analysis.", "type" : "article-journal", "volume" : "44" }, "suppress-author" : 1, "uris" : [ "http://www.mendeley.com/documents/?uuid=088dbde5-7d64-400b-9be5-88b11a2a5256" ] } ], "mendeley" : { "formattedCitation" : "(2014)", "plainTextFormattedCitation" : "(2014)", "previouslyFormattedCitation" : "(2014)" }, "properties" : { "noteIndex" : 0 }, "schema" : "https://github.com/citation-style-language/schema/raw/master/csl-citation.json" }</w:instrText>
      </w:r>
      <w:r w:rsidR="009A3DD0">
        <w:rPr>
          <w:rFonts w:cs="Times New Roman"/>
        </w:rPr>
        <w:fldChar w:fldCharType="separate"/>
      </w:r>
      <w:r w:rsidR="009A3DD0" w:rsidRPr="009A3DD0">
        <w:rPr>
          <w:rFonts w:cs="Times New Roman"/>
          <w:noProof/>
        </w:rPr>
        <w:t>(2014)</w:t>
      </w:r>
      <w:r w:rsidR="009A3DD0">
        <w:rPr>
          <w:rFonts w:cs="Times New Roman"/>
        </w:rPr>
        <w:fldChar w:fldCharType="end"/>
      </w:r>
      <w:r w:rsidR="00D678BB">
        <w:rPr>
          <w:rFonts w:cs="Times New Roman"/>
        </w:rPr>
        <w:t xml:space="preserve"> analyze</w:t>
      </w:r>
      <w:r w:rsidR="00552F7A">
        <w:rPr>
          <w:rFonts w:cs="Times New Roman"/>
        </w:rPr>
        <w:t>d</w:t>
      </w:r>
      <w:r w:rsidR="009A3DD0">
        <w:rPr>
          <w:rFonts w:cs="Times New Roman"/>
        </w:rPr>
        <w:t xml:space="preserve"> </w:t>
      </w:r>
      <w:r w:rsidR="00D678BB">
        <w:rPr>
          <w:rFonts w:cs="Times New Roman"/>
        </w:rPr>
        <w:t xml:space="preserve">over </w:t>
      </w:r>
      <w:r w:rsidR="009A3DD0">
        <w:rPr>
          <w:rFonts w:cs="Times New Roman"/>
        </w:rPr>
        <w:t xml:space="preserve">30 years of </w:t>
      </w:r>
      <w:r w:rsidR="00715881">
        <w:rPr>
          <w:rFonts w:cs="Times New Roman"/>
        </w:rPr>
        <w:t>work</w:t>
      </w:r>
      <w:r w:rsidR="009A3DD0">
        <w:rPr>
          <w:rFonts w:cs="Times New Roman"/>
        </w:rPr>
        <w:t xml:space="preserve"> with the Cambridge Neuropsychological Test </w:t>
      </w:r>
      <w:r w:rsidR="009D402A">
        <w:rPr>
          <w:rFonts w:cs="Times New Roman"/>
        </w:rPr>
        <w:t xml:space="preserve">Automated Battery </w:t>
      </w:r>
      <w:r w:rsidR="00D678BB">
        <w:rPr>
          <w:rFonts w:cs="Times New Roman"/>
        </w:rPr>
        <w:t xml:space="preserve">and </w:t>
      </w:r>
      <w:r w:rsidR="00552F7A">
        <w:rPr>
          <w:rFonts w:cs="Times New Roman"/>
        </w:rPr>
        <w:t>found</w:t>
      </w:r>
      <w:r w:rsidR="00D678BB">
        <w:rPr>
          <w:rFonts w:cs="Times New Roman"/>
        </w:rPr>
        <w:t xml:space="preserve"> that, relative to healthy adults, depressed </w:t>
      </w:r>
      <w:r w:rsidR="008150E8">
        <w:rPr>
          <w:rFonts w:cs="Times New Roman"/>
        </w:rPr>
        <w:t>individuals</w:t>
      </w:r>
      <w:r w:rsidR="00715881">
        <w:rPr>
          <w:rFonts w:cs="Times New Roman"/>
        </w:rPr>
        <w:t xml:space="preserve"> showed significantly impaired</w:t>
      </w:r>
      <w:r w:rsidR="00D678BB">
        <w:rPr>
          <w:rFonts w:cs="Times New Roman"/>
        </w:rPr>
        <w:t xml:space="preserve"> episodic memory, despite the fact that</w:t>
      </w:r>
      <w:r w:rsidR="00941F57">
        <w:rPr>
          <w:rFonts w:cs="Times New Roman"/>
        </w:rPr>
        <w:t xml:space="preserve"> all</w:t>
      </w:r>
      <w:r w:rsidR="00D678BB">
        <w:rPr>
          <w:rFonts w:cs="Times New Roman"/>
        </w:rPr>
        <w:t xml:space="preserve"> the tasks used </w:t>
      </w:r>
      <w:r w:rsidR="00552F7A">
        <w:rPr>
          <w:rFonts w:cs="Times New Roman"/>
        </w:rPr>
        <w:t>neutral</w:t>
      </w:r>
      <w:r w:rsidR="00D678BB">
        <w:rPr>
          <w:rFonts w:cs="Times New Roman"/>
        </w:rPr>
        <w:t xml:space="preserve"> stimuli.</w:t>
      </w:r>
    </w:p>
    <w:p w14:paraId="629057AD" w14:textId="05A130E5" w:rsidR="00552F7A" w:rsidRPr="00100353" w:rsidRDefault="00715881" w:rsidP="00B44879">
      <w:pPr>
        <w:spacing w:line="480" w:lineRule="auto"/>
        <w:ind w:firstLine="720"/>
        <w:rPr>
          <w:rFonts w:cs="Times New Roman"/>
        </w:rPr>
      </w:pPr>
      <w:r>
        <w:rPr>
          <w:rFonts w:cs="Times New Roman"/>
        </w:rPr>
        <w:t>What underlies</w:t>
      </w:r>
      <w:r w:rsidR="001205CD">
        <w:rPr>
          <w:rFonts w:cs="Times New Roman"/>
        </w:rPr>
        <w:t xml:space="preserve"> these memory impairments? One possibility is </w:t>
      </w:r>
      <w:r w:rsidR="00181AA6">
        <w:rPr>
          <w:rFonts w:cs="Times New Roman"/>
        </w:rPr>
        <w:t>poor</w:t>
      </w:r>
      <w:r w:rsidR="00A81D82">
        <w:rPr>
          <w:rFonts w:cs="Times New Roman"/>
        </w:rPr>
        <w:t xml:space="preserve"> encoding. </w:t>
      </w:r>
      <w:r w:rsidR="00181AA6">
        <w:rPr>
          <w:rFonts w:cs="Times New Roman"/>
        </w:rPr>
        <w:t xml:space="preserve">For instance, Airaksinen et al. </w:t>
      </w:r>
      <w:r w:rsidR="00181AA6">
        <w:rPr>
          <w:rFonts w:cs="Times New Roman"/>
        </w:rPr>
        <w:fldChar w:fldCharType="begin" w:fldLock="1"/>
      </w:r>
      <w:r w:rsidR="00181AA6">
        <w:rPr>
          <w:rFonts w:cs="Times New Roman"/>
        </w:rPr>
        <w:instrText>ADDIN CSL_CITATION { "citationItems" : [ { "id" : "ITEM-1", "itemData" : { "DOI" : "10.1017/S0033291703008559", "ISBN" : "0033-2917\\r1469-8978", "ISSN" : "00332917", "abstract" : "Background. Most of the available evidence on the effects of depression is based on in- and out-patient samples focusing on individuals suffering from major depression. The aims of this study were to examine cognitive functioning in population-based samples and to determine whether cognitive performance varies as a function of depression subgroup. Method. Population-based samples (aged 20-64 years) with major depression (N=68), dysthymia (N=28), mixed anxiety-depressive disorder (N=25) and minor depression (N=66) were examined on a variety of cognitive tasks (i.e. episodic memory, verbal fluency, perceptual-motor speed and mental flexibility). One hundred and seventy-five non-depressed individuals served as controls. Results. The total group of depressed individuals showed impairments in tasks tapping episodic memory and mental flexibility. Of more interest, however, was the observation that the pattern of impairments varied as a function of depression subgroup: the major depression and mixed anxiety-depressive disorder groups exhibited significant memory dysfunction, whereas individuals with dysthymia showed pronounced difficulties in mental flexibility. Minor depression did not affect cognitive performance. Verbal fluency and perceptual-motor speed were not affected... (PsycINFO Database Record (c) 2009 APA, all rights reserved) (journal abstract)", "author" : [ { "dropping-particle" : "", "family" : "Airaksinen", "given" : "Eija", "non-dropping-particle" : "", "parse-names" : false, "suffix" : "" }, { "dropping-particle" : "", "family" : "Larsson", "given" : "M", "non-dropping-particle" : "", "parse-names" : false, "suffix" : "" }, { "dropping-particle" : "", "family" : "Lundberg", "given" : "I", "non-dropping-particle" : "", "parse-names" : false, "suffix" : "" }, { "dropping-particle" : "", "family" : "Forsell", "given" : "Y", "non-dropping-particle" : "", "parse-names" : false, "suffix" : "" } ], "container-title" : "Psychological Medicine", "id" : "ITEM-1", "issue" : "1", "issued" : { "date-parts" : [ [ "2004" ] ] }, "page" : "83-91", "title" : "Cognitive functions in depressive disorders: Evidence from a population-based study", "type" : "article-journal", "volume" : "34" }, "suppress-author" : 1, "uris" : [ "http://www.mendeley.com/documents/?uuid=f81cca0c-6cb9-4a6c-b4c1-3a1a8a805171" ] } ], "mendeley" : { "formattedCitation" : "(2004)", "plainTextFormattedCitation" : "(2004)", "previouslyFormattedCitation" : "(2004)" }, "properties" : { "noteIndex" : 0 }, "schema" : "https://github.com/citation-style-language/schema/raw/master/csl-citation.json" }</w:instrText>
      </w:r>
      <w:r w:rsidR="00181AA6">
        <w:rPr>
          <w:rFonts w:cs="Times New Roman"/>
        </w:rPr>
        <w:fldChar w:fldCharType="separate"/>
      </w:r>
      <w:r w:rsidR="00181AA6" w:rsidRPr="009F1C97">
        <w:rPr>
          <w:rFonts w:cs="Times New Roman"/>
          <w:noProof/>
        </w:rPr>
        <w:t>(2004)</w:t>
      </w:r>
      <w:r w:rsidR="00181AA6">
        <w:rPr>
          <w:rFonts w:cs="Times New Roman"/>
        </w:rPr>
        <w:fldChar w:fldCharType="end"/>
      </w:r>
      <w:r w:rsidR="00181AA6">
        <w:rPr>
          <w:rFonts w:cs="Times New Roman"/>
        </w:rPr>
        <w:t xml:space="preserve"> found that although memory accuracy was lower in depressed vs. healthy </w:t>
      </w:r>
      <w:r>
        <w:rPr>
          <w:rFonts w:cs="Times New Roman"/>
        </w:rPr>
        <w:t>adul</w:t>
      </w:r>
      <w:r w:rsidR="00181AA6">
        <w:rPr>
          <w:rFonts w:cs="Times New Roman"/>
        </w:rPr>
        <w:t xml:space="preserve">ts, both groups showed a similar benefit for cued vs. free recall, implying that the depressed group </w:t>
      </w:r>
      <w:r w:rsidR="005C21ED">
        <w:rPr>
          <w:rFonts w:cs="Times New Roman"/>
        </w:rPr>
        <w:t>was able to</w:t>
      </w:r>
      <w:r>
        <w:rPr>
          <w:rFonts w:cs="Times New Roman"/>
        </w:rPr>
        <w:t xml:space="preserve"> </w:t>
      </w:r>
      <w:r w:rsidR="00181AA6">
        <w:rPr>
          <w:rFonts w:cs="Times New Roman"/>
        </w:rPr>
        <w:t xml:space="preserve">use the cues to enhance retrieval but simply had stored </w:t>
      </w:r>
      <w:r w:rsidR="008E49E3">
        <w:rPr>
          <w:rFonts w:cs="Times New Roman"/>
        </w:rPr>
        <w:t xml:space="preserve">less </w:t>
      </w:r>
      <w:r w:rsidR="00181AA6">
        <w:rPr>
          <w:rFonts w:cs="Times New Roman"/>
        </w:rPr>
        <w:t xml:space="preserve">material </w:t>
      </w:r>
      <w:r w:rsidR="008E49E3">
        <w:rPr>
          <w:rFonts w:cs="Times New Roman"/>
        </w:rPr>
        <w:t>in the first place</w:t>
      </w:r>
      <w:r w:rsidR="00181AA6">
        <w:rPr>
          <w:rFonts w:cs="Times New Roman"/>
        </w:rPr>
        <w:t>. A more nuanced result was presented by</w:t>
      </w:r>
      <w:r w:rsidR="00A81D82">
        <w:rPr>
          <w:rFonts w:cs="Times New Roman"/>
        </w:rPr>
        <w:t xml:space="preserve"> Zakzanis </w:t>
      </w:r>
      <w:r w:rsidR="005C21ED">
        <w:rPr>
          <w:rFonts w:cs="Times New Roman"/>
        </w:rPr>
        <w:t>et al.</w:t>
      </w:r>
      <w:r w:rsidR="00A81D82">
        <w:rPr>
          <w:rFonts w:cs="Times New Roman"/>
        </w:rPr>
        <w:t xml:space="preserve"> </w:t>
      </w:r>
      <w:r w:rsidR="00A81D82">
        <w:rPr>
          <w:rFonts w:cs="Times New Roman"/>
        </w:rPr>
        <w:fldChar w:fldCharType="begin" w:fldLock="1"/>
      </w:r>
      <w:r w:rsidR="009F1C97">
        <w:rPr>
          <w:rFonts w:cs="Times New Roman"/>
        </w:rPr>
        <w:instrText>ADDIN CSL_CITATION { "citationItems" : [ { "id" : "ITEM-1", "itemData" : { "ISBN" : "0894-878X", "ISSN" : "0894-878X", "PMID" : "9742509", "abstract" : "An effect size analysis of neurocognitive function in patients with major depressive disorder using meta-analytic principles was conducted. The results from 726 patients with depression and 795 healthy normal controls revealed that depression had the largest effect on measures of encoding and retrieval from episodic memory. Intermediate effect sizes were recorded on tests of psychomotor speed and tests that require sustained attention. Minimal effect sizes were found on tests of semantic memory, primary memory, and working memory. Moreover, major depressive disorder is accompanied by dysfunction of effortful encoding of information along with an accompanying inefficiency of retrieving poorly encoded information from declarative memory.", "author" : [ { "dropping-particle" : "", "family" : "Zakzanis", "given" : "K K", "non-dropping-particle" : "", "parse-names" : false, "suffix" : "" }, { "dropping-particle" : "", "family" : "Leach", "given" : "L", "non-dropping-particle" : "", "parse-names" : false, "suffix" : "" }, { "dropping-particle" : "", "family" : "Kaplan", "given" : "E", "non-dropping-particle" : "", "parse-names" : false, "suffix" : "" } ], "container-title" : "Neuropsychiatry, neuropsychology, and behavioral neurology", "id" : "ITEM-1", "issue" : "3", "issued" : { "date-parts" : [ [ "1998" ] ] }, "page" : "111-119", "title" : "On the nature and pattern of neurocognitive function in major depressive disorder.", "type" : "article-journal", "volume" : "11" }, "suppress-author" : 1, "uris" : [ "http://www.mendeley.com/documents/?uuid=9859e8dd-d821-4d76-87f9-bb1d715b813b" ] } ], "mendeley" : { "formattedCitation" : "(1998)", "plainTextFormattedCitation" : "(1998)", "previouslyFormattedCitation" : "(1998)" }, "properties" : { "noteIndex" : 0 }, "schema" : "https://github.com/citation-style-language/schema/raw/master/csl-citation.json" }</w:instrText>
      </w:r>
      <w:r w:rsidR="00A81D82">
        <w:rPr>
          <w:rFonts w:cs="Times New Roman"/>
        </w:rPr>
        <w:fldChar w:fldCharType="separate"/>
      </w:r>
      <w:r w:rsidR="00A81D82" w:rsidRPr="00A81D82">
        <w:rPr>
          <w:rFonts w:cs="Times New Roman"/>
          <w:noProof/>
        </w:rPr>
        <w:t>(1998)</w:t>
      </w:r>
      <w:r w:rsidR="00A81D82">
        <w:rPr>
          <w:rFonts w:cs="Times New Roman"/>
        </w:rPr>
        <w:fldChar w:fldCharType="end"/>
      </w:r>
      <w:r w:rsidR="00181AA6">
        <w:rPr>
          <w:rFonts w:cs="Times New Roman"/>
        </w:rPr>
        <w:t>, who</w:t>
      </w:r>
      <w:r w:rsidR="00A81D82">
        <w:rPr>
          <w:rFonts w:cs="Times New Roman"/>
        </w:rPr>
        <w:t xml:space="preserve"> noted that the effect of depression on memory was larger for tasks that provided less support during learning (e.g., uncategorized vs. categorized w</w:t>
      </w:r>
      <w:r w:rsidR="00181AA6">
        <w:rPr>
          <w:rFonts w:cs="Times New Roman"/>
        </w:rPr>
        <w:t>ord lists)</w:t>
      </w:r>
      <w:r w:rsidR="00A81D82">
        <w:rPr>
          <w:rFonts w:cs="Times New Roman"/>
        </w:rPr>
        <w:t xml:space="preserve">. </w:t>
      </w:r>
      <w:r w:rsidR="003F6F78">
        <w:rPr>
          <w:rFonts w:cs="Times New Roman"/>
        </w:rPr>
        <w:t xml:space="preserve">Hertel’s </w:t>
      </w:r>
      <w:r w:rsidR="003F6F78" w:rsidRPr="003F6F78">
        <w:rPr>
          <w:rFonts w:cs="Times New Roman"/>
          <w:i/>
        </w:rPr>
        <w:t>cognitive initiative</w:t>
      </w:r>
      <w:r w:rsidR="003F6F78">
        <w:rPr>
          <w:rFonts w:cs="Times New Roman"/>
        </w:rPr>
        <w:t xml:space="preserve"> framework offers a principled account of such findings </w:t>
      </w:r>
      <w:r w:rsidR="003F6F78">
        <w:rPr>
          <w:rFonts w:cs="Times New Roman"/>
        </w:rPr>
        <w:fldChar w:fldCharType="begin" w:fldLock="1"/>
      </w:r>
      <w:r w:rsidR="00A307D7">
        <w:rPr>
          <w:rFonts w:cs="Times New Roman"/>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"id" : "ITEM-2",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"ITEM-2", "issue" : "1", "issued" : { "date-parts" : [ [ "1990" ] ] }, "page" : "45-59", "title" : "Remembering with and without awareness in a depressed mood: Evidence of deficits in initiative.", "type" : "article-journal", "volume" : "119" }, "uris" : [ "http://www.mendeley.com/documents/?uuid=0b70ab43-cfe5-3f97-8274-3415e695f0bf" ] } ], "mendeley" : { "formattedCitation" : "(Paula T. Hertel, 1997; Paula T. Hertel &amp; Hardin, 1990)", "plainTextFormattedCitation" : "(Paula T. Hertel, 1997; Paula T. Hertel &amp; Hardin, 1990)", "previouslyFormattedCitation" : "(Paula T. Hertel, 1997; Paula T. Hertel &amp; Hardin, 1990)" }, "properties" : { "noteIndex" : 0 }, "schema" : "https://github.com/citation-style-language/schema/raw/master/csl-citation.json" }</w:instrText>
      </w:r>
      <w:r w:rsidR="003F6F78">
        <w:rPr>
          <w:rFonts w:cs="Times New Roman"/>
        </w:rPr>
        <w:fldChar w:fldCharType="separate"/>
      </w:r>
      <w:r w:rsidR="006D6340" w:rsidRPr="006D6340">
        <w:rPr>
          <w:rFonts w:cs="Times New Roman"/>
          <w:noProof/>
        </w:rPr>
        <w:t xml:space="preserve">(Paula T. Hertel, 1997; Paula T. Hertel &amp; Hardin, </w:t>
      </w:r>
      <w:r w:rsidR="006D6340" w:rsidRPr="006D6340">
        <w:rPr>
          <w:rFonts w:cs="Times New Roman"/>
          <w:noProof/>
        </w:rPr>
        <w:lastRenderedPageBreak/>
        <w:t>1990)</w:t>
      </w:r>
      <w:r w:rsidR="003F6F78">
        <w:rPr>
          <w:rFonts w:cs="Times New Roman"/>
        </w:rPr>
        <w:fldChar w:fldCharType="end"/>
      </w:r>
      <w:r w:rsidR="003F6F78">
        <w:rPr>
          <w:rFonts w:cs="Times New Roman"/>
        </w:rPr>
        <w:t xml:space="preserve">. The </w:t>
      </w:r>
      <w:r w:rsidR="00384511">
        <w:rPr>
          <w:rFonts w:cs="Times New Roman"/>
        </w:rPr>
        <w:t xml:space="preserve">framework’s </w:t>
      </w:r>
      <w:r w:rsidR="00A77CBA">
        <w:rPr>
          <w:rFonts w:cs="Times New Roman"/>
        </w:rPr>
        <w:t>core hypothesis</w:t>
      </w:r>
      <w:r w:rsidR="003F6F78">
        <w:rPr>
          <w:rFonts w:cs="Times New Roman"/>
        </w:rPr>
        <w:t xml:space="preserve"> is that depressed individuals can muster</w:t>
      </w:r>
      <w:r w:rsidR="005C21ED">
        <w:rPr>
          <w:rFonts w:cs="Times New Roman"/>
        </w:rPr>
        <w:t xml:space="preserve"> the resources to control attention</w:t>
      </w:r>
      <w:r w:rsidR="003F6F78">
        <w:rPr>
          <w:rFonts w:cs="Times New Roman"/>
        </w:rPr>
        <w:t xml:space="preserve"> and use effective strategies</w:t>
      </w:r>
      <w:r w:rsidR="00791C12">
        <w:rPr>
          <w:rFonts w:cs="Times New Roman"/>
        </w:rPr>
        <w:t xml:space="preserve"> </w:t>
      </w:r>
      <w:r w:rsidR="005C21ED">
        <w:rPr>
          <w:rFonts w:cs="Times New Roman"/>
        </w:rPr>
        <w:t xml:space="preserve">at encoding </w:t>
      </w:r>
      <w:r w:rsidR="003F6F78">
        <w:rPr>
          <w:rFonts w:cs="Times New Roman"/>
        </w:rPr>
        <w:t>but</w:t>
      </w:r>
      <w:r w:rsidR="00791C12">
        <w:rPr>
          <w:rFonts w:cs="Times New Roman"/>
        </w:rPr>
        <w:t>,</w:t>
      </w:r>
      <w:r w:rsidR="003F6F78">
        <w:rPr>
          <w:rFonts w:cs="Times New Roman"/>
        </w:rPr>
        <w:t xml:space="preserve"> in t</w:t>
      </w:r>
      <w:r w:rsidR="00384511">
        <w:rPr>
          <w:rFonts w:cs="Times New Roman"/>
        </w:rPr>
        <w:t>he absence of external support</w:t>
      </w:r>
      <w:r w:rsidR="00791C12">
        <w:rPr>
          <w:rFonts w:cs="Times New Roman"/>
        </w:rPr>
        <w:t xml:space="preserve"> </w:t>
      </w:r>
      <w:r w:rsidR="003F6F78">
        <w:rPr>
          <w:rFonts w:cs="Times New Roman"/>
        </w:rPr>
        <w:t>or emotionally compelling material</w:t>
      </w:r>
      <w:r w:rsidR="00791C12">
        <w:rPr>
          <w:rFonts w:cs="Times New Roman"/>
        </w:rPr>
        <w:t xml:space="preserve">, </w:t>
      </w:r>
      <w:r w:rsidR="003F6F78">
        <w:rPr>
          <w:rFonts w:cs="Times New Roman"/>
        </w:rPr>
        <w:t xml:space="preserve">they often fail to do so. </w:t>
      </w:r>
      <w:r w:rsidR="00A77CBA">
        <w:rPr>
          <w:rFonts w:cs="Times New Roman"/>
        </w:rPr>
        <w:t>To test this hypothesis</w:t>
      </w:r>
      <w:r w:rsidR="003F6F78">
        <w:rPr>
          <w:rFonts w:cs="Times New Roman"/>
        </w:rPr>
        <w:t xml:space="preserve">, </w:t>
      </w:r>
      <w:r w:rsidR="00181AA6">
        <w:rPr>
          <w:rFonts w:cs="Times New Roman"/>
        </w:rPr>
        <w:t xml:space="preserve">Hertel and Rude </w:t>
      </w:r>
      <w:r w:rsidR="00181AA6">
        <w:rPr>
          <w:rFonts w:cs="Times New Roman"/>
        </w:rPr>
        <w:fldChar w:fldCharType="begin" w:fldLock="1"/>
      </w:r>
      <w:r w:rsidR="007243B4">
        <w:rPr>
          <w:rFonts w:cs="Times New Roman"/>
        </w:rPr>
        <w:instrText>ADDIN CSL_CITATION { "citationItems" : [ { "id" : "ITEM-1",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"ITEM-1", "issue" : "3", "issued" : { "date-parts" : [ [ "1991" ] ] }, "page" : "301-309", "title" : "Depressive deficits in memory: focusing attention improves subsequent recall [see comments]", "type" : "article-journal", "volume" : "120" }, "suppress-author" : 1, "uris" : [ "http://www.mendeley.com/documents/?uuid=ab39208d-b7e3-4ee7-a35e-5f108ecdf563" ] } ], "mendeley" : { "formattedCitation" : "(1991)", "plainTextFormattedCitation" : "(1991)", "previouslyFormattedCitation" : "(1991)" }, "properties" : { "noteIndex" : 0 }, "schema" : "https://github.com/citation-style-language/schema/raw/master/csl-citation.json" }</w:instrText>
      </w:r>
      <w:r w:rsidR="00181AA6">
        <w:rPr>
          <w:rFonts w:cs="Times New Roman"/>
        </w:rPr>
        <w:fldChar w:fldCharType="separate"/>
      </w:r>
      <w:r w:rsidR="00181AA6" w:rsidRPr="00181AA6">
        <w:rPr>
          <w:rFonts w:cs="Times New Roman"/>
          <w:noProof/>
        </w:rPr>
        <w:t>(1991)</w:t>
      </w:r>
      <w:r w:rsidR="00181AA6">
        <w:rPr>
          <w:rFonts w:cs="Times New Roman"/>
        </w:rPr>
        <w:fldChar w:fldCharType="end"/>
      </w:r>
      <w:r w:rsidR="00181AA6">
        <w:rPr>
          <w:rFonts w:cs="Times New Roman"/>
        </w:rPr>
        <w:t xml:space="preserve"> </w:t>
      </w:r>
      <w:r w:rsidR="00A77CBA">
        <w:rPr>
          <w:rFonts w:cs="Times New Roman"/>
        </w:rPr>
        <w:t xml:space="preserve">presented </w:t>
      </w:r>
      <w:r w:rsidR="007243B4">
        <w:rPr>
          <w:rFonts w:cs="Times New Roman"/>
        </w:rPr>
        <w:t xml:space="preserve">neutral words </w:t>
      </w:r>
      <w:r w:rsidR="00384511">
        <w:rPr>
          <w:rFonts w:cs="Times New Roman"/>
        </w:rPr>
        <w:t xml:space="preserve">and sentence frames </w:t>
      </w:r>
      <w:r w:rsidR="007243B4">
        <w:rPr>
          <w:rFonts w:cs="Times New Roman"/>
        </w:rPr>
        <w:t xml:space="preserve">to </w:t>
      </w:r>
      <w:r w:rsidR="00A77CBA">
        <w:rPr>
          <w:rFonts w:cs="Times New Roman"/>
        </w:rPr>
        <w:t>depressed and healthy participants</w:t>
      </w:r>
      <w:r w:rsidR="007243B4">
        <w:rPr>
          <w:rFonts w:cs="Times New Roman"/>
        </w:rPr>
        <w:t xml:space="preserve">, </w:t>
      </w:r>
      <w:r w:rsidR="00BF3670">
        <w:rPr>
          <w:rFonts w:cs="Times New Roman"/>
        </w:rPr>
        <w:t>who were asked</w:t>
      </w:r>
      <w:r w:rsidR="007243B4">
        <w:rPr>
          <w:rFonts w:cs="Times New Roman"/>
        </w:rPr>
        <w:t xml:space="preserve"> to judge </w:t>
      </w:r>
      <w:r>
        <w:rPr>
          <w:rFonts w:cs="Times New Roman"/>
        </w:rPr>
        <w:t>whether</w:t>
      </w:r>
      <w:r w:rsidR="007243B4">
        <w:rPr>
          <w:rFonts w:cs="Times New Roman"/>
        </w:rPr>
        <w:t xml:space="preserve"> each word fit its frame. Critically, participants were assigned to </w:t>
      </w:r>
      <w:r w:rsidR="005C21ED">
        <w:rPr>
          <w:rFonts w:cs="Times New Roman"/>
        </w:rPr>
        <w:t xml:space="preserve">either </w:t>
      </w:r>
      <w:r w:rsidR="007243B4">
        <w:rPr>
          <w:rFonts w:cs="Times New Roman"/>
        </w:rPr>
        <w:t xml:space="preserve">focused </w:t>
      </w:r>
      <w:r w:rsidR="005C21ED">
        <w:rPr>
          <w:rFonts w:cs="Times New Roman"/>
        </w:rPr>
        <w:t>or</w:t>
      </w:r>
      <w:r w:rsidR="007243B4">
        <w:rPr>
          <w:rFonts w:cs="Times New Roman"/>
        </w:rPr>
        <w:t xml:space="preserve"> unfocused conditions. In </w:t>
      </w:r>
      <w:r w:rsidR="00384511">
        <w:rPr>
          <w:rFonts w:cs="Times New Roman"/>
        </w:rPr>
        <w:t>the focused condition, each</w:t>
      </w:r>
      <w:r w:rsidR="007243B4">
        <w:rPr>
          <w:rFonts w:cs="Times New Roman"/>
        </w:rPr>
        <w:t xml:space="preserve"> word was flashed briefly and was then replaced by </w:t>
      </w:r>
      <w:r w:rsidR="00384511">
        <w:rPr>
          <w:rFonts w:cs="Times New Roman"/>
        </w:rPr>
        <w:t>its</w:t>
      </w:r>
      <w:r w:rsidR="007243B4">
        <w:rPr>
          <w:rFonts w:cs="Times New Roman"/>
        </w:rPr>
        <w:t xml:space="preserve"> frame for 8 s, at which point the participant restate</w:t>
      </w:r>
      <w:r w:rsidR="004712EF">
        <w:rPr>
          <w:rFonts w:cs="Times New Roman"/>
        </w:rPr>
        <w:t>d</w:t>
      </w:r>
      <w:r w:rsidR="007243B4">
        <w:rPr>
          <w:rFonts w:cs="Times New Roman"/>
        </w:rPr>
        <w:t xml:space="preserve"> the word and indicate</w:t>
      </w:r>
      <w:r w:rsidR="004712EF">
        <w:rPr>
          <w:rFonts w:cs="Times New Roman"/>
        </w:rPr>
        <w:t>d</w:t>
      </w:r>
      <w:r w:rsidR="007243B4">
        <w:rPr>
          <w:rFonts w:cs="Times New Roman"/>
        </w:rPr>
        <w:t xml:space="preserve"> whether or not </w:t>
      </w:r>
      <w:r w:rsidR="007979AB">
        <w:rPr>
          <w:rFonts w:cs="Times New Roman"/>
        </w:rPr>
        <w:t>there was a quality fit</w:t>
      </w:r>
      <w:r w:rsidR="004712EF">
        <w:rPr>
          <w:rFonts w:cs="Times New Roman"/>
        </w:rPr>
        <w:t>. In the unfocused condition</w:t>
      </w:r>
      <w:r w:rsidR="00174135">
        <w:rPr>
          <w:rFonts w:cs="Times New Roman"/>
        </w:rPr>
        <w:t>,</w:t>
      </w:r>
      <w:r w:rsidR="007243B4">
        <w:rPr>
          <w:rFonts w:cs="Times New Roman"/>
        </w:rPr>
        <w:t xml:space="preserve"> the word</w:t>
      </w:r>
      <w:r w:rsidR="00384511">
        <w:rPr>
          <w:rFonts w:cs="Times New Roman"/>
        </w:rPr>
        <w:t>s</w:t>
      </w:r>
      <w:r w:rsidR="007243B4">
        <w:rPr>
          <w:rFonts w:cs="Times New Roman"/>
        </w:rPr>
        <w:t xml:space="preserve"> and frame</w:t>
      </w:r>
      <w:r w:rsidR="00384511">
        <w:rPr>
          <w:rFonts w:cs="Times New Roman"/>
        </w:rPr>
        <w:t>s</w:t>
      </w:r>
      <w:r w:rsidR="007243B4">
        <w:rPr>
          <w:rFonts w:cs="Times New Roman"/>
        </w:rPr>
        <w:t xml:space="preserve"> were presented concurrently</w:t>
      </w:r>
      <w:r w:rsidR="00384511">
        <w:rPr>
          <w:rFonts w:cs="Times New Roman"/>
        </w:rPr>
        <w:t xml:space="preserve">, the participant was not required to restate </w:t>
      </w:r>
      <w:r w:rsidR="004712EF">
        <w:rPr>
          <w:rFonts w:cs="Times New Roman"/>
        </w:rPr>
        <w:t>each</w:t>
      </w:r>
      <w:r w:rsidR="00384511">
        <w:rPr>
          <w:rFonts w:cs="Times New Roman"/>
        </w:rPr>
        <w:t xml:space="preserve"> word, </w:t>
      </w:r>
      <w:r w:rsidR="007243B4">
        <w:rPr>
          <w:rFonts w:cs="Times New Roman"/>
        </w:rPr>
        <w:t xml:space="preserve">and </w:t>
      </w:r>
      <w:r w:rsidR="00384511">
        <w:rPr>
          <w:rFonts w:cs="Times New Roman"/>
        </w:rPr>
        <w:t>responses could be made</w:t>
      </w:r>
      <w:r w:rsidR="007243B4">
        <w:rPr>
          <w:rFonts w:cs="Times New Roman"/>
        </w:rPr>
        <w:t xml:space="preserve"> at any time. </w:t>
      </w:r>
      <w:r>
        <w:rPr>
          <w:rFonts w:cs="Times New Roman"/>
        </w:rPr>
        <w:t xml:space="preserve">Because </w:t>
      </w:r>
      <w:r w:rsidR="007243B4">
        <w:rPr>
          <w:rFonts w:cs="Times New Roman"/>
        </w:rPr>
        <w:t>the unfocused condition w</w:t>
      </w:r>
      <w:r>
        <w:rPr>
          <w:rFonts w:cs="Times New Roman"/>
        </w:rPr>
        <w:t>as designed to</w:t>
      </w:r>
      <w:r w:rsidR="007243B4">
        <w:rPr>
          <w:rFonts w:cs="Times New Roman"/>
        </w:rPr>
        <w:t xml:space="preserve"> permit mind-wandering and rumination, both of which are </w:t>
      </w:r>
      <w:r w:rsidR="004712EF">
        <w:rPr>
          <w:rFonts w:cs="Times New Roman"/>
        </w:rPr>
        <w:t>common</w:t>
      </w:r>
      <w:r w:rsidR="007243B4">
        <w:rPr>
          <w:rFonts w:cs="Times New Roman"/>
        </w:rPr>
        <w:t xml:space="preserve"> in depression </w:t>
      </w:r>
      <w:r w:rsidR="007243B4">
        <w:rPr>
          <w:rFonts w:cs="Times New Roman"/>
        </w:rPr>
        <w:fldChar w:fldCharType="begin" w:fldLock="1"/>
      </w:r>
      <w:r w:rsidR="006D6340">
        <w:rPr>
          <w:rFonts w:cs="Times New Roman"/>
        </w:rPr>
        <w:instrText>ADDIN CSL_CITATION { "citationItems" : [ { "id" : "ITEM-1", "itemData" : { "DOI" : "10.1037/0021-843X.100.4.569", "ISBN" : "0021-843X (Print)\\n0021-843X (Linking)", "ISSN" : "0021-843X", "PMID" : "1757671", "abstract" : "I propose that the ways people respond to their own symptoms of depression influence the duration of these symptoms. People who engage in ruminative responses to depression, focusing on their symptoms and the possible causes and consequences of their symptoms, will show longer depressions than people who take action to distract themselves from their symptoms. Ruminative responses prolong depression because they allow the depressed mood to negatively bias thinking and interfere with instrumental behavior and problem-solving. Laboratory and field studies directly testing this theory have supported its predictions. I discuss how response styles can explain the greater likelihood of depression in women than men. Then I intergrate this response styles theory with studies of coping with discrete events. The response styles theory is compared to other theories of the duration of depression. Finally, I suggest what may help a depressed person to stop engaging in ruminative responses and how response styles for depression may develop.", "author" : [ { "dropping-particle" : "", "family" : "Nolen-Hoeksema", "given" : "S", "non-dropping-particle" : "", "parse-names" : false, "suffix" : "" } ], "container-title" : "Journal of abnormal psychology", "id" : "ITEM-1", "issue" : "4", "issued" : { "date-parts" : [ [ "1991" ] ] }, "page" : "569-582", "title" : "Responses to depression and their effects on the duration of depressive episodes.", "type" : "article-journal", "volume" : "100" }, "prefix" : "e.g., ", "uris" : [ "http://www.mendeley.com/documents/?uuid=e5c9a668-34ad-44a6-bcd7-f0fde8d9f52b" ] } ], "mendeley" : { "formattedCitation" : "(e.g., Nolen-Hoeksema, 1991)", "plainTextFormattedCitation" : "(e.g., Nolen-Hoeksema, 1991)", "previouslyFormattedCitation" : "(e.g., Nolen-Hoeksema, 1991)" }, "properties" : { "noteIndex" : 0 }, "schema" : "https://github.com/citation-style-language/schema/raw/master/csl-citation.json" }</w:instrText>
      </w:r>
      <w:r w:rsidR="007243B4">
        <w:rPr>
          <w:rFonts w:cs="Times New Roman"/>
        </w:rPr>
        <w:fldChar w:fldCharType="separate"/>
      </w:r>
      <w:r w:rsidR="007243B4" w:rsidRPr="007243B4">
        <w:rPr>
          <w:rFonts w:cs="Times New Roman"/>
          <w:noProof/>
        </w:rPr>
        <w:t>(e.g., Nolen-Hoeksema, 1991)</w:t>
      </w:r>
      <w:r w:rsidR="007243B4">
        <w:rPr>
          <w:rFonts w:cs="Times New Roman"/>
        </w:rPr>
        <w:fldChar w:fldCharType="end"/>
      </w:r>
      <w:r w:rsidR="00384511">
        <w:rPr>
          <w:rFonts w:cs="Times New Roman"/>
        </w:rPr>
        <w:t xml:space="preserve">, and </w:t>
      </w:r>
      <w:r>
        <w:rPr>
          <w:rFonts w:cs="Times New Roman"/>
        </w:rPr>
        <w:t>because</w:t>
      </w:r>
      <w:r w:rsidR="007243B4">
        <w:rPr>
          <w:rFonts w:cs="Times New Roman"/>
        </w:rPr>
        <w:t xml:space="preserve"> mind-wandering and rumination w</w:t>
      </w:r>
      <w:r>
        <w:rPr>
          <w:rFonts w:cs="Times New Roman"/>
        </w:rPr>
        <w:t>ere expected to</w:t>
      </w:r>
      <w:r w:rsidR="007243B4">
        <w:rPr>
          <w:rFonts w:cs="Times New Roman"/>
        </w:rPr>
        <w:t xml:space="preserve"> detract from encoding, Hertel and Rude predicted a negative effect of depression </w:t>
      </w:r>
      <w:r>
        <w:rPr>
          <w:rFonts w:cs="Times New Roman"/>
        </w:rPr>
        <w:t xml:space="preserve">only </w:t>
      </w:r>
      <w:r w:rsidR="007243B4">
        <w:rPr>
          <w:rFonts w:cs="Times New Roman"/>
        </w:rPr>
        <w:t xml:space="preserve">in the unfocused condition. Indeed, free recall was characterized by a </w:t>
      </w:r>
      <w:r w:rsidR="00100353">
        <w:rPr>
          <w:rFonts w:cs="Times New Roman"/>
          <w:i/>
        </w:rPr>
        <w:t>Group</w:t>
      </w:r>
      <w:r w:rsidR="00100353">
        <w:rPr>
          <w:rFonts w:cs="Times New Roman"/>
        </w:rPr>
        <w:t xml:space="preserve"> x </w:t>
      </w:r>
      <w:r w:rsidR="00100353">
        <w:rPr>
          <w:rFonts w:cs="Times New Roman"/>
          <w:i/>
        </w:rPr>
        <w:t>Task</w:t>
      </w:r>
      <w:r w:rsidR="00100353">
        <w:rPr>
          <w:rFonts w:cs="Times New Roman"/>
        </w:rPr>
        <w:t xml:space="preserve"> interaction, with depressed adults remembering fewer words than controls </w:t>
      </w:r>
      <w:r w:rsidR="007979AB">
        <w:rPr>
          <w:rFonts w:cs="Times New Roman"/>
        </w:rPr>
        <w:t>after</w:t>
      </w:r>
      <w:r w:rsidR="00100353">
        <w:rPr>
          <w:rFonts w:cs="Times New Roman"/>
        </w:rPr>
        <w:t xml:space="preserve"> the unfocused task but more words than controls </w:t>
      </w:r>
      <w:r w:rsidR="007979AB">
        <w:rPr>
          <w:rFonts w:cs="Times New Roman"/>
        </w:rPr>
        <w:t>after</w:t>
      </w:r>
      <w:r w:rsidR="00100353">
        <w:rPr>
          <w:rFonts w:cs="Times New Roman"/>
        </w:rPr>
        <w:t xml:space="preserve"> the focused task. </w:t>
      </w:r>
      <w:r w:rsidR="008566C5">
        <w:rPr>
          <w:rFonts w:cs="Times New Roman"/>
        </w:rPr>
        <w:t>Thus,</w:t>
      </w:r>
      <w:r w:rsidR="0059535B">
        <w:rPr>
          <w:rFonts w:cs="Times New Roman"/>
        </w:rPr>
        <w:t xml:space="preserve"> </w:t>
      </w:r>
      <w:r w:rsidR="00B541EC">
        <w:rPr>
          <w:rFonts w:cs="Times New Roman"/>
        </w:rPr>
        <w:t xml:space="preserve">tasks </w:t>
      </w:r>
      <w:r w:rsidR="00174135">
        <w:rPr>
          <w:rFonts w:cs="Times New Roman"/>
        </w:rPr>
        <w:t>that</w:t>
      </w:r>
      <w:r w:rsidR="00B541EC">
        <w:rPr>
          <w:rFonts w:cs="Times New Roman"/>
        </w:rPr>
        <w:t xml:space="preserve"> </w:t>
      </w:r>
      <w:r w:rsidR="008566C5">
        <w:rPr>
          <w:rFonts w:cs="Times New Roman"/>
        </w:rPr>
        <w:t>engage</w:t>
      </w:r>
      <w:r w:rsidR="00343239">
        <w:rPr>
          <w:rFonts w:cs="Times New Roman"/>
        </w:rPr>
        <w:t xml:space="preserve"> </w:t>
      </w:r>
      <w:r w:rsidR="0059535B">
        <w:rPr>
          <w:rFonts w:cs="Times New Roman"/>
        </w:rPr>
        <w:t>attention</w:t>
      </w:r>
      <w:r w:rsidR="00C05709">
        <w:rPr>
          <w:rFonts w:cs="Times New Roman"/>
        </w:rPr>
        <w:t xml:space="preserve"> </w:t>
      </w:r>
      <w:r w:rsidR="0059535B">
        <w:rPr>
          <w:rFonts w:cs="Times New Roman"/>
        </w:rPr>
        <w:t xml:space="preserve">and </w:t>
      </w:r>
      <w:r w:rsidR="008566C5">
        <w:rPr>
          <w:rFonts w:cs="Times New Roman"/>
        </w:rPr>
        <w:t xml:space="preserve">encourage </w:t>
      </w:r>
      <w:r w:rsidR="0059535B">
        <w:rPr>
          <w:rFonts w:cs="Times New Roman"/>
        </w:rPr>
        <w:t>elaborative processing at encoding</w:t>
      </w:r>
      <w:r w:rsidR="00757C36">
        <w:rPr>
          <w:rFonts w:cs="Times New Roman"/>
        </w:rPr>
        <w:t xml:space="preserve"> </w:t>
      </w:r>
      <w:r>
        <w:rPr>
          <w:rFonts w:cs="Times New Roman"/>
        </w:rPr>
        <w:t xml:space="preserve">can </w:t>
      </w:r>
      <w:r w:rsidR="00343239">
        <w:rPr>
          <w:rFonts w:cs="Times New Roman"/>
        </w:rPr>
        <w:t>reduce the negative effect of</w:t>
      </w:r>
      <w:r w:rsidR="004712EF">
        <w:rPr>
          <w:rFonts w:cs="Times New Roman"/>
        </w:rPr>
        <w:t xml:space="preserve"> depression</w:t>
      </w:r>
      <w:r w:rsidR="00343239">
        <w:rPr>
          <w:rFonts w:cs="Times New Roman"/>
        </w:rPr>
        <w:t xml:space="preserve"> on memory</w:t>
      </w:r>
      <w:r>
        <w:rPr>
          <w:rFonts w:cs="Times New Roman"/>
        </w:rPr>
        <w:t>.</w:t>
      </w:r>
    </w:p>
    <w:p w14:paraId="17726021" w14:textId="1CE40783" w:rsidR="00552F7A" w:rsidRDefault="00757C36" w:rsidP="00B44879">
      <w:pPr>
        <w:spacing w:line="480" w:lineRule="auto"/>
        <w:ind w:firstLine="720"/>
        <w:rPr>
          <w:rFonts w:cs="Times New Roman"/>
        </w:rPr>
      </w:pPr>
      <w:r>
        <w:rPr>
          <w:rFonts w:cs="Times New Roman"/>
        </w:rPr>
        <w:t xml:space="preserve">Importantly, </w:t>
      </w:r>
      <w:r w:rsidR="00466690">
        <w:rPr>
          <w:rFonts w:cs="Times New Roman"/>
        </w:rPr>
        <w:t xml:space="preserve">the </w:t>
      </w:r>
      <w:r w:rsidR="003F6F78">
        <w:rPr>
          <w:rFonts w:cs="Times New Roman"/>
        </w:rPr>
        <w:t>cognitive initiative framework appl</w:t>
      </w:r>
      <w:r w:rsidR="00AD6E9B">
        <w:rPr>
          <w:rFonts w:cs="Times New Roman"/>
        </w:rPr>
        <w:t>ies</w:t>
      </w:r>
      <w:r w:rsidR="003F6F78">
        <w:rPr>
          <w:rFonts w:cs="Times New Roman"/>
        </w:rPr>
        <w:t xml:space="preserve"> to retrieval as well. </w:t>
      </w:r>
      <w:r w:rsidR="00A6633D">
        <w:rPr>
          <w:rFonts w:cs="Times New Roman"/>
        </w:rPr>
        <w:t>D</w:t>
      </w:r>
      <w:r w:rsidR="00A307D7">
        <w:rPr>
          <w:rFonts w:cs="Times New Roman"/>
        </w:rPr>
        <w:t xml:space="preserve">epressed </w:t>
      </w:r>
      <w:r w:rsidR="00A6633D">
        <w:rPr>
          <w:rFonts w:cs="Times New Roman"/>
        </w:rPr>
        <w:t>adults typically</w:t>
      </w:r>
      <w:r w:rsidR="00A307D7">
        <w:rPr>
          <w:rFonts w:cs="Times New Roman"/>
        </w:rPr>
        <w:t xml:space="preserve"> show larger deficits for free recall than for recognition </w:t>
      </w:r>
      <w:r w:rsidR="00A307D7">
        <w:rPr>
          <w:rFonts w:cs="Times New Roman"/>
        </w:rPr>
        <w:fldChar w:fldCharType="begin" w:fldLock="1"/>
      </w:r>
      <w:r w:rsidR="00CF71B9">
        <w:rPr>
          <w:rFonts w:cs="Times New Roman"/>
        </w:rPr>
        <w:instrText>ADDIN CSL_CITATION { "citationItems" : [ { "id" : "ITEM-1",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"ITEM-1", "issue" : "2", "issued" : { "date-parts" : [ [ "1995" ] ] }, "page" : "285-305", "title" : "Depression and memory impairment: a meta-analysis of the association, its pattern, and specificity.", "type" : "article-journal", "volume" : "117" }, "uris" : [ "http://www.mendeley.com/documents/?uuid=4ee6d5ba-4195-499a-b926-d8a1b3afb21a" ] } ], "mendeley" : { "formattedCitation" : "(Burt et al., 1995)", "plainTextFormattedCitation" : "(Burt et al., 1995)", "previouslyFormattedCitation" : "(Burt et al., 1995)" }, "properties" : { "noteIndex" : 0 }, "schema" : "https://github.com/citation-style-language/schema/raw/master/csl-citation.json" }</w:instrText>
      </w:r>
      <w:r w:rsidR="00A307D7">
        <w:rPr>
          <w:rFonts w:cs="Times New Roman"/>
        </w:rPr>
        <w:fldChar w:fldCharType="separate"/>
      </w:r>
      <w:r w:rsidR="00A307D7" w:rsidRPr="00A307D7">
        <w:rPr>
          <w:rFonts w:cs="Times New Roman"/>
          <w:noProof/>
        </w:rPr>
        <w:t>(Burt et al., 1995)</w:t>
      </w:r>
      <w:r w:rsidR="00A307D7">
        <w:rPr>
          <w:rFonts w:cs="Times New Roman"/>
        </w:rPr>
        <w:fldChar w:fldCharType="end"/>
      </w:r>
      <w:r w:rsidR="00E104BD">
        <w:rPr>
          <w:rFonts w:cs="Times New Roman"/>
        </w:rPr>
        <w:t>, and when</w:t>
      </w:r>
      <w:r w:rsidR="00A307D7">
        <w:rPr>
          <w:rFonts w:cs="Times New Roman"/>
        </w:rPr>
        <w:t xml:space="preserve"> recognition memory is analyzed to estimate the contributions </w:t>
      </w:r>
      <w:r w:rsidR="00203F66">
        <w:rPr>
          <w:rFonts w:cs="Times New Roman"/>
        </w:rPr>
        <w:t>made by</w:t>
      </w:r>
      <w:r w:rsidR="00A307D7">
        <w:rPr>
          <w:rFonts w:cs="Times New Roman"/>
        </w:rPr>
        <w:t xml:space="preserve"> recollection vs. familiarity (or controlled vs. automatic processing), depression</w:t>
      </w:r>
      <w:r w:rsidR="00E104BD">
        <w:rPr>
          <w:rFonts w:cs="Times New Roman"/>
        </w:rPr>
        <w:t xml:space="preserve"> impairs</w:t>
      </w:r>
      <w:r w:rsidR="00A307D7">
        <w:rPr>
          <w:rFonts w:cs="Times New Roman"/>
        </w:rPr>
        <w:t xml:space="preserve"> the former </w:t>
      </w:r>
      <w:r w:rsidR="00E104BD">
        <w:rPr>
          <w:rFonts w:cs="Times New Roman"/>
        </w:rPr>
        <w:t>more than</w:t>
      </w:r>
      <w:r w:rsidR="00A307D7">
        <w:rPr>
          <w:rFonts w:cs="Times New Roman"/>
        </w:rPr>
        <w:t xml:space="preserve"> the latter </w:t>
      </w:r>
      <w:r w:rsidR="00CF71B9">
        <w:rPr>
          <w:rFonts w:cs="Times New Roman"/>
        </w:rPr>
        <w:fldChar w:fldCharType="begin" w:fldLock="1"/>
      </w:r>
      <w:r w:rsidR="00301B8D">
        <w:rPr>
          <w:rFonts w:cs="Times New Roman"/>
        </w:rPr>
        <w:instrText>ADDIN CSL_CITATION { "citationItems" : [ { "id" : "ITEM-1",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"ITEM-1",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"id" : "ITEM-2", "itemData" : { "DOI" : "10.1037/0021-843X.103.4.736", "ISSN" : "0021-843X", "author" : [ { "dropping-particle" : "", "family" : "Hertel", "given" : "Paula T.", "non-dropping-particle" : "", "parse-names" : false, "suffix" : "" }, { "dropping-particle" : "", "family" : "Milan", "given" : "Stephanie", "non-dropping-particle" : "", "parse-names" : false, "suffix" : "" } ], "container-title" : "Journal of Abnormal Psychology", "id" : "ITEM-2", "issue" : "4", "issued" : { "date-parts" : [ [ "1994" ] ] }, "page" : "736-742", "publisher" : "American Psychological Association", "title" : "Depressive deficits in recognition: Dissociation of recollection and familiarity.", "type" : "article-journal", "volume" : "103" }, "prefix" : "e.g., ", "uris" : [ "http://www.mendeley.com/documents/?uuid=4a2d1126-135e-34b1-9d3c-a741eea360ac" ] } ], "mendeley" : { "formattedCitation" : "(e.g., Paula T. Hertel &amp; Milan, 1994; G. M. MacQueen, Galway, Hay, Young, &amp; Joffe, 2002)", "plainTextFormattedCitation" : "(e.g., Paula T. Hertel &amp; Milan, 1994; G. M. MacQueen, Galway, Hay, Young, &amp; Joffe, 2002)", "previouslyFormattedCitation" : "(e.g., Paula T. Hertel &amp; Milan, 1994; G. M. MacQueen, Galway, Hay, Young, &amp; Joffe, 2002)" }, "properties" : { "noteIndex" : 0 }, "schema" : "https://github.com/citation-style-language/schema/raw/master/csl-citation.json" }</w:instrText>
      </w:r>
      <w:r w:rsidR="00CF71B9">
        <w:rPr>
          <w:rFonts w:cs="Times New Roman"/>
        </w:rPr>
        <w:fldChar w:fldCharType="separate"/>
      </w:r>
      <w:r w:rsidR="00874908" w:rsidRPr="00874908">
        <w:rPr>
          <w:rFonts w:cs="Times New Roman"/>
          <w:noProof/>
        </w:rPr>
        <w:t>(e.g., Paula T. Hertel &amp; Milan, 1994; G. M. MacQueen, Galway, Hay, Young, &amp; Joffe, 2002)</w:t>
      </w:r>
      <w:r w:rsidR="00CF71B9">
        <w:rPr>
          <w:rFonts w:cs="Times New Roman"/>
        </w:rPr>
        <w:fldChar w:fldCharType="end"/>
      </w:r>
      <w:r w:rsidR="00047556">
        <w:rPr>
          <w:rFonts w:cs="Times New Roman"/>
        </w:rPr>
        <w:t xml:space="preserve">. The cognitive initiative framework explains these </w:t>
      </w:r>
      <w:r w:rsidR="00A6633D">
        <w:rPr>
          <w:rFonts w:cs="Times New Roman"/>
        </w:rPr>
        <w:t>data</w:t>
      </w:r>
      <w:r w:rsidR="00047556">
        <w:rPr>
          <w:rFonts w:cs="Times New Roman"/>
        </w:rPr>
        <w:t xml:space="preserve"> by pointing to the greater need for </w:t>
      </w:r>
      <w:r w:rsidR="00047556">
        <w:rPr>
          <w:rFonts w:cs="Times New Roman"/>
        </w:rPr>
        <w:lastRenderedPageBreak/>
        <w:t xml:space="preserve">controlled attention and generation of search strategies during free recall </w:t>
      </w:r>
      <w:r w:rsidR="00AB6AC2">
        <w:rPr>
          <w:rFonts w:cs="Times New Roman"/>
        </w:rPr>
        <w:t>vs.</w:t>
      </w:r>
      <w:r w:rsidR="00047556">
        <w:rPr>
          <w:rFonts w:cs="Times New Roman"/>
        </w:rPr>
        <w:t xml:space="preserve"> recognition, and </w:t>
      </w:r>
      <w:r w:rsidR="00E104BD">
        <w:rPr>
          <w:rFonts w:cs="Times New Roman"/>
        </w:rPr>
        <w:t xml:space="preserve">in support of </w:t>
      </w:r>
      <w:r w:rsidR="00047556">
        <w:rPr>
          <w:rFonts w:cs="Times New Roman"/>
        </w:rPr>
        <w:t xml:space="preserve">recollection </w:t>
      </w:r>
      <w:r w:rsidR="00203F66">
        <w:rPr>
          <w:rFonts w:cs="Times New Roman"/>
        </w:rPr>
        <w:t>vs.</w:t>
      </w:r>
      <w:r w:rsidR="00047556">
        <w:rPr>
          <w:rFonts w:cs="Times New Roman"/>
        </w:rPr>
        <w:t xml:space="preserve"> familiarity. To test this account, Hertel and Milan </w:t>
      </w:r>
      <w:r w:rsidR="00047556">
        <w:rPr>
          <w:rFonts w:cs="Times New Roman"/>
        </w:rPr>
        <w:fldChar w:fldCharType="begin" w:fldLock="1"/>
      </w:r>
      <w:r w:rsidR="00F86EF4">
        <w:rPr>
          <w:rFonts w:cs="Times New Roman"/>
        </w:rPr>
        <w:instrText>ADDIN CSL_CITATION { "citationItems" : [ { "id" : "ITEM-1", "itemData" : { "DOI" : "10.1037/0021-843X.103.4.736", "ISSN" : "0021-843X", "author" : [ { "dropping-particle" : "", "family" : "Hertel", "given" : "Paula T.", "non-dropping-particle" : "", "parse-names" : false, "suffix" : "" }, { "dropping-particle" : "", "family" : "Milan", "given" : "Stephanie", "non-dropping-particle" : "", "parse-names" : false, "suffix" : "" } ], "container-title" : "Journal of Abnormal Psychology", "id" : "ITEM-1", "issue" : "4", "issued" : { "date-parts" : [ [ "1994" ] ] }, "page" : "736-742", "publisher" : "American Psychological Association", "title" : "Depressive deficits in recognition: Dissociation of recollection and familiarity.", "type" : "article-journal", "volume" : "103" }, "suppress-author" : 1, "uris" : [ "http://www.mendeley.com/documents/?uuid=4a2d1126-135e-34b1-9d3c-a741eea360ac" ] } ], "mendeley" : { "formattedCitation" : "(1994)", "plainTextFormattedCitation" : "(1994)", "previouslyFormattedCitation" : "(1994)" }, "properties" : { "noteIndex" : 0 }, "schema" : "https://github.com/citation-style-language/schema/raw/master/csl-citation.json" }</w:instrText>
      </w:r>
      <w:r w:rsidR="00047556">
        <w:rPr>
          <w:rFonts w:cs="Times New Roman"/>
        </w:rPr>
        <w:fldChar w:fldCharType="separate"/>
      </w:r>
      <w:r w:rsidR="00047556" w:rsidRPr="00047556">
        <w:rPr>
          <w:rFonts w:cs="Times New Roman"/>
          <w:noProof/>
        </w:rPr>
        <w:t>(1994)</w:t>
      </w:r>
      <w:r w:rsidR="00047556">
        <w:rPr>
          <w:rFonts w:cs="Times New Roman"/>
        </w:rPr>
        <w:fldChar w:fldCharType="end"/>
      </w:r>
      <w:r w:rsidR="002F4AA2">
        <w:rPr>
          <w:rFonts w:cs="Times New Roman"/>
        </w:rPr>
        <w:t xml:space="preserve"> conducted studies in which heal</w:t>
      </w:r>
      <w:r w:rsidR="00203F66">
        <w:rPr>
          <w:rFonts w:cs="Times New Roman"/>
        </w:rPr>
        <w:t>thy and depressed participants—</w:t>
      </w:r>
      <w:r w:rsidR="002F4AA2">
        <w:rPr>
          <w:rFonts w:cs="Times New Roman"/>
        </w:rPr>
        <w:t>either naturally depressed or temporarily “depressed” base</w:t>
      </w:r>
      <w:r w:rsidR="00203F66">
        <w:rPr>
          <w:rFonts w:cs="Times New Roman"/>
        </w:rPr>
        <w:t>d on a negative mood induction—</w:t>
      </w:r>
      <w:r w:rsidR="002F4AA2">
        <w:rPr>
          <w:rFonts w:cs="Times New Roman"/>
        </w:rPr>
        <w:t xml:space="preserve">completed successive implicit (homophone spelling) and explicit (recognition) memory tests for the same words. When </w:t>
      </w:r>
      <w:r w:rsidR="00E104BD">
        <w:rPr>
          <w:rFonts w:cs="Times New Roman"/>
        </w:rPr>
        <w:t xml:space="preserve">the experimenters did not draw </w:t>
      </w:r>
      <w:r w:rsidR="002F4AA2">
        <w:rPr>
          <w:rFonts w:cs="Times New Roman"/>
        </w:rPr>
        <w:t xml:space="preserve">attention to the fact that the same words appeared on both tests, healthy participants were more likely than depressed </w:t>
      </w:r>
      <w:r w:rsidR="00B85948">
        <w:rPr>
          <w:rFonts w:cs="Times New Roman"/>
        </w:rPr>
        <w:t>adults</w:t>
      </w:r>
      <w:r w:rsidR="002F4AA2">
        <w:rPr>
          <w:rFonts w:cs="Times New Roman"/>
        </w:rPr>
        <w:t xml:space="preserve"> to notice this regularity and exploit it to improve recognition memory</w:t>
      </w:r>
      <w:r w:rsidR="00657314">
        <w:rPr>
          <w:rFonts w:cs="Times New Roman"/>
        </w:rPr>
        <w:t xml:space="preserve"> (</w:t>
      </w:r>
      <w:r w:rsidR="00E104BD">
        <w:rPr>
          <w:rFonts w:cs="Times New Roman"/>
        </w:rPr>
        <w:t xml:space="preserve">i.e., </w:t>
      </w:r>
      <w:r w:rsidR="00657314">
        <w:rPr>
          <w:rFonts w:cs="Times New Roman"/>
        </w:rPr>
        <w:t>by referring back to the implicit test)</w:t>
      </w:r>
      <w:r w:rsidR="002F4AA2">
        <w:rPr>
          <w:rFonts w:cs="Times New Roman"/>
        </w:rPr>
        <w:t xml:space="preserve">. However, once the dependency between the tests was highlighted, the depression-related deficit </w:t>
      </w:r>
      <w:r w:rsidR="00657314">
        <w:rPr>
          <w:rFonts w:cs="Times New Roman"/>
        </w:rPr>
        <w:t xml:space="preserve">in recognition memory </w:t>
      </w:r>
      <w:r w:rsidR="002F4AA2">
        <w:rPr>
          <w:rFonts w:cs="Times New Roman"/>
        </w:rPr>
        <w:t xml:space="preserve">disappeared. Moreover, when participants were given a detailed strategy </w:t>
      </w:r>
      <w:r w:rsidR="00657314">
        <w:rPr>
          <w:rFonts w:cs="Times New Roman"/>
        </w:rPr>
        <w:t>for improving</w:t>
      </w:r>
      <w:r w:rsidR="002F4AA2">
        <w:rPr>
          <w:rFonts w:cs="Times New Roman"/>
        </w:rPr>
        <w:t xml:space="preserve"> memory, depressed adults </w:t>
      </w:r>
      <w:r w:rsidR="00720F1F">
        <w:rPr>
          <w:rFonts w:cs="Times New Roman"/>
        </w:rPr>
        <w:t>show</w:t>
      </w:r>
      <w:r w:rsidR="00B85948">
        <w:rPr>
          <w:rFonts w:cs="Times New Roman"/>
        </w:rPr>
        <w:t>ed an especially strong benefit. These results</w:t>
      </w:r>
      <w:r w:rsidR="00720F1F">
        <w:rPr>
          <w:rFonts w:cs="Times New Roman"/>
        </w:rPr>
        <w:t xml:space="preserve"> </w:t>
      </w:r>
      <w:r w:rsidR="00B85948">
        <w:rPr>
          <w:rFonts w:cs="Times New Roman"/>
        </w:rPr>
        <w:t xml:space="preserve">again support </w:t>
      </w:r>
      <w:r w:rsidR="00720F1F">
        <w:rPr>
          <w:rFonts w:cs="Times New Roman"/>
        </w:rPr>
        <w:t xml:space="preserve">the idea that depression decreases the spontaneous use of strategies that can improve memory, </w:t>
      </w:r>
      <w:r w:rsidR="00A6633D">
        <w:rPr>
          <w:rFonts w:cs="Times New Roman"/>
        </w:rPr>
        <w:t xml:space="preserve">but that </w:t>
      </w:r>
      <w:r w:rsidR="00720F1F">
        <w:rPr>
          <w:rFonts w:cs="Times New Roman"/>
        </w:rPr>
        <w:t>the capacity to benefit from such strategies is unaffected.</w:t>
      </w:r>
    </w:p>
    <w:p w14:paraId="3B4B4887" w14:textId="6D4017FE" w:rsidR="009A79F9" w:rsidRDefault="00874908" w:rsidP="00B44879">
      <w:pPr>
        <w:spacing w:line="480" w:lineRule="auto"/>
        <w:ind w:firstLine="720"/>
        <w:rPr>
          <w:rFonts w:cs="Times New Roman"/>
        </w:rPr>
      </w:pPr>
      <w:r>
        <w:rPr>
          <w:rFonts w:cs="Times New Roman"/>
        </w:rPr>
        <w:t xml:space="preserve">Given the extensive and elegant behavioral work </w:t>
      </w:r>
      <w:r w:rsidR="00CA6E18">
        <w:rPr>
          <w:rFonts w:cs="Times New Roman"/>
        </w:rPr>
        <w:t>on</w:t>
      </w:r>
      <w:r w:rsidR="00C00352">
        <w:rPr>
          <w:rFonts w:cs="Times New Roman"/>
        </w:rPr>
        <w:t xml:space="preserve"> </w:t>
      </w:r>
      <w:r>
        <w:rPr>
          <w:rFonts w:cs="Times New Roman"/>
        </w:rPr>
        <w:t>these issues</w:t>
      </w:r>
      <w:r w:rsidR="00763E12">
        <w:rPr>
          <w:rFonts w:cs="Times New Roman"/>
        </w:rPr>
        <w:t xml:space="preserve">, the </w:t>
      </w:r>
      <w:r w:rsidR="0013072B">
        <w:rPr>
          <w:rFonts w:cs="Times New Roman"/>
        </w:rPr>
        <w:t>paucity</w:t>
      </w:r>
      <w:r w:rsidR="00BF4A09">
        <w:rPr>
          <w:rFonts w:cs="Times New Roman"/>
        </w:rPr>
        <w:t xml:space="preserve"> of </w:t>
      </w:r>
      <w:r w:rsidR="0013072B">
        <w:rPr>
          <w:rFonts w:cs="Times New Roman"/>
        </w:rPr>
        <w:t xml:space="preserve">data </w:t>
      </w:r>
      <w:r w:rsidR="00763E12">
        <w:rPr>
          <w:rFonts w:cs="Times New Roman"/>
        </w:rPr>
        <w:t xml:space="preserve">regarding the </w:t>
      </w:r>
      <w:r w:rsidR="003C700C">
        <w:rPr>
          <w:rFonts w:cs="Times New Roman"/>
        </w:rPr>
        <w:t xml:space="preserve">relevant </w:t>
      </w:r>
      <w:r w:rsidR="00763E12">
        <w:rPr>
          <w:rFonts w:cs="Times New Roman"/>
        </w:rPr>
        <w:t xml:space="preserve">neurobiology is </w:t>
      </w:r>
      <w:r>
        <w:rPr>
          <w:rFonts w:cs="Times New Roman"/>
        </w:rPr>
        <w:t xml:space="preserve">surprising. In particular, although there are many studies </w:t>
      </w:r>
      <w:r w:rsidR="00C00352">
        <w:rPr>
          <w:rFonts w:cs="Times New Roman"/>
        </w:rPr>
        <w:t>focused on</w:t>
      </w:r>
      <w:r>
        <w:rPr>
          <w:rFonts w:cs="Times New Roman"/>
        </w:rPr>
        <w:t xml:space="preserve"> hippocampal volume reductions in MDD </w:t>
      </w:r>
      <w:r>
        <w:rPr>
          <w:rFonts w:cs="Times New Roman"/>
        </w:rPr>
        <w:fldChar w:fldCharType="begin" w:fldLock="1"/>
      </w:r>
      <w:r>
        <w:rPr>
          <w:rFonts w:cs="Times New Roman"/>
        </w:rPr>
        <w:instrText>ADDIN CSL_CITATION { "citationItems" : [ { "id" : "ITEM-1", "itemData" : { "DOI" : "10.1038/mp.2010.80", "ISBN" : "1359-4184", "ISSN" : "1359-4184", "PMID" : "20661246", "abstract" : "Major depressive disorder (MDD) has until recently been conceptualized as an episodic disorder associated with 'chemical imbalances' but no permanent brain changes. Evidence has emerged in the past decade that MDD is associated with small hippocampal volumes. This paper reviews the clinical and biological correlates of small hippocampal volumes based on literature searches of PubMed and EMBASE and discusses the ways in which these data force a re-conceptualization of MDD. Preclinical data describe the molecular and cellular effects of chronic stress and antidepressant treatment on the hippocampus, providing plausible mechanisms through which MDD might be associated with small hippocampal volumes. Small hippocampal volumes are associated with poor clinical outcome and may be a mechanism through which MDD appears to be a risk factor for Alzheimer's disease. The pathways through which stress may be linked to MDD, the emergence of chronicity or treatment resistance in MDD and the association between MDD and memory problems may be at least partially understood by dissecting the association with depression and changes in the hippocampus. MDD must be re-conceived as a complex illness, associated with persistent morphological brain changes that are detectable before illness onset and which may be modified by clinical and treatment variables.", "author" : [ { "dropping-particle" : "", "family" : "MacQueen", "given" : "G", "non-dropping-particle" : "", "parse-names" : false, "suffix" : "" }, { "dropping-particle" : "", "family" : "Frodl", "given" : "T", "non-dropping-particle" : "", "parse-names" : false, "suffix" : "" } ], "container-title" : "Molecular psychiatry", "id" : "ITEM-1", "issue" : "3", "issued" : { "date-parts" : [ [ "2011" ] ] }, "page" : "252-264", "publisher" : "Nature Publishing Group", "title" : "The hippocampus in major depression: evidence for the convergence of the bench and bedside in psychiatric research?", "type" : "article-journal", "volume" : "16" }, "prefix" : "for review, see ", "uris" : [ "http://www.mendeley.com/documents/?uuid=8c845bff-4bf4-48fc-a2b1-741a66328a40" ] } ], "mendeley" : { "formattedCitation" : "(for review, see G. MacQueen &amp; Frodl, 2011)", "plainTextFormattedCitation" : "(for review, see G. MacQueen &amp; Frodl, 2011)", "previouslyFormattedCitation" : "(for review, see G. MacQueen &amp; Frodl, 2011)" }, "properties" : { "noteIndex" : 0 }, "schema" : "https://github.com/citation-style-language/schema/raw/master/csl-citation.json" }</w:instrText>
      </w:r>
      <w:r>
        <w:rPr>
          <w:rFonts w:cs="Times New Roman"/>
        </w:rPr>
        <w:fldChar w:fldCharType="separate"/>
      </w:r>
      <w:r w:rsidRPr="00874908">
        <w:rPr>
          <w:rFonts w:cs="Times New Roman"/>
          <w:noProof/>
        </w:rPr>
        <w:t>(for review, see G. MacQueen &amp; Frodl, 2011)</w:t>
      </w:r>
      <w:r>
        <w:rPr>
          <w:rFonts w:cs="Times New Roman"/>
        </w:rPr>
        <w:fldChar w:fldCharType="end"/>
      </w:r>
      <w:r>
        <w:rPr>
          <w:rFonts w:cs="Times New Roman"/>
        </w:rPr>
        <w:t xml:space="preserve"> and some functional imaging studies of encoding </w:t>
      </w:r>
      <w:r>
        <w:rPr>
          <w:rFonts w:cs="Times New Roman"/>
        </w:rPr>
        <w:fldChar w:fldCharType="begin" w:fldLock="1"/>
      </w:r>
      <w:r w:rsidR="000171E0">
        <w:rPr>
          <w:rFonts w:cs="Times New Roman"/>
        </w:rPr>
        <w:instrText>ADDIN CSL_CITATION { "citationItems" : [ { "id" : "ITEM-1", "itemData" : { "DOI" : "10.1016/j.biopsych.2007.12.015", "ISSN" : "1873-2402", "PMID" : "18281017", "abstract" : "BACKGROUND: Although memory biases for negatively valenced stimuli have been reliably associated with depression and have been postulated to play a critical role in the maintenance of this disorder, the neural bases of these biases have received little attention. In this study, we tested a model of heightened memory sensitivity for negative information in depression in which neural mechanisms that normally facilitate memory for affective material are over-recruited during encoding of negative material in depression.\n\nMETHODS: We used functional magnetic resonance imaging to examine amygdala activity and functional connectivity with the hippocampus and caudate-putamen during successful encoding--as assessed by a recognition memory probe 1 week after scanning--of negative, neutral, and positive pictures by 14 depressed and 12 nondepressed individuals.\n\nRESULTS: Depressed individuals demonstrated greater memory sensitivity than nondepressed participants to negative but not to neutral or positive stimuli. The right amygdala was more active and showed greater functional connectivity with the hippocampus and caudate-putamen in depressed than in control participants during encoding of subsequently remembered negative but not neutral or positive stimuli. The degree of memory-related right amygdala responsivity in the depressed participants was significantly correlated with depressive severity.\n\nCONCLUSIONS: These findings support the formulation that, in remembering negative information better than nondepressed persons, depressed individuals over-recruit a neural network involved more generally in enhancing memory for affective stimuli and that the degree to which they over-recruit this system is related to the severity of clinical symptomatology.", "author" : [ { "dropping-particle" : "", "family" : "Hamilton", "given" : "J Paul", "non-dropping-particle" : "", "parse-names" : false, "suffix" : "" }, { "dropping-particle" : "", "family" : "Gotlib", "given" : "Ian H", "non-dropping-particle" : "", "parse-names" : false, "suffix" : "" } ], "container-title" : "Biological psychiatry", "id" : "ITEM-1", "issue" : "12", "issued" : { "date-parts" : [ [ "2008", "6", "15" ] ] }, "page" : "1155-62", "title" : "Neural substrates of increased memory sensitivity for negative stimuli in major depression.", "type" : "article-journal", "volume" : "63" }, "uris" : [ "http://www.mendeley.com/documents/?uuid=e7f44e68-3d1e-46cd-9cb1-7729f26af4f2" ] }, { "id" : "ITEM-2",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"ITEM-2", "issue" : "10", "issued" : { "date-parts" : [ [ "2014", "10" ] ] }, "page" : "1576-83", "title" : "Weak reward source memory in depression reflects blunted activation of VTA/SN and parahippocampus.", "type" : "article-journal", "volume" : "9" }, "uris" : [ "http://www.mendeley.com/documents/?uuid=27ab9609-8f06-432a-a3b2-2ca1be11e2aa" ] }, { "id" : "ITEM-3", "itemData" : { "DOI" : "10.1016/j.pscychresns.2013.01.001", "ISSN" : "09254927 18727506", "abstract" : "Functional magnetic resonance imaging (fMRI) was used to examine cognitive regulation of negative emotion in 12 unmedicated patients with major depressive disorder (MDD) and 24 controls. The participants used reappraisal to increase (real condition) and reduce (photo condition) the personal relevance of negative and neutral pictures during fMRI as valence ratings were collected; passive viewing (look condition) served as a baseline. Reappraisal was not strongly affected by MDD. Ratings indicated that both groups successfully reappraised negative emotional experience. Both groups also showed better memory for negative vs. neutral pictures 2 weeks later. Across groups, increased brain activation was observed on negative/ real vs. negative/ look and negative/ photo trials in left dorsolateral prefrontal cortex (DLPFC), rostral anterior cingulate, left parietal cortex, caudate, and right amygdala. Depressive severity was inversely correlated with activation modulation in the left DLPFC, right amygdala, and right cerebellum during negative reappraisal. The lack of group differences suggests that depressed adults can modulate the brain activation and subjective experience elicited by negative pictures when given clear instructions. However, the negative relationship between depression severity and effects of reappraisal on brain activation indicates that group differences may be detectable in larger samples of more severely depressed participants. \u00a9 2013 Elsevier Ireland Ltd.", "author" : [ { "dropping-particle" : "", "family" : "Dillon", "given" : "D.G.", "non-dropping-particle" : "", "parse-names" : false, "suffix" : "" }, { "dropping-particle" : "", "family" : "Pizzagalli", "given" : "D.A.", "non-dropping-particle" : "", "parse-names" : false, "suffix" : "" } ], "container-title" : "Psychiatry Research - Neuroimaging", "id" : "ITEM-3", "issue" : "2", "issued" : { "date-parts" : [ [ "2013" ] ] }, "title" : "Evidence of successful modulation of brain activation and subjective experience during reappraisal of negative emotion in unmedicated depression", "type" : "article-journal", "volume" : "212" }, "uris" : [ "http://www.mendeley.com/documents/?uuid=bfae9fa5-0eda-37a4-a801-3685fd2392f9" ] }, { "id" : "ITEM-4", "itemData" : { "DOI" : "10.1176/appi.ajp.161.4.637", "ISBN" : "0002-953X (Print)\\r0002-953X (Linking)", "ISSN" : "0002953X", "PMID" : "15056509", "abstract" : "OBJECTIVE: Prior studies showed that subjects with major depression have deficits in hippocampal-based verbal declarative memory (e.g., recall of a paragraph) and in hippocampal and prefrontal cortical functioning and structure. The purpose of the present study was to assess hippocampal and prefrontal functioning during performance of a verbal declarative memory task in subjects with midlife major depression. METHOD: Subjects with midlife major depression (N=18) and healthy subjects (N=9) underwent positron emission tomography imaging during a control task and verbal encoding of a paragraph. RESULTS: During the verbal memory encoding task the comparison subjects, but not the subjects with depression, activated the right hippocampus and prefrontal cortex (anterior cingulate), as well as the cuneus and cerebellum. CONCLUSIONS: These results are consistent with a failure of hippocampal and anterior cingulate activation in depression, and they support the hypothesis of deficits in hippocampal and anterior cingulate functioning in depression.", "author" : [ { "dropping-particle" : "", "family" : "Bremner", "given" : "J. Douglas", "non-dropping-particle" : "", "parse-names" : false, "suffix" : "" }, { "dropping-particle" : "", "family" : "Vythilingam", "given" : "Meena", "non-dropping-particle" : "", "parse-names" : false, "suffix" : "" }, { "dropping-particle" : "", "family" : "Vermetten", "given" : "Eric", "non-dropping-particle" : "", "parse-names" : false, "suffix" : "" }, { "dropping-particle" : "", "family" : "Vaccarino", "given" : "Viola", "non-dropping-particle" : "", "parse-names" : false, "suffix" : "" }, { "dropping-particle" : "", "family" : "Charney", "given" : "Dennis S.", "non-dropping-particle" : "", "parse-names" : false, "suffix" : "" } ], "container-title" : "American Journal of Psychiatry", "id" : "ITEM-4", "issue" : "April", "issued" : { "date-parts" : [ [ "2004" ] ] }, "page" : "637-645", "title" : "Deficits in Hippocampal and Anterior Cingulate Functioning during Verbal Declarative Memory Encoding in Midlife Major Depression", "type" : "article-journal", "volume" : "161" }, "prefix" : "e.g., ", "uris" : [ "http://www.mendeley.com/documents/?uuid=31d69aa0-fe82-4faf-874c-ea9d24ba3566" ] } ], "mendeley" : { "formattedCitation" : "(e.g., Bremner, Vythilingam, Vermetten, Vaccarino, &amp; Charney, 2004; D.G. Dillon &amp; Pizzagalli, 2013; Daniel G Dillon et al., 2014; Hamilton &amp; Gotlib, 2008)", "plainTextFormattedCitation" : "(e.g., Bremner, Vythilingam, Vermetten, Vaccarino, &amp; Charney, 2004; D.G. Dillon &amp; Pizzagalli, 2013; Daniel G Dillon et al., 2014; Hamilton &amp; Gotlib, 2008)", "previouslyFormattedCitation" : "(e.g., Bremner, Vythilingam, Vermetten, Vaccarino, &amp; Charney, 2004; D.G. Dillon &amp; Pizzagalli, 2013; Daniel G Dillon et al., 2014; Hamilton &amp; Gotlib, 2008)" }, "properties" : { "noteIndex" : 0 }, "schema" : "https://github.com/citation-style-language/schema/raw/master/csl-citation.json" }</w:instrText>
      </w:r>
      <w:r>
        <w:rPr>
          <w:rFonts w:cs="Times New Roman"/>
        </w:rPr>
        <w:fldChar w:fldCharType="separate"/>
      </w:r>
      <w:r w:rsidR="00E104BD" w:rsidRPr="00E104BD">
        <w:rPr>
          <w:rFonts w:cs="Times New Roman"/>
          <w:noProof/>
        </w:rPr>
        <w:t>(e.g., Bremner, Vythilingam, Vermetten, Vaccarino, &amp; Charney, 2004; D.G. Dillon &amp; Pizzagalli, 2013; Daniel G Dillon et al., 2014; Hamilton &amp; Gotlib, 2008)</w:t>
      </w:r>
      <w:r>
        <w:rPr>
          <w:rFonts w:cs="Times New Roman"/>
        </w:rPr>
        <w:fldChar w:fldCharType="end"/>
      </w:r>
      <w:r>
        <w:rPr>
          <w:rFonts w:cs="Times New Roman"/>
        </w:rPr>
        <w:t xml:space="preserve">, there are remarkably few neuroscientific studies of episodic retrieval in </w:t>
      </w:r>
      <w:r w:rsidR="00C00352">
        <w:rPr>
          <w:rFonts w:cs="Times New Roman"/>
        </w:rPr>
        <w:t>MDD</w:t>
      </w:r>
      <w:r>
        <w:rPr>
          <w:rFonts w:cs="Times New Roman"/>
        </w:rPr>
        <w:t xml:space="preserve">. </w:t>
      </w:r>
      <w:r w:rsidR="00D20938">
        <w:rPr>
          <w:rFonts w:cs="Times New Roman"/>
        </w:rPr>
        <w:t xml:space="preserve">This does </w:t>
      </w:r>
      <w:r w:rsidR="003D1223">
        <w:rPr>
          <w:rFonts w:cs="Times New Roman"/>
        </w:rPr>
        <w:t>not reflect</w:t>
      </w:r>
      <w:r w:rsidR="00C00352">
        <w:rPr>
          <w:rFonts w:cs="Times New Roman"/>
        </w:rPr>
        <w:t xml:space="preserve"> lack of desire—</w:t>
      </w:r>
      <w:r w:rsidR="0035792C">
        <w:rPr>
          <w:rFonts w:cs="Times New Roman"/>
        </w:rPr>
        <w:t>a</w:t>
      </w:r>
      <w:r w:rsidR="000A0B95">
        <w:rPr>
          <w:rFonts w:cs="Times New Roman"/>
        </w:rPr>
        <w:t xml:space="preserve"> decade ago, the National Institute</w:t>
      </w:r>
      <w:r w:rsidR="003D1223">
        <w:rPr>
          <w:rFonts w:cs="Times New Roman"/>
        </w:rPr>
        <w:t>s</w:t>
      </w:r>
      <w:r w:rsidR="000A0B95">
        <w:rPr>
          <w:rFonts w:cs="Times New Roman"/>
        </w:rPr>
        <w:t xml:space="preserve"> of Mental 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E104BD">
        <w:rPr>
          <w:rFonts w:cs="Times New Roman"/>
        </w:rPr>
        <w:t xml:space="preserve">neuroscientific </w:t>
      </w:r>
      <w:r w:rsidR="000A0B95">
        <w:rPr>
          <w:rFonts w:cs="Times New Roman"/>
        </w:rPr>
        <w:t>research on depression and memory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"10.1001/archpsyc.63.2.130", "ISSN" : "0003-990X", "author" : [ { "dropping-particle" : "", "family" : "Steffens", "given" : "David C.", "non-dropping-particle" : "", "parse-names" : false, "suffix" : "" }, { "dropping-particle" : "", "family" : "Otey", "given" : "Emeline", "non-dropping-particle" : "", "parse-names" : false, "suffix" : "" }, { "dropping-particle" : "", "family" : "Alexopoulos", "given" : "George S.", "non-dropping-particle" : "", "parse-names" : false, "suffix" : "" }, { "dropping-particle" : "", "family" : "Butters", "given" : "Meryl A.", "non-dropping-particle" : "", "parse-names" : false, "suffix" : "" }, { "dropping-particle" : "", "family" : "Cuthbert", "given" : "Bruce", "non-dropping-particle" : "", "parse-names" : false, "suffix" : "" }, { "dropping-particle" : "", "family" : "Ganguli", "given" : "Mary", "non-dropping-particle" : "", "parse-names" : false, "suffix" : "" }, { "dropping-particle" : "", "family" : "Geda", "given" : "Yonas E.", "non-dropping-particle" : "", "parse-names" : false, "suffix" : "" }, { "dropping-particle" : "", "family" : "Hendrie", "given" : "Hugh C.", "non-dropping-particle" : "", "parse-names" : false, "suffix" : "" }, { "dropping-particle" : "", "family" : "Krishnan", "given" : "Ranga R.", "non-dropping-particle" : "", "parse-names" : false, "suffix" : "" }, { "dropping-particle" : "", "family" : "Kumar", "given" : "Anand", "non-dropping-particle" : "", "parse-names" : false, "suffix" : "" }, { "dropping-particle" : "", "family" : "Lopez", "given" : "Oscar L.", "non-dropping-particle" : "", "parse-names" : false, "suffix" : "" }, { "dropping-particle" : "", "family" : "Lyketsos", "given" : "Constantine G.", "non-dropping-particle" : "", "parse-names" : false, "suffix" : "" }, { "dropping-particle" : "", "family" : "Mast", "given" : "Benjamin T.", "non-dropping-particle" : "", "parse-names" : false, "suffix" : "" }, { "dropping-particle" : "", "family" : "Morris", "given" : "John C.", "non-dropping-particle" : "", "parse-names" : false, "suffix" : "" }, { "dropping-particle" : "", "family" : "Norton", "given" : "Maria C.", "non-dropping-particle" : "", "parse-names" : false, "suffix" : "" }, { "dropping-particle" : "", "family" : "Peavy", "given" : "Guerry M.", "non-dropping-particle" : "", "parse-names" : false, "suffix" : "" }, { "dropping-particle" : "", "family" : "Petersen", "given" : "Ronald C.", "non-dropping-particle" : "", "parse-names" : false, "suffix" : "" }, { "dropping-particle" : "", "family" : "Reynolds", "given" : "Charles F.", "non-dropping-particle" : "", "parse-names" : false, "suffix" : "" }, { "dropping-particle" : "", "family" : "Salloway", "given" : "Stephen", "non-dropping-particle" : "", "parse-names" : false, "suffix" : "" }, { "dropping-particle" : "", "family" : "Welsh-Bohmer", "given" : "Kathleen A.", "non-dropping-particle" : "", "parse-names" : false, "suffix" : "" }, { "dropping-particle" : "", "family" : "Yesavage", "given" : "Jerome", "non-dropping-particle" : "", "parse-names" : false, "suffix" : "" }, { "dropping-particle" : "", "family" : "AF", "given" : "Jorm", "non-dropping-particle" : "", "parse-names" : false, "suffix" : "" }, { "dropping-particle" : "", "family" : "RC", "given" : "Petersen", "non-dropping-particle" : "", "parse-names" : false, "suffix" : "" }, { "dropping-particle" : "", "family" : "RC", "given" : "Petersen", "non-dropping-particle" : "", "parse-names" : false, "suffix" : "" }, { "dropping-particle" : "", "family" : "AC", "given" : "Mui", "non-dropping-particle" : "", "parse-names" : false, "suffix" : "" }, { "dropping-particle" : "", "family" : "AF", "given" : "Jorm", "non-dropping-particle" : "", "parse-names" : false, "suffix" : "" }, { "dropping-particle" : "", "family" : "GS", "given" : "Alexopoulos", "non-dropping-particle" : "", "parse-names" : false, "suffix" : "" }, { "dropping-particle" : "", "family" : "M", "given" : "Hamilton", "non-dropping-particle" : "", "parse-names" : false, "suffix" : "" }, { "dropping-particle" : "", "family" : "JL", "given" : "Cummings", "non-dropping-particle" : "", "parse-names" : false, "suffix" : "" }, { "dropping-particle" : "", "family" : "LS", "given" : "Radloff", "non-dropping-particle" : "", "parse-names" : false, "suffix" : "" }, { "dropping-particle" : "", "family" : "AF", "given" : "Jorm", "non-dropping-particle" : "", "parse-names" : false, "suffix" : "" }, { "dropping-particle" : "", "family" : "JC", "given" : "Morris", "non-dropping-particle" : "", "parse-names" : false, "suffix" : "" }, { "dropping-particle" : "", "family" : "GG", "given" : "Fillenbaum", "non-dropping-particle" : "", "parse-names" : false, "suffix" : "" }, { "dropping-particle" : "", "family" : "BD", "given" : "Lebowitz", "non-dropping-particle" : "", "parse-names" : false, "suffix" : "" }, { "dropping-particle" : "", "family" : "DS", "given" : "Charney", "non-dropping-particle" : "", "parse-names" : false, "suffix" : "" }, { "dropping-particle" : "", "family" : "RD", "given" : "Nebes", "non-dropping-particle" : "", "parse-names" : false, "suffix" : "" }, { "dropping-particle" : "", "family" : "RD", "given" : "Nebes", "non-dropping-particle" : "", "parse-names" : false, "suffix" : "" }, { "dropping-particle" : "", "family" : "MA", "given" : "Butters", "non-dropping-particle" : "", "parse-names" : false, "suffix" : "" }, { "dropping-particle" : "", "family" : "MA", "given" : "Butters", "non-dropping-particle" : "", "parse-names" : false, "suffix" : "" }, { "dropping-particle" : "", "family" : "RC", "given" : "Petersen", "non-dropping-particle" : "", "parse-names" : false, "suffix" : "" }, { "dropping-particle" : "", "family" : "A", "given" : "Burns", "non-dropping-particle" : "", "parse-names" : false, "suffix" : "" }, { "dropping-particle" : "", "family" : "O", "given" : "Baiyewu", "non-dropping-particle" : "", "parse-names" : false, "suffix" : "" }, { "dropping-particle" : "", "family" : "RC", "given" : "Petersen", "non-dropping-particle" : "", "parse-names" : false, "suffix" : "" }, { "dropping-particle" : "", "family" : "MC", "given" : "Tierney", "non-dropping-particle" : "", "parse-names" : false, "suffix" : "" }, { "dropping-particle" : "", "family" : "J", "given" : "Bowen", "non-dropping-particle" : "", "parse-names" : false, "suffix" : "" }, { "dropping-particle" : "", "family" : "DC", "given" : "Steffens", "non-dropping-particle" : "", "parse-names" : false, "suffix" : "" }, { "dropping-particle" : "", "family" : "JJ", "given" : "Gallo", "non-dropping-particle" : "", "parse-names" : false, "suffix" : "" }, { "dropping-particle" : "", "family" : "SL", "given" : "Kivela", "non-dropping-particle" : "", "parse-names" : false, "suffix" : "" }, { "dropping-particle" : "", "family" : "G", "given" : "Livingston", "non-dropping-particle" : "", "parse-names" : false, "suffix" : "" }, { "dropping-particle" : "", "family" : "DC", "given" : "Steffens", "non-dropping-particle" : "", "parse-names" : false, "suffix" : "" }, { "dropping-particle" : "", "family" : "JE", "given" : "Graham", "non-dropping-particle" : "", "parse-names" : false, "suffix" : "" }, { "dropping-particle" : "", "family" : "FW", "given" : "Unverzagt", "non-dropping-particle" : "", "parse-names" : false, "suffix" : "" }, { "dropping-particle" : "", "family" : "MB", "given" : "First", "non-dropping-particle" : "", "parse-names" : false, "suffix" : "" }, { "dropping-particle" : "", "family" : "JM", "given" : "Lyness", "non-dropping-particle" : "", "parse-names" : false, "suffix" : "" }, { "dropping-particle" : "", "family" : "JJ", "given" : "Gallo", "non-dropping-particle" : "", "parse-names" : false, "suffix" : "" }, { "dropping-particle" : "", "family" : "(ed.)", "given" : "Petersen RC", "non-dropping-particle" : "", "parse-names" : false, "suffix" : "" }, { "dropping-particle" : "", "family" : "RC", "given" : "Petersen", "non-dropping-particle" : "", "parse-names" : false, "suffix" : "" }, { "dropping-particle" : "", "family" : "OL", "given" : "Lopez", "non-dropping-particle" : "", "parse-names" : false, "suffix" : "" }, { "dropping-particle" : "", "family" : "V", "given" : "Elderkin-Thompson", "non-dropping-particle" : "", "parse-names" : false, "suffix" : "" }, { "dropping-particle" : "", "family" : "CF", "given" : "Murphy", "non-dropping-particle" : "", "parse-names" : false, "suffix" : "" }, { "dropping-particle" : "", "family" : "RD", "given" : "Nebes", "non-dropping-particle" : "", "parse-names" : false, "suffix" : "" }, { "dropping-particle" : "", "family" : "JC", "given" : "Morris", "non-dropping-particle" : "", "parse-names" : false, "suffix" : "" }, { "dropping-particle" : "", "family" : "Y", "given" : "Forsell", "non-dropping-particle" : "", "parse-names" : false, "suffix" : "" }, { "dropping-particle" : "", "family" : "L", "given" : "Backman", "non-dropping-particle" : "", "parse-names" : false, "suffix" : "" }, { "dropping-particle" : "", "family" : "KA", "given" : "Lockwood", "non-dropping-particle" : "", "parse-names" : false, "suffix" : "" }, { "dropping-particle" : "", "family" : "KK", "given" : "Powlishta", "non-dropping-particle" : "", "parse-names" : false, "suffix" : "" }, { "dropping-particle" : "", "family" : "YE", "given" : "Geda", "non-dropping-particle" : "", "parse-names" : false, "suffix" : "" }, { "dropping-particle" : "", "family" : "CG", "given" : "Lyketsos", "non-dropping-particle" : "", "parse-names" : false, "suffix" : "" }, { "dropping-particle" : "", "family" : "S", "given" : "Arve", "non-dropping-particle" : "", "parse-names" : false, "suffix" : "" }, { "dropping-particle" : "", "family" : "RJ", "given" : "Porter", "non-dropping-particle" : "", "parse-names" : false, "suffix" : "" }, { "dropping-particle" : "", "family" : "R", "given" : "van Ojen", "non-dropping-particle" : "", "parse-names" : false, "suffix" : "" }, { "dropping-particle" : "", "family" : "KA", "given" : "Lockwood", "non-dropping-particle" : "", "parse-names" : false, "suffix" : "" }, { "dropping-particle" : "", "family" : "Y", "given" : "Forsell", "non-dropping-particle" : "", "parse-names" : false, "suffix" : "" }, { "dropping-particle" : "", "family" : "EH", "given" : "Rubin", "non-dropping-particle" : "", "parse-names" : false, "suffix" : "" }, { "dropping-particle" : "", "family" : "GS", "given" : "Zubenko", "non-dropping-particle" : "", "parse-names" : false, "suffix" : "" }, { "dropping-particle" : "", "family" : "PJ", "given" : "Visser", "non-dropping-particle" : "", "parse-names" : false, "suffix" : "" }, { "dropping-particle" : "", "family" : "DL", "given" : "Sultzer", "non-dropping-particle" : "", "parse-names" : false, "suffix" : "" }, { "dropping-particle" : "", "family" : "P", "given" : "Naarding", "non-dropping-particle" : "", "parse-names" : false, "suffix" : "" }, { "dropping-particle" : "", "family" : "JT", "given" : "Tschanz", "non-dropping-particle" : "", "parse-names" : false, "suffix" : "" }, { "dropping-particle" : "", "family" : "JC", "given" : "Breitner", "non-dropping-particle" : "", "parse-names" : false, "suffix" : "" }, { "dropping-particle" : "", "family" : "M", "given" : "Ganguli", "non-dropping-particle" : "", "parse-names" : false, "suffix" : "" }, { "dropping-particle" : "", "family" : "JJ", "given" : "Gallo", "non-dropping-particle" : "", "parse-names" : false, "suffix" : "" }, { "dropping-particle" : "", "family" : "K", "given" : "Yaffe", "non-dropping-particle" : "", "parse-names" : false, "suffix" : "" }, { "dropping-particle" : "", "family" : "SS", "given" : "Bassuk", "non-dropping-particle" : "", "parse-names" : false, "suffix" : "" }, { "dropping-particle" : "", "family" : "DP", "given" : "Devanand", "non-dropping-particle" : "", "parse-names" : false, "suffix" : "" }, { "dropping-particle" : "", "family" : "K", "given" : "Ritchie", "non-dropping-particle" : "", "parse-names" : false, "suffix" : "" }, { "dropping-particle" : "", "family" : "P", "given" : "Chen", "non-dropping-particle" : "", "parse-names" : false, "suffix" : "" }, { "dropping-particle" : "", "family" : "E", "given" : "Kokmen", "non-dropping-particle" : "", "parse-names" : false, "suffix" : "" }, { "dropping-particle" : "", "family" : "CE", "given" : "Speck", "non-dropping-particle" : "", "parse-names" : false, "suffix" : "" }, { "dropping-particle" : "", "family" : "GS", "given" : "Alexopoulos", "non-dropping-particle" : "", "parse-names" : false, "suffix" : "" }, { "dropping-particle" : "", "family" : "GS", "given" : "Alexopoulos", "non-dropping-particle" : "", "parse-names" : false, "suffix" : "" }, { "dropping-particle" : "", "family" : "VA", "given" : "Kral", "non-dropping-particle" : "", "parse-names" : false, "suffix" : "" }, { "dropping-particle" : "", "family" : "M", "given" : "Reding", "non-dropping-particle" : "", "parse-names" : false, "suffix" : "" }, { "dropping-particle" : "", "family" : "RS", "given" : "Wilson", "non-dropping-particle" : "", "parse-names" : false, "suffix" : "" }, { "dropping-particle" : "", "family" : "M", "given" : "Geerlings", "non-dropping-particle" : "", "parse-names" : false, "suffix" : "" }, { "dropping-particle" : "", "family" : "RC", "given" : "Green", "non-dropping-particle" : "", "parse-names" : false, "suffix" : "" }, { "dropping-particle" : "", "family" : "AF", "given" : "Jorm", "non-dropping-particle" : "", "parse-names" : false, "suffix" : "" }, { "dropping-particle" : "", "family" : "CM", "given" : "van Duijn", "non-dropping-particle" : "", "parse-names" : false, "suffix" : "" }, { "dropping-particle" : "", "family" : "BH", "given" : "Mulsant", "non-dropping-particle" : "", "parse-names" : false, "suffix" : "" }, { "dropping-particle" : "", "family" : "R", "given" : "Basu", "non-dropping-particle" : "", "parse-names" : false, "suffix" : "" }, { "dropping-particle" : "", "family" : "JT", "given" : "Olin", "non-dropping-particle" : "", "parse-names" : false, "suffix" : "" }, { "dropping-particle" : "", "family" : "JA", "given" : "Yesavage", "non-dropping-particle" : "", "parse-names" : false, "suffix" : "" }, { "dropping-particle" : "", "family" : "GS", "given" : "Alexopoulos", "non-dropping-particle" : "", "parse-names" : false, "suffix" : "" }, { "dropping-particle" : "", "family" : "T", "given" : "Sunderland", "non-dropping-particle" : "", "parse-names" : false, "suffix" : "" }, { "dropping-particle" : "", "family" : "AT", "given" : "Beck", "non-dropping-particle" : "", "parse-names" : false, "suffix" : "" }, { "dropping-particle" : "", "family" : "RL", "given" : "Spitzer", "non-dropping-particle" : "", "parse-names" : false, "suffix" : "" }, { "dropping-particle" : "", "family" : "RL", "given" : "Spitzer", "non-dropping-particle" : "", "parse-names" : false, "suffix" : "" }, { "dropping-particle" : "", "family" : "M", "given" : "Ganguli", "non-dropping-particle" : "", "parse-names" : false, "suffix" : "" }, { "dropping-particle" : "", "family" : "M", "given" : "Ganguli", "non-dropping-particle" : "", "parse-names" : false, "suffix" : "" }, { "dropping-particle" : "", "family" : "OL", "given" : "Lopez", "non-dropping-particle" : "", "parse-names" : false, "suffix" : "" }, { "dropping-particle" : "", "family" : "RC", "given" : "Arnau", "non-dropping-particle" : "", "parse-names" : false, "suffix" : "" }, { "dropping-particle" : "", "family" : "ML", "given" : "Bruce", "non-dropping-particle" : "", "parse-names" : false, "suffix" : "" }, { "dropping-particle" : "", "family" : "SM", "given" : "Scheinthal", "non-dropping-particle" : "", "parse-names" : false, "suffix" : "" }, { "dropping-particle" : "", "family" : "JT", "given" : "Norris", "non-dropping-particle" : "", "parse-names" : false, "suffix" : "" }, { "dropping-particle" : "", "family" : "RA", "given" : "Steer", "non-dropping-particle" : "", "parse-names" : false, "suffix" : "" }, { "dropping-particle" : "", "family" : "ML", "given" : "Levy", "non-dropping-particle" : "", "parse-names" : false, "suffix" : "" }, { "dropping-particle" : "", "family" : "RS", "given" : "Marin", "non-dropping-particle" : "", "parse-names" : false, "suffix" : "" }, { "dropping-particle" : "", "family" : "MF", "given" : "Folstein", "non-dropping-particle" : "", "parse-names" : false, "suffix" : "" }, { "dropping-particle" : "", "family" : "MF", "given" : "Folstein", "non-dropping-particle" : "", "parse-names" : false, "suffix" : "" }, { "dropping-particle" : "", "family" : "DP", "given" : "Salmon", "non-dropping-particle" : "", "parse-names" : false, "suffix" : "" }, { "dropping-particle" : "", "family" : "P", "given" : "Chen", "non-dropping-particle" : "", "parse-names" : false, "suffix" : "" }, { "dropping-particle" : "", "family" : "DF", "given" : "Tang-Wai", "non-dropping-particle" : "", "parse-names" : false, "suffix" : "" }, { "dropping-particle" : "", "family" : "E", "given" : "Kokmen", "non-dropping-particle" : "", "parse-names" : false, "suffix" : "" }, { "dropping-particle" : "", "family" : "E", "given" : "Kokmen", "non-dropping-particle" : "", "parse-names" : false, "suffix" : "" }, { "dropping-particle" : "", "family" : "EL", "given" : "Teng", "non-dropping-particle" : "", "parse-names" : false, "suffix" : "" }, { "dropping-particle" : "", "family" : "M", "given" : "Steinberg", "non-dropping-particle" : "", "parse-names" : false, "suffix" : "" }, { "dropping-particle" : "", "family" : "GG", "given" : "Fillenbaum", "non-dropping-particle" : "", "parse-names" : false, "suffix" : "" }, { "dropping-particle" : "", "family" : "AU", "given" : "Monsch", "non-dropping-particle" : "", "parse-names" : false, "suffix" : "" }, { "dropping-particle" : "", "family" : "AF", "given" : "Jorm", "non-dropping-particle" : "", "parse-names" : false, "suffix" : "" }, { "dropping-particle" : "", "family" : "AF", "given" : "Jorm", "non-dropping-particle" : "", "parse-names" : false, "suffix" : "" }, { "dropping-particle" : "", "family" : "KR", "given" : "Krishnan", "non-dropping-particle" : "", "parse-names" : false, "suffix" : "" }, { "dropping-particle" : "", "family" : "CP", "given" : "Hughes", "non-dropping-particle" : "", "parse-names" : false, "suffix" : "" }, { "dropping-particle" : "", "family" : "JC", "given" : "Morris", "non-dropping-particle" : "", "parse-names" : false, "suffix" : "" }, { "dropping-particle" : "", "family" : "KA", "given" : "Welsh-Bohmer", "non-dropping-particle" : "", "parse-names" : false, "suffix" : "" }, { "dropping-particle" : "", "family" : "RC", "given" : "Petersen", "non-dropping-particle" : "", "parse-names" : false, "suffix" : "" }, { "dropping-particle" : "", "family" : "DC", "given" : "Steffens", "non-dropping-particle" : "", "parse-names" : false, "suffix" : "" }, { "dropping-particle" : "", "family" : "PJ", "given" : "Raue", "non-dropping-particle" : "", "parse-names" : false, "suffix" : "" }, { "dropping-particle" : "", "family" : "MP", "given" : "Lawton", "non-dropping-particle" : "", "parse-names" : false, "suffix" : "" }, { "dropping-particle" : "", "family" : "MP", "given" : "Lawton", "non-dropping-particle" : "", "parse-names" : false, "suffix" : "" }, { "dropping-particle" : "", "family" : "D", "given" : "Mossman", "non-dropping-particle" : "", "parse-names" : false, "suffix" : "" }, { "dropping-particle" : "", "family" : "JA", "given" : "Hanley", "non-dropping-particle" : "", "parse-names" : false, "suffix" : "" }, { "dropping-particle" : "", "family" : "B", "given" : "Siegel", "non-dropping-particle" : "", "parse-names" : false, "suffix" : "" }, { "dropping-particle" : "", "family" : "CG", "given" : "Lyketsos", "non-dropping-particle" : "", "parse-names" : false, "suffix" : "" }, { "dropping-particle" : "", "family" : "V", "given" : "Peralta", "non-dropping-particle" : "", "parse-names" : false, "suffix" : "" }, { "dropping-particle" : "", "family" : "WD", "given" : "Taylor", "non-dropping-particle" : "", "parse-names" : false, "suffix" : "" }, { "dropping-particle" : "", "family" : "GM", "given" : "Doniger", "non-dropping-particle" : "", "parse-names" : false, "suffix" : "" }, { "dropping-particle" : "", "family" : "CR", "given" : "Jack", "non-dropping-particle" : "", "parse-names" : false, "suffix" : "" }, { "dropping-particle" : "", "family" : "T", "given" : "Lai", "non-dropping-particle" : "", "parse-names" : false, "suffix" : "" }, { "dropping-particle" : "", "family" : "M", "given" : "Ballmaier", "non-dropping-particle" : "", "parse-names" : false, "suffix" : "" }, { "dropping-particle" : "", "family" : "DC", "given" : "Steffens", "non-dropping-particle" : "", "parse-names" : false, "suffix" : "" }, { "dropping-particle" : "", "family" : "JD", "given" : "Bremner", "non-dropping-particle" : "", "parse-names" : false, "suffix" : "" }, { "dropping-particle" : "", "family" : "E", "given" : "Elgh", "non-dropping-particle" : "", "parse-names" : false, "suffix" : "" }, { "dropping-particle" : "", "family" : "RA", "given" : "Sweet", "non-dropping-particle" : "", "parse-names" : false, "suffix" : "" } ], "container-title" : "Archives of General Psychiatry", "id" : "ITEM-1", "issue" : "2", "issued" : { "date-parts" : [ [ "2006", "2", "1" ] ] }, "page" : "130", "publisher" : "American Medical Association", "title" : "Perspectives on Depression, Mild Cognitive Impairment, and Cognitive Decline", "type" : "article-journal", "volume" : "63" }, "uris" : [ "http://www.mendeley.com/documents/?uuid=b8de6ad0-e140-3717-aca8-8f7e914a497c" ] } ], "mendeley" : { "formattedCitation" : "(Steffens et al., 2006)", "plainTextFormattedCitation" : "(Steffens et al., 2006)", "previouslyFormattedCitation" : "(Steffens et al., 2006)"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(Steffens et al., 2006)</w:t>
      </w:r>
      <w:r w:rsidR="00C77693">
        <w:rPr>
          <w:rFonts w:cs="Times New Roman"/>
          <w:noProof/>
        </w:rPr>
        <w:fldChar w:fldCharType="end"/>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 xml:space="preserve">dozens of event-related potential (ERP) and functional magnetic resonance imaging (fMRI) studies of </w:t>
      </w:r>
      <w:r>
        <w:rPr>
          <w:rFonts w:cs="Times New Roman"/>
        </w:rPr>
        <w:t xml:space="preserve">episodic </w:t>
      </w:r>
      <w:r>
        <w:rPr>
          <w:rFonts w:cs="Times New Roman"/>
        </w:rPr>
        <w:lastRenderedPageBreak/>
        <w:t xml:space="preserve">retrieval </w:t>
      </w:r>
      <w:r w:rsidR="003B02C0">
        <w:rPr>
          <w:rFonts w:cs="Times New Roman"/>
        </w:rPr>
        <w:t>in healthy adults</w:t>
      </w:r>
      <w:r>
        <w:rPr>
          <w:rFonts w:cs="Times New Roman"/>
        </w:rPr>
        <w:t xml:space="preserve"> </w:t>
      </w:r>
      <w:r>
        <w:rPr>
          <w:rFonts w:cs="Times New Roman"/>
        </w:rPr>
        <w:fldChar w:fldCharType="begin" w:fldLock="1"/>
      </w:r>
      <w:r w:rsidR="00301B8D">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"ITEM-2", "issue" : "2", "issued" : { "date-parts" : [ [ "2013" ] ] }, "page" : "255-260", "publisher" : "Elsevier Ltd", "title" : "Brain networks underlying episodic memory retrieval", "type" : "article-journal", "volume" : "23" }, "uris" : [ "http://www.mendeley.com/documents/?uuid=26f45337-2f7a-42ad-b96f-e2fea5da8b94" ] }, { "id" : "ITEM-3", "itemData" : { "DOI" : "10.1146/annurev.neuro.30.051606.094328", "ISBN" : "0147-006X", "ISSN" : "0147-006X", "PMID" : "17417939", "abstract" : "The ability to recognize a previously experienced stimulus is supported by two processes: recollection of the stimulus in the context of other information associated with the experience, and a sense of familiarity with the features of the stimulus. Although familiarity and recollection are functionally distinct, there is considerable debate about how these kinds of memory are supported by regions in the medial temporal lobes (MTL). Here, we review evidence for the distinction between recollection and familiarity and then consider the evidence regarding the neural mechanisms of these processes. Evidence from neuropsychological, neuroimaging, and neurophysiological studies of humans, monkeys, and rats indicates that different subregions of the MTL make distinct contributions to recollection and familiarity. The data suggest that the hippocampus is critical for recollection but not familiarity. The parahippocampal cortex also contributes to recollection, possibly via the representation and retrieval of contextual (especially spatial) information, whereas perirhinal cortex contributes to and is necessary for familiarity-based recognition. The findings are consistent with an anatomically guided hypothesis about the functional organization of the MTL and suggest mechanisms by which the anatomical components of the MTL interact to support the phenomenology of recollection and familiarity.", "author" : [ { "dropping-particle" : "", "family" : "Eichenbaum", "given" : "H", "non-dropping-particle" : "", "parse-names" : false, "suffix" : "" }, { "dropping-particle" : "", "family" : "Yonelinas", "given" : "a P", "non-dropping-particle" : "", "parse-names" : false, "suffix" : "" }, { "dropping-particle" : "", "family" : "Ranganath", "given" : "C", "non-dropping-particle" : "", "parse-names" : false, "suffix" : "" } ], "container-title" : "Annual review of neuroscience", "id" : "ITEM-3", "issued" : { "date-parts" : [ [ "2007" ] ] }, "page" : "123-152", "title" : "The medial temporal lobe and recognition memory.", "type" : "article-journal", "volume" : "30" }, "uris" : [ "http://www.mendeley.com/documents/?uuid=c2d5c571-9e78-47ec-89d3-03cecefcb6f8" ] } ], "mendeley" : { "formattedCitation" : "(Eichenbaum, Yonelinas, &amp; Ranganath, 2007; Rugg &amp; Curran, 2007; Rugg &amp; Vilberg, 2013)", "plainTextFormattedCitation" : "(Eichenbaum, Yonelinas, &amp; Ranganath, 2007; Rugg &amp; Curran, 2007; Rugg &amp; Vilberg, 2013)", "previouslyFormattedCitation" : "(Eichenbaum, Yonelinas, &amp; Ranganath, 2007; Rugg &amp; Curran, 2007; Rugg &amp; Vilberg, 2013)" }, "properties" : { "noteIndex" : 0 }, "schema" : "https://github.com/citation-style-language/schema/raw/master/csl-citation.json" }</w:instrText>
      </w:r>
      <w:r>
        <w:rPr>
          <w:rFonts w:cs="Times New Roman"/>
        </w:rPr>
        <w:fldChar w:fldCharType="separate"/>
      </w:r>
      <w:r w:rsidRPr="00874908">
        <w:rPr>
          <w:rFonts w:cs="Times New Roman"/>
          <w:noProof/>
        </w:rPr>
        <w:t>(Eichenbaum, Yonelinas, &amp; Ranganath, 2007; Rugg &amp; Curran, 2007; Rugg &amp; Vilberg, 2013)</w:t>
      </w:r>
      <w:r>
        <w:rPr>
          <w:rFonts w:cs="Times New Roman"/>
        </w:rPr>
        <w:fldChar w:fldCharType="end"/>
      </w:r>
      <w:r w:rsidR="00D20938">
        <w:rPr>
          <w:rFonts w:cs="Times New Roman"/>
        </w:rPr>
        <w:t xml:space="preserve">, </w:t>
      </w:r>
      <w:r w:rsidR="0014563E">
        <w:rPr>
          <w:rFonts w:cs="Times New Roman"/>
        </w:rPr>
        <w:t>no</w:t>
      </w:r>
      <w:r w:rsidR="003B02C0">
        <w:rPr>
          <w:rFonts w:cs="Times New Roman"/>
        </w:rPr>
        <w:t xml:space="preserve"> </w:t>
      </w:r>
      <w:r w:rsidR="00A928A1">
        <w:rPr>
          <w:rFonts w:cs="Times New Roman"/>
        </w:rPr>
        <w:t>similar</w:t>
      </w:r>
      <w:r w:rsidR="003B02C0">
        <w:rPr>
          <w:rFonts w:cs="Times New Roman"/>
        </w:rPr>
        <w:t xml:space="preserve"> literature in </w:t>
      </w:r>
      <w:r w:rsidR="00424C9B">
        <w:rPr>
          <w:rFonts w:cs="Times New Roman"/>
        </w:rPr>
        <w:t>MDD</w:t>
      </w:r>
      <w:r w:rsidR="002E0C39">
        <w:rPr>
          <w:rFonts w:cs="Times New Roman"/>
        </w:rPr>
        <w:t xml:space="preserve"> has </w:t>
      </w:r>
      <w:r w:rsidR="003B02C0">
        <w:rPr>
          <w:rFonts w:cs="Times New Roman"/>
        </w:rPr>
        <w:t>emerged.</w:t>
      </w:r>
    </w:p>
    <w:p w14:paraId="36BC9AD0" w14:textId="2CAD1997" w:rsidR="00240682" w:rsidRDefault="0014563E" w:rsidP="00B44879">
      <w:pPr>
        <w:spacing w:line="480" w:lineRule="auto"/>
        <w:ind w:firstLine="720"/>
        <w:rPr>
          <w:rFonts w:cs="Times New Roman"/>
        </w:rPr>
      </w:pPr>
      <w:r>
        <w:rPr>
          <w:rFonts w:cs="Times New Roman"/>
        </w:rPr>
        <w:t>The current</w:t>
      </w:r>
      <w:r w:rsidR="00C41AAE">
        <w:rPr>
          <w:rFonts w:cs="Times New Roman"/>
        </w:rPr>
        <w:t xml:space="preserve"> </w:t>
      </w:r>
      <w:r w:rsidR="00CA6E18">
        <w:rPr>
          <w:rFonts w:cs="Times New Roman"/>
        </w:rPr>
        <w:t xml:space="preserve">ERP </w:t>
      </w:r>
      <w:r w:rsidR="009A79F9">
        <w:rPr>
          <w:rFonts w:cs="Times New Roman"/>
        </w:rPr>
        <w:t xml:space="preserve">study </w:t>
      </w:r>
      <w:r w:rsidR="00CA6E18">
        <w:rPr>
          <w:rFonts w:cs="Times New Roman"/>
        </w:rPr>
        <w:t>was designed to address</w:t>
      </w:r>
      <w:r w:rsidR="00A928A1">
        <w:rPr>
          <w:rFonts w:cs="Times New Roman"/>
        </w:rPr>
        <w:t xml:space="preserve"> th</w:t>
      </w:r>
      <w:r w:rsidR="00BF4A09">
        <w:rPr>
          <w:rFonts w:cs="Times New Roman"/>
        </w:rPr>
        <w:t xml:space="preserve">is </w:t>
      </w:r>
      <w:r w:rsidR="009A79F9">
        <w:rPr>
          <w:rFonts w:cs="Times New Roman"/>
        </w:rPr>
        <w:t>gap</w:t>
      </w:r>
      <w:r w:rsidR="00CA6E18">
        <w:rPr>
          <w:rFonts w:cs="Times New Roman"/>
        </w:rPr>
        <w:t xml:space="preserve">. In light of the fact that depression more strongly affects recollection than familiarity—and given the difficulties associated with imaging free recall—we elected to </w:t>
      </w:r>
      <w:r w:rsidR="009A79F9">
        <w:rPr>
          <w:rFonts w:cs="Times New Roman"/>
        </w:rPr>
        <w:t xml:space="preserve">study source memory in MDD. </w:t>
      </w:r>
      <w:r w:rsidR="00CA6E18">
        <w:rPr>
          <w:rFonts w:cs="Times New Roman"/>
        </w:rPr>
        <w:t>Source memory refers to conscious retrieval of the spatiotemporal details that define an encoding episode</w:t>
      </w:r>
      <w:r w:rsidR="000171E0">
        <w:rPr>
          <w:rFonts w:cs="Times New Roman"/>
        </w:rPr>
        <w:t xml:space="preserve"> </w:t>
      </w:r>
      <w:r w:rsidR="000171E0">
        <w:rPr>
          <w:rFonts w:cs="Times New Roman"/>
        </w:rPr>
        <w:fldChar w:fldCharType="begin" w:fldLock="1"/>
      </w:r>
      <w:r w:rsidR="004B1431">
        <w:rPr>
          <w:rFonts w:cs="Times New Roman"/>
        </w:rPr>
        <w:instrText>ADDIN CSL_CITATION { "citationItems" : [ { "id" : "ITEM-1", "itemData" : { "DOI" : "10.1037/0033-2909.114.1.3", "ISBN" : "0033-2909", "ISSN" : "0033-2909", "PMID" : "8346328", "abstract" : "Aframework for understanding source monitoring and relevant empirical evidence is described, and several related phenomena are discussed: old\u2013new recognition, indirect tests, eyewitness testimony, misattributed familiarity, cryptomnesia, and incorporation of fiction into fact. Disruptions in source monitoring (e.g., from confabulation, amnesia, and aging) and the brain regions that are involved are also considered, and source monitoring within a general memory architecture is discussed. It is argued that source monitoring is based on qualities of experience resulting from combinations of perceptual and reflective processes, usually requires relatively differentiated phenomenal experience, and involves attributions varying in deliberateness. These judgments evaluate information according to flexible criteria and are subject to error and disruption. Furthermore, diencephalic and temporal regions may play different roles in source monitoring than do frontal regions of the brain.", "author" : [ { "dropping-particle" : "", "family" : "Johnson", "given" : "Marcia K.", "non-dropping-particle" : "", "parse-names" : false, "suffix" : "" }, { "dropping-particle" : "", "family" : "Hashtroudi", "given" : "Shahin", "non-dropping-particle" : "", "parse-names" : false, "suffix" : "" }, { "dropping-particle" : "", "family" : "Lindsay", "given" : "D. Stephen", "non-dropping-particle" : "", "parse-names" : false, "suffix" : "" } ], "container-title" : "Psychological Bulletin", "id" : "ITEM-1", "issued" : { "date-parts" : [ [ "1993" ] ] }, "page" : "3-28", "title" : "Source monitoring.", "type" : "article", "volume" : "114" }, "uris" : [ "http://www.mendeley.com/documents/?uuid=bf059d90-5e5e-4f05-bc5a-57b17d37a7d4" ] } ], "mendeley" : { "formattedCitation" : "(Johnson, Hashtroudi, &amp; Lindsay, 1993)", "plainTextFormattedCitation" : "(Johnson, Hashtroudi, &amp; Lindsay, 1993)", "previouslyFormattedCitation" : "(Johnson, Hashtroudi, &amp; Lindsay, 1993)" }, "properties" : { "noteIndex" : 0 }, "schema" : "https://github.com/citation-style-language/schema/raw/master/csl-citation.json" }</w:instrText>
      </w:r>
      <w:r w:rsidR="000171E0">
        <w:rPr>
          <w:rFonts w:cs="Times New Roman"/>
        </w:rPr>
        <w:fldChar w:fldCharType="separate"/>
      </w:r>
      <w:r w:rsidR="000171E0" w:rsidRPr="000171E0">
        <w:rPr>
          <w:rFonts w:cs="Times New Roman"/>
          <w:noProof/>
        </w:rPr>
        <w:t>(Johnson, Hashtroudi, &amp; Lindsay, 1993)</w:t>
      </w:r>
      <w:r w:rsidR="000171E0">
        <w:rPr>
          <w:rFonts w:cs="Times New Roman"/>
        </w:rPr>
        <w:fldChar w:fldCharType="end"/>
      </w:r>
      <w:r w:rsidR="00112F11">
        <w:rPr>
          <w:rFonts w:cs="Times New Roman"/>
        </w:rPr>
        <w:t>;</w:t>
      </w:r>
      <w:r w:rsidR="00C9429C">
        <w:rPr>
          <w:rFonts w:cs="Times New Roman"/>
        </w:rPr>
        <w:t xml:space="preserve"> it depends heavily on recollection</w:t>
      </w:r>
      <w:r w:rsidR="00112F11">
        <w:rPr>
          <w:rFonts w:cs="Times New Roman"/>
        </w:rPr>
        <w:t xml:space="preserve">, and there is evidence that </w:t>
      </w:r>
      <w:r w:rsidR="000171E0">
        <w:rPr>
          <w:rFonts w:cs="Times New Roman"/>
        </w:rPr>
        <w:t>it</w:t>
      </w:r>
      <w:r w:rsidR="00112F11">
        <w:rPr>
          <w:rFonts w:cs="Times New Roman"/>
        </w:rPr>
        <w:t xml:space="preserve"> is disrupted in depression </w:t>
      </w:r>
      <w:r w:rsidR="00112F11">
        <w:rPr>
          <w:rFonts w:cs="Times New Roman"/>
        </w:rPr>
        <w:fldChar w:fldCharType="begin" w:fldLock="1"/>
      </w:r>
      <w:r w:rsidR="005548F6">
        <w:rPr>
          <w:rFonts w:cs="Times New Roman"/>
        </w:rPr>
        <w:instrText>ADDIN CSL_CITATION { "citationItems" : [ { "id" : "ITEM-1", "itemData" : { "ISSN" : "0165-0327", "PMID" : "10403166", "abstract" : "BACKGROUND: Research demonstrating episodic memory deficits in clinical depression has dealt with item memory exclusively. The present research sought to determine whether memory for source is differentially affected by depression. METHODS: Patients with major depression and normal control subjects were examined in item memory and two types of source memory, requiring discriminations between (e.g. something that the subject said and something another person said) and within (e.g. something that one person said and something another person said) classes. RESULTS: Depression-related deficits in item memory were exacerbated in source memory. However, deficits in source memory in depressed patients were restricted to those conditions requiring within-class discriminations. CONCLUSION: The overall pattern of results may reflect that those symptoms of major depression that affect the individuals basic processing resources (e.g. concentration difficulties, lack of effort, loss of energy) results in an impairment of episodic memory, particularly when the demands of differentiating perceptual and cognitive information are high.", "author" : [ { "dropping-particle" : "", "family" : "Degl'Innocenti", "given" : "a", "non-dropping-particle" : "", "parse-names" : false, "suffix" : "" }, { "dropping-particle" : "", "family" : "B\u00e4ckman", "given" : "L", "non-dropping-particle" : "", "parse-names" : false, "suffix" : "" } ], "container-title" : "Journal of affective disorders", "id" : "ITEM-1", "issued" : { "date-parts" : [ [ "1999" ] ] }, "page" : "205-209", "title" : "Source memory in major depression.", "type" : "article-journal", "volume" : "54" }, "uris" : [ "http://www.mendeley.com/documents/?uuid=9cc77ffd-797d-4624-b7e3-c0dabe3c74ed" ] } ], "mendeley" : { "formattedCitation" : "(Degl\u2019Innocenti &amp; B\u00e4ckman, 1999)", "plainTextFormattedCitation" : "(Degl\u2019Innocenti &amp; B\u00e4ckman, 1999)", "previouslyFormattedCitation" : "(Degl\u2019Innocenti &amp; B\u00e4ckman, 1999)" }, "properties" : { "noteIndex" : 0 }, "schema" : "https://github.com/citation-style-language/schema/raw/master/csl-citation.json" }</w:instrText>
      </w:r>
      <w:r w:rsidR="00112F11">
        <w:rPr>
          <w:rFonts w:cs="Times New Roman"/>
        </w:rPr>
        <w:fldChar w:fldCharType="separate"/>
      </w:r>
      <w:r w:rsidR="00112F11" w:rsidRPr="00112F11">
        <w:rPr>
          <w:rFonts w:cs="Times New Roman"/>
          <w:noProof/>
        </w:rPr>
        <w:t>(Degl’Innocenti &amp; Bäckman, 1999)</w:t>
      </w:r>
      <w:r w:rsidR="00112F11">
        <w:rPr>
          <w:rFonts w:cs="Times New Roman"/>
        </w:rPr>
        <w:fldChar w:fldCharType="end"/>
      </w:r>
      <w:r w:rsidR="00C9429C">
        <w:rPr>
          <w:rFonts w:cs="Times New Roman"/>
        </w:rPr>
        <w:t xml:space="preserve">. </w:t>
      </w:r>
      <w:r w:rsidR="000171E0">
        <w:rPr>
          <w:rFonts w:cs="Times New Roman"/>
        </w:rPr>
        <w:t>W</w:t>
      </w:r>
      <w:r w:rsidR="00112F11">
        <w:rPr>
          <w:rFonts w:cs="Times New Roman"/>
        </w:rPr>
        <w:t xml:space="preserve">e </w:t>
      </w:r>
      <w:r w:rsidR="00F54A3D">
        <w:rPr>
          <w:rFonts w:cs="Times New Roman"/>
        </w:rPr>
        <w:t xml:space="preserve">adapted a design that </w:t>
      </w:r>
      <w:r w:rsidR="0007701C">
        <w:rPr>
          <w:rFonts w:cs="Times New Roman"/>
        </w:rPr>
        <w:t>dissociate</w:t>
      </w:r>
      <w:r w:rsidR="00F54A3D">
        <w:rPr>
          <w:rFonts w:cs="Times New Roman"/>
        </w:rPr>
        <w:t>s</w:t>
      </w:r>
      <w:r w:rsidR="00424C9B">
        <w:rPr>
          <w:rFonts w:cs="Times New Roman"/>
        </w:rPr>
        <w:t xml:space="preserve"> neural systems engaged by conceptual </w:t>
      </w:r>
      <w:r w:rsidR="007F0C9A">
        <w:rPr>
          <w:rFonts w:cs="Times New Roman"/>
        </w:rPr>
        <w:t>vs.</w:t>
      </w:r>
      <w:r w:rsidR="00424C9B">
        <w:rPr>
          <w:rFonts w:cs="Times New Roman"/>
        </w:rPr>
        <w:t xml:space="preserve"> perceptual source retrieval</w:t>
      </w:r>
      <w:r w:rsidR="00372DBC">
        <w:rPr>
          <w:rFonts w:cs="Times New Roman"/>
          <w:noProof/>
        </w:rPr>
        <w:t xml:space="preserve"> </w:t>
      </w:r>
      <w:r w:rsidR="00C77693">
        <w:rPr>
          <w:rFonts w:cs="Times New Roman"/>
          <w:noProof/>
        </w:rPr>
        <w:fldChar w:fldCharType="begin" w:fldLock="1"/>
      </w:r>
      <w:r w:rsidR="00A600D6">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"ITEM-3",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"(Bergstr\u00f6m, Henson, Taylor, &amp; Simons, 2013; Dobbins &amp; Wagner, 2005; Simons, Gilbert, et al., 2005)", "plainTextFormattedCitation" : "(Bergstr\u00f6m, Henson, Taylor, &amp; Simons, 2013; Dobbins &amp; Wagner, 2005; Simons, Gilbert, et al., 2005)", "previouslyFormattedCitation" : "(Bergstr\u00f6m, Henson, Taylor, &amp; Simons, 2013; Dobbins &amp; Wagner, 2005; Simons, Gilbert, et al., 2005)" }, "properties" : { "noteIndex" : 0 }, "schema" : "https://github.com/citation-style-language/schema/raw/master/csl-citation.json" }</w:instrText>
      </w:r>
      <w:r w:rsidR="00C77693">
        <w:rPr>
          <w:rFonts w:cs="Times New Roman"/>
          <w:noProof/>
        </w:rPr>
        <w:fldChar w:fldCharType="separate"/>
      </w:r>
      <w:r w:rsidR="00A600D6" w:rsidRPr="00A600D6">
        <w:rPr>
          <w:rFonts w:cs="Times New Roman"/>
          <w:noProof/>
        </w:rPr>
        <w:t>(Bergström, Henson, Taylor, &amp; Simons, 2013; Dobbins &amp; Wagner, 2005; Simons, Gilbert, et al., 2005)</w:t>
      </w:r>
      <w:r w:rsidR="00C77693">
        <w:rPr>
          <w:rFonts w:cs="Times New Roman"/>
          <w:noProof/>
        </w:rPr>
        <w:fldChar w:fldCharType="end"/>
      </w:r>
      <w:r w:rsidR="000171E0">
        <w:rPr>
          <w:rFonts w:cs="Times New Roman"/>
        </w:rPr>
        <w:t xml:space="preserve">. </w:t>
      </w:r>
      <w:r w:rsidR="009A79F9">
        <w:rPr>
          <w:rFonts w:cs="Times New Roman"/>
        </w:rPr>
        <w:t xml:space="preserve">At study, participants viewed </w:t>
      </w:r>
      <w:r w:rsidR="000171E0">
        <w:rPr>
          <w:rFonts w:cs="Times New Roman"/>
        </w:rPr>
        <w:t xml:space="preserve">neutral </w:t>
      </w:r>
      <w:r w:rsidR="009A79F9">
        <w:rPr>
          <w:rFonts w:cs="Times New Roman"/>
        </w:rPr>
        <w:t>words presented on the left</w:t>
      </w:r>
      <w:r w:rsidR="00A27EA4">
        <w:rPr>
          <w:rFonts w:cs="Times New Roman"/>
        </w:rPr>
        <w:t xml:space="preserve"> or right above a question specifying</w:t>
      </w:r>
      <w:r w:rsidR="009A79F9">
        <w:rPr>
          <w:rFonts w:cs="Times New Roman"/>
        </w:rPr>
        <w:t xml:space="preserve"> </w:t>
      </w:r>
      <w:r w:rsidR="005E7673">
        <w:rPr>
          <w:rFonts w:cs="Times New Roman"/>
        </w:rPr>
        <w:t xml:space="preserve">either </w:t>
      </w:r>
      <w:r w:rsidR="009A79F9">
        <w:rPr>
          <w:rFonts w:cs="Times New Roman"/>
        </w:rPr>
        <w:t xml:space="preserve">an animacy </w:t>
      </w:r>
      <w:r w:rsidR="0013072B">
        <w:rPr>
          <w:rFonts w:cs="Times New Roman"/>
        </w:rPr>
        <w:t xml:space="preserve">or </w:t>
      </w:r>
      <w:r w:rsidR="009A79F9">
        <w:rPr>
          <w:rFonts w:cs="Times New Roman"/>
        </w:rPr>
        <w:t xml:space="preserve">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retrieve the </w:t>
      </w:r>
      <w:r w:rsidR="0010497D">
        <w:rPr>
          <w:rFonts w:cs="Times New Roman"/>
        </w:rPr>
        <w:t xml:space="preserve">presentation </w:t>
      </w:r>
      <w:r w:rsidR="009A79F9">
        <w:rPr>
          <w:rFonts w:cs="Times New Roman"/>
        </w:rPr>
        <w:t xml:space="preserve">side </w:t>
      </w:r>
      <w:r w:rsidR="002E0C39">
        <w:rPr>
          <w:rFonts w:cs="Times New Roman"/>
        </w:rPr>
        <w:t xml:space="preserve">(perceptual source) and </w:t>
      </w:r>
      <w:r w:rsidR="009A79F9">
        <w:rPr>
          <w:rFonts w:cs="Times New Roman"/>
        </w:rPr>
        <w:t>enc</w:t>
      </w:r>
      <w:r w:rsidR="002E0C39">
        <w:rPr>
          <w:rFonts w:cs="Times New Roman"/>
        </w:rPr>
        <w:t>oding task (conceptual source).</w:t>
      </w:r>
      <w:r w:rsidR="00562B49">
        <w:rPr>
          <w:rFonts w:cs="Times New Roman"/>
        </w:rPr>
        <w:t xml:space="preserve"> </w:t>
      </w:r>
      <w:r w:rsidR="008149E4">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sidR="008149E4">
        <w:rPr>
          <w:rFonts w:cs="Times New Roman"/>
        </w:rPr>
        <w:t xml:space="preserve">study </w:t>
      </w:r>
      <w:r w:rsidR="00C77693">
        <w:rPr>
          <w:rFonts w:cs="Times New Roman"/>
          <w:noProof/>
        </w:rPr>
        <w:fldChar w:fldCharType="begin" w:fldLock="1"/>
      </w:r>
      <w:r w:rsidR="00AB2C9F">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(Bergström et al., 2013)</w:t>
      </w:r>
      <w:r w:rsidR="00C77693">
        <w:rPr>
          <w:rFonts w:cs="Times New Roman"/>
          <w:noProof/>
        </w:rPr>
        <w:fldChar w:fldCharType="end"/>
      </w:r>
      <w:r w:rsidR="00AB2C9F">
        <w:rPr>
          <w:rFonts w:cs="Times New Roman"/>
          <w:noProof/>
        </w:rPr>
        <w:t xml:space="preserve"> </w:t>
      </w:r>
      <w:r w:rsidR="00401669">
        <w:rPr>
          <w:rFonts w:cs="Times New Roman"/>
        </w:rPr>
        <w:t>found</w:t>
      </w:r>
      <w:r w:rsidR="00840CA2">
        <w:rPr>
          <w:rFonts w:cs="Times New Roman"/>
        </w:rPr>
        <w:t xml:space="preserve"> that </w:t>
      </w:r>
      <w:r w:rsidR="008149E4">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83764A">
        <w:rPr>
          <w:rFonts w:cs="Times New Roman"/>
        </w:rPr>
        <w:t xml:space="preserve">cortex </w:t>
      </w:r>
      <w:r w:rsidR="00817C61">
        <w:rPr>
          <w:rFonts w:cs="Times New Roman"/>
        </w:rPr>
        <w:t xml:space="preserve">that extends from about 400-800 ms post-stimulus, </w:t>
      </w:r>
      <w:r w:rsidR="000171E0">
        <w:rPr>
          <w:rFonts w:cs="Times New Roman"/>
        </w:rPr>
        <w:t>typically</w:t>
      </w:r>
      <w:r w:rsidR="00817C61">
        <w:rPr>
          <w:rFonts w:cs="Times New Roman"/>
        </w:rPr>
        <w:t xml:space="preserve"> with a left hemisphere maximum</w:t>
      </w:r>
      <w:r w:rsidR="00AB2C9F">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(Rugg &amp; Curran, 2007)</w:t>
      </w:r>
      <w:r w:rsidR="00C77693">
        <w:rPr>
          <w:rFonts w:cs="Times New Roman"/>
          <w:noProof/>
        </w:rPr>
        <w:fldChar w:fldCharType="end"/>
      </w:r>
      <w:r w:rsidR="0013072B">
        <w:rPr>
          <w:rFonts w:cs="Times New Roman"/>
        </w:rPr>
        <w:t>. B</w:t>
      </w:r>
      <w:r w:rsidR="00817C61">
        <w:rPr>
          <w:rFonts w:cs="Times New Roman"/>
        </w:rPr>
        <w:t xml:space="preserve">oth </w:t>
      </w:r>
      <w:r w:rsidR="00240682">
        <w:rPr>
          <w:rFonts w:cs="Times New Roman"/>
        </w:rPr>
        <w:t>forms of retrieval</w:t>
      </w:r>
      <w:r w:rsidR="00817C61">
        <w:rPr>
          <w:rFonts w:cs="Times New Roman"/>
        </w:rPr>
        <w:t xml:space="preserve"> also </w:t>
      </w:r>
      <w:r w:rsidR="004C7F4B">
        <w:rPr>
          <w:rFonts w:cs="Times New Roman"/>
        </w:rPr>
        <w:t>activa</w:t>
      </w:r>
      <w:r w:rsidR="00146D7C">
        <w:rPr>
          <w:rFonts w:cs="Times New Roman"/>
        </w:rPr>
        <w:t xml:space="preserve">ted </w:t>
      </w:r>
      <w:r w:rsidR="008149E4">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 xml:space="preserve">posterior electrodes </w:t>
      </w:r>
      <w:r w:rsidR="000171E0">
        <w:rPr>
          <w:rFonts w:cs="Times New Roman"/>
        </w:rPr>
        <w:t>that is</w:t>
      </w:r>
      <w:r w:rsidR="00146D7C">
        <w:rPr>
          <w:rFonts w:cs="Times New Roman"/>
        </w:rPr>
        <w:t xml:space="preserve"> referred to as the late posterior negativity, or LPN</w:t>
      </w:r>
      <w:r w:rsidR="00AB2C9F">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"ITEM-3",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Johansson &amp; Mecklinger, 2003; Mecklinger, Johansson, Parra, &amp; Hanslmayr, 2007)", "plainTextFormattedCitation" : "(Cycowicz, Friedman, &amp; Snodgrass, 2001; Johansson &amp; Mecklinger, 2003; Mecklinger, Johansson, Parra, &amp; Hanslmayr, 2007)", "previouslyFormattedCitation" : "(Cycowicz, Friedman, &amp; Snodgrass, 2001; Johansson &amp; Mecklinger, 2003; Mecklinger, Johansson, Parra, &amp; Hanslmayr,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(Cycowicz, Friedman, &amp; Snodgrass, 2001; Johansson &amp; Mecklinger, 2003; Mecklinger, Johansson, Parra, &amp; Hanslmayr, 2007)</w:t>
      </w:r>
      <w:r w:rsidR="00C77693">
        <w:rPr>
          <w:rFonts w:cs="Times New Roman"/>
          <w:noProof/>
        </w:rPr>
        <w:fldChar w:fldCharType="end"/>
      </w:r>
      <w:r w:rsidR="00840CA2">
        <w:rPr>
          <w:rFonts w:cs="Times New Roman"/>
        </w:rPr>
        <w:t xml:space="preserve">. </w:t>
      </w:r>
      <w:r w:rsidR="00562B49">
        <w:rPr>
          <w:rFonts w:cs="Times New Roman"/>
        </w:rPr>
        <w:t>Importantly, t</w:t>
      </w:r>
      <w:r w:rsidR="00840CA2">
        <w:rPr>
          <w:rFonts w:cs="Times New Roman"/>
        </w:rPr>
        <w:t xml:space="preserve">he </w:t>
      </w:r>
      <w:r w:rsidR="00146D7C">
        <w:rPr>
          <w:rFonts w:cs="Times New Roman"/>
        </w:rPr>
        <w:t>LPN extended over left frontal cortex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w:t>
      </w:r>
      <w:r w:rsidR="00A12583">
        <w:rPr>
          <w:rFonts w:cs="Times New Roman"/>
        </w:rPr>
        <w:t xml:space="preserve">fMRI activation in the </w:t>
      </w:r>
      <w:r w:rsidR="00146D7C">
        <w:rPr>
          <w:rFonts w:cs="Times New Roman"/>
        </w:rPr>
        <w:t>dorsolateral PFC</w:t>
      </w:r>
      <w:r w:rsidR="00240682">
        <w:rPr>
          <w:rFonts w:cs="Times New Roman"/>
        </w:rPr>
        <w:t>.</w:t>
      </w:r>
      <w:r w:rsidR="00510634">
        <w:rPr>
          <w:rFonts w:cs="Times New Roman"/>
        </w:rPr>
        <w:t xml:space="preserve"> Related fMRI studies </w:t>
      </w:r>
      <w:r w:rsidR="006B43BF">
        <w:rPr>
          <w:rFonts w:cs="Times New Roman"/>
        </w:rPr>
        <w:t>confirmed</w:t>
      </w:r>
      <w:r w:rsidR="00510634">
        <w:rPr>
          <w:rFonts w:cs="Times New Roman"/>
        </w:rPr>
        <w:t xml:space="preserve"> that </w:t>
      </w:r>
      <w:r w:rsidR="00A600D6">
        <w:rPr>
          <w:rFonts w:cs="Times New Roman"/>
        </w:rPr>
        <w:t xml:space="preserve">left PFC </w:t>
      </w:r>
      <w:r w:rsidR="005548F6">
        <w:rPr>
          <w:rFonts w:cs="Times New Roman"/>
        </w:rPr>
        <w:t xml:space="preserve">and </w:t>
      </w:r>
      <w:r w:rsidR="00510634">
        <w:rPr>
          <w:rFonts w:cs="Times New Roman"/>
        </w:rPr>
        <w:t xml:space="preserve">medial PFC </w:t>
      </w:r>
      <w:r w:rsidR="005548F6">
        <w:rPr>
          <w:rFonts w:cs="Times New Roman"/>
        </w:rPr>
        <w:t>w</w:t>
      </w:r>
      <w:r w:rsidR="00A600D6">
        <w:rPr>
          <w:rFonts w:cs="Times New Roman"/>
        </w:rPr>
        <w:t>ere</w:t>
      </w:r>
      <w:r w:rsidR="00510634">
        <w:rPr>
          <w:rFonts w:cs="Times New Roman"/>
        </w:rPr>
        <w:t xml:space="preserve"> more strongly activated </w:t>
      </w:r>
      <w:r w:rsidR="00510634">
        <w:rPr>
          <w:rFonts w:cs="Times New Roman"/>
        </w:rPr>
        <w:lastRenderedPageBreak/>
        <w:t>during conceptual vs. perceptual source retrieval</w:t>
      </w:r>
      <w:r w:rsidR="005548F6">
        <w:rPr>
          <w:rFonts w:cs="Times New Roman"/>
        </w:rPr>
        <w:t xml:space="preserve"> </w:t>
      </w:r>
      <w:r w:rsidR="005548F6">
        <w:rPr>
          <w:rFonts w:cs="Times New Roman"/>
        </w:rPr>
        <w:fldChar w:fldCharType="begin" w:fldLock="1"/>
      </w:r>
      <w:r w:rsidR="00A600D6">
        <w:rPr>
          <w:rFonts w:cs="Times New Roman"/>
        </w:rPr>
        <w:instrText>ADDIN CSL_CITATION { "citationItems" : [ { "id" : "ITEM-1",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"ITEM-1", "issued" : { "date-parts" : [ [ "2005" ] ] }, "page" : "813-820", "title" : "Distinct Roles for Lateral and Medial Anterior Prefrontal Cortex in Contextual Recollection", "type" : "article-journal" }, "uris" : [ "http://www.mendeley.com/documents/?uuid=154e9d78-18b2-4873-9479-1c4f537bd07c" ] }, { "id" : "ITEM-2",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"ITEM-2", "issued" : { "date-parts" : [ [ "2005" ] ] }, "page" : "1774-1783", "title" : "Anterior prefrontal cortex and the recollection of contextual information", "type" : "article-journal", "volume" : "43" }, "uris" : [ "http://www.mendeley.com/documents/?uuid=9f320c18-487b-484c-bc5a-7298b70aff0e" ] } ], "mendeley" : { "formattedCitation" : "(Simons, Gilbert, et al., 2005; Simons, Owen, Fletcher, &amp; Burgess, 2005)", "plainTextFormattedCitation" : "(Simons, Gilbert, et al., 2005; Simons, Owen, Fletcher, &amp; Burgess, 2005)", "previouslyFormattedCitation" : "(Simons, Gilbert, et al., 2005; Simons, Owen, Fletcher, &amp; Burgess, 2005)" }, "properties" : { "noteIndex" : 0 }, "schema" : "https://github.com/citation-style-language/schema/raw/master/csl-citation.json" }</w:instrText>
      </w:r>
      <w:r w:rsidR="005548F6">
        <w:rPr>
          <w:rFonts w:cs="Times New Roman"/>
        </w:rPr>
        <w:fldChar w:fldCharType="separate"/>
      </w:r>
      <w:r w:rsidR="00A600D6" w:rsidRPr="00A600D6">
        <w:rPr>
          <w:rFonts w:cs="Times New Roman"/>
          <w:noProof/>
        </w:rPr>
        <w:t>(Simons, Gilbert, et al., 2005; Simons, Owen, Fletcher, &amp; Burgess, 2005)</w:t>
      </w:r>
      <w:r w:rsidR="005548F6">
        <w:rPr>
          <w:rFonts w:cs="Times New Roman"/>
        </w:rPr>
        <w:fldChar w:fldCharType="end"/>
      </w:r>
      <w:r w:rsidR="005548F6">
        <w:rPr>
          <w:rFonts w:cs="Times New Roman"/>
        </w:rPr>
        <w:t>.</w:t>
      </w:r>
    </w:p>
    <w:p w14:paraId="5A96D0DE" w14:textId="025738A4" w:rsidR="006C1908" w:rsidRDefault="007E013E" w:rsidP="005548F6">
      <w:pPr>
        <w:spacing w:line="480" w:lineRule="auto"/>
        <w:ind w:firstLine="720"/>
        <w:rPr>
          <w:rFonts w:cs="Times New Roman"/>
        </w:rPr>
      </w:pPr>
      <w:r>
        <w:rPr>
          <w:rFonts w:cs="Times New Roman"/>
        </w:rPr>
        <w:t xml:space="preserve">At the outset of the study, we hypothesized that depression would </w:t>
      </w:r>
      <w:r w:rsidR="000171E0">
        <w:rPr>
          <w:rFonts w:cs="Times New Roman"/>
        </w:rPr>
        <w:t>selectively</w:t>
      </w:r>
      <w:r>
        <w:rPr>
          <w:rFonts w:cs="Times New Roman"/>
        </w:rPr>
        <w:t xml:space="preserve"> impair conceptual source memory. This </w:t>
      </w:r>
      <w:r>
        <w:rPr>
          <w:rFonts w:cs="Times New Roman"/>
          <w:i/>
        </w:rPr>
        <w:t>a priori</w:t>
      </w:r>
      <w:r>
        <w:rPr>
          <w:rFonts w:cs="Times New Roman"/>
        </w:rPr>
        <w:t xml:space="preserve"> hypothesis was based on </w:t>
      </w:r>
      <w:r w:rsidR="005548F6">
        <w:rPr>
          <w:rFonts w:cs="Times New Roman"/>
        </w:rPr>
        <w:t xml:space="preserve">two ideas. First, </w:t>
      </w:r>
      <w:r w:rsidR="00BF4A09">
        <w:rPr>
          <w:rFonts w:cs="Times New Roman"/>
        </w:rPr>
        <w:t xml:space="preserve">MDD </w:t>
      </w:r>
      <w:r w:rsidR="00A43C0F">
        <w:rPr>
          <w:rFonts w:cs="Times New Roman"/>
        </w:rPr>
        <w:t>is associat</w:t>
      </w:r>
      <w:r w:rsidR="00B85674">
        <w:rPr>
          <w:rFonts w:cs="Times New Roman"/>
        </w:rPr>
        <w:t xml:space="preserve">ed with volumetric loses in </w:t>
      </w:r>
      <w:r w:rsidR="005548F6">
        <w:rPr>
          <w:rFonts w:cs="Times New Roman"/>
        </w:rPr>
        <w:t>medial</w:t>
      </w:r>
      <w:r w:rsidR="001A23AA">
        <w:rPr>
          <w:rFonts w:cs="Times New Roman"/>
        </w:rPr>
        <w:t xml:space="preserve"> PFC</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"10.1016/j.biopsych.2014.06.018", "ISSN" : "18732402 00063223", "abstract" : "\u00a9 2015 Society of Biological Psychiatry.Background: Longitudinal studies of illness progression in patients with major depressive disorder (MDD) indicate that the onset of subsequent depressive episodes becomes increasingly decoupled from external stressors. A possible mechanism underlying this phenomenon is that multiple episodes induce long-lasting neurobiological changes that confer increased risk for recurrence. Prior morphometric studies have frequently reported volumetric reductions in patients with MDD-especially in medial prefrontal cortex (mPFC) and the hippocampus-but few studies have investigated whether these changes are exacerbated by prior episodes. Methods: In a sample of 103 medication-free patients with depression and control subjects with no history of depression, structural magnetic resonance imaging was performed to examine relationships between number of prior episodes, current stress, hippocampal subfield volume and cortical thickness. Volumetric analyses of the hippocampus were performed using a recently validated subfield segmentation approach, and cortical thickness estimates were obtained using vertex-based methods. Participants were grouped on the basis of the number of prior depressive episodes and current depressive diagnosis. Results: Number of prior episodes was associated with both lower reported stress levels and reduced volume in the dentate gyrus. Cortical thinning of the left mPFC was associated with a greater number of prior depressive episodes but not current depressive diagnosis. Conclusions: Collectively, these findings are consistent with preclinical models suggesting that the dentate gyrus and mPFC are especially vulnerable to stress exposure and provide evidence for morphometric changes that are consistent with stress-sensitization models of recurrence in MDD.", "author" : [ { "dropping-particle" : "", "family" : "Treadway", "given" : "M.T.", "non-dropping-particle" : "", "parse-names" : false, "suffix" : "" }, { "dropping-particle" : "", "family" : "Waskom", "given" : "M.L.", "non-dropping-particle" : "", "parse-names" : false, "suffix" : "" }, { "dropping-particle" : "", "family" : "Dillon", "given" : "D.G.", "non-dropping-particle" : "", "parse-names" : false, "suffix" : "" }, { "dropping-particle" : "", "family" : "Holmes", "given" : "A.J.", "non-dropping-particle" : "", "parse-names" : false, "suffix" : "" }, { "dropping-particle" : "", "family" : "Park", "given" : "M.T.M.", "non-dropping-particle" : "", "parse-names" : false, "suffix" : "" }, { "dropping-particle" : "", "family" : "Chakravarty", "given" : "M.M.", "non-dropping-particle" : "", "parse-names" : false, "suffix" : "" }, { "dropping-particle" : "", "family" : "Dutra", "given" : "S.J.", "non-dropping-particle" : "", "parse-names" : false, "suffix" : "" }, { "dropping-particle" : "", "family" : "Polli", "given" : "F.E.", "non-dropping-particle" : "", "parse-names" : false, "suffix" : "" }, { "dropping-particle" : "", "family" : "Iosifescu", "given" : "D.V.", "non-dropping-particle" : "", "parse-names" : false, "suffix" : "" }, { "dropping-particle" : "", "family" : "Fava", "given" : "M.", "non-dropping-particle" : "", "parse-names" : false, "suffix" : "" }, { "dropping-particle" : "", "family" : "Gabrieli", "given" : "J.D.E.", "non-dropping-particle" : "", "parse-names" : false, "suffix" : "" }, { "dropping-particle" : "", "family" : "Pizzagalli", "given" : "D.A.", "non-dropping-particle" : "", "parse-names" : false, "suffix" : "" } ], "container-title" : "Biological Psychiatry", "id" : "ITEM-1", "issue" : "3", "issued" : { "date-parts" : [ [ "2015" ] ] }, "title" : "Illness progression, recent stress, and morphometry of hippocampal subfields and medial prefrontal cortex in major depression", "type" : "article-journal", "volume" : "77" }, "uris" : [ "http://www.mendeley.com/documents/?uuid=24decc1a-5d77-379d-a15a-57cd2a09902e" ] } ], "mendeley" : { "formattedCitation" : "(Treadway et al., 2015)", "plainTextFormattedCitation" : "(Treadway et al., 2015)", "previouslyFormattedCitation" : "(Treadway et al., 2015)"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(Treadway et al., 2015)</w:t>
      </w:r>
      <w:r w:rsidR="00C77693">
        <w:rPr>
          <w:rFonts w:cs="Times New Roman"/>
          <w:noProof/>
        </w:rPr>
        <w:fldChar w:fldCharType="end"/>
      </w:r>
      <w:r w:rsidR="00817C61">
        <w:rPr>
          <w:rFonts w:cs="Times New Roman"/>
        </w:rPr>
        <w:t xml:space="preserve">, </w:t>
      </w:r>
      <w:r w:rsidR="005548F6">
        <w:rPr>
          <w:rFonts w:cs="Times New Roman"/>
        </w:rPr>
        <w:t xml:space="preserve">and to the extent that medial PFC is especially important for conceptual </w:t>
      </w:r>
      <w:r w:rsidR="00A600D6">
        <w:rPr>
          <w:rFonts w:cs="Times New Roman"/>
        </w:rPr>
        <w:t xml:space="preserve">vs. perceptual </w:t>
      </w:r>
      <w:r w:rsidR="005548F6">
        <w:rPr>
          <w:rFonts w:cs="Times New Roman"/>
        </w:rPr>
        <w:t>retrieval</w:t>
      </w:r>
      <w:r w:rsidR="00A600D6">
        <w:rPr>
          <w:rFonts w:cs="Times New Roman"/>
        </w:rPr>
        <w:t xml:space="preserve"> </w:t>
      </w:r>
      <w:r w:rsidR="00A600D6">
        <w:rPr>
          <w:rFonts w:cs="Times New Roman"/>
        </w:rPr>
        <w:fldChar w:fldCharType="begin" w:fldLock="1"/>
      </w:r>
      <w:r w:rsidR="00CE506C">
        <w:rPr>
          <w:rFonts w:cs="Times New Roman"/>
        </w:rPr>
        <w:instrText>ADDIN CSL_CITATION { "citationItems" : [ { "id" : "ITEM-1",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"ITEM-1", "issued" : { "date-parts" : [ [ "2005" ] ] }, "page" : "813-820", "title" : "Distinct Roles for Lateral and Medial Anterior Prefrontal Cortex in Contextual Recollection", "type" : "article-journal" }, "uris" : [ "http://www.mendeley.com/documents/?uuid=154e9d78-18b2-4873-9479-1c4f537bd07c" ] }, { "id" : "ITEM-2",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"ITEM-2", "issued" : { "date-parts" : [ [ "2005" ] ] }, "page" : "1774-1783", "title" : "Anterior prefrontal cortex and the recollection of contextual information", "type" : "article-journal", "volume" : "43" }, "uris" : [ "http://www.mendeley.com/documents/?uuid=9f320c18-487b-484c-bc5a-7298b70aff0e" ] } ], "mendeley" : { "formattedCitation" : "(Simons, Gilbert, et al., 2005; Simons, Owen, et al., 2005)", "plainTextFormattedCitation" : "(Simons, Gilbert, et al., 2005; Simons, Owen, et al., 2005)", "previouslyFormattedCitation" : "(Simons, Gilbert, et al., 2005; Simons, Owen, et al., 2005)" }, "properties" : { "noteIndex" : 0 }, "schema" : "https://github.com/citation-style-language/schema/raw/master/csl-citation.json" }</w:instrText>
      </w:r>
      <w:r w:rsidR="00A600D6">
        <w:rPr>
          <w:rFonts w:cs="Times New Roman"/>
        </w:rPr>
        <w:fldChar w:fldCharType="separate"/>
      </w:r>
      <w:r w:rsidR="00A600D6" w:rsidRPr="00A600D6">
        <w:rPr>
          <w:rFonts w:cs="Times New Roman"/>
          <w:noProof/>
        </w:rPr>
        <w:t>(Simons, Gilbert, et al., 2005; Simons, Owen, et al., 2005)</w:t>
      </w:r>
      <w:r w:rsidR="00A600D6">
        <w:rPr>
          <w:rFonts w:cs="Times New Roman"/>
        </w:rPr>
        <w:fldChar w:fldCharType="end"/>
      </w:r>
      <w:r w:rsidR="005548F6">
        <w:rPr>
          <w:rFonts w:cs="Times New Roman"/>
        </w:rPr>
        <w:t xml:space="preserve">, we anticipated that </w:t>
      </w:r>
      <w:r w:rsidR="006C1908">
        <w:rPr>
          <w:rFonts w:cs="Times New Roman"/>
        </w:rPr>
        <w:t xml:space="preserve">conceptual retrieval </w:t>
      </w:r>
      <w:r w:rsidR="005548F6">
        <w:rPr>
          <w:rFonts w:cs="Times New Roman"/>
        </w:rPr>
        <w:t xml:space="preserve">would be </w:t>
      </w:r>
      <w:r w:rsidR="006C1908">
        <w:rPr>
          <w:rFonts w:cs="Times New Roman"/>
        </w:rPr>
        <w:t xml:space="preserve">especially </w:t>
      </w:r>
      <w:r w:rsidR="000171E0">
        <w:rPr>
          <w:rFonts w:cs="Times New Roman"/>
        </w:rPr>
        <w:t>disrupted by</w:t>
      </w:r>
      <w:r w:rsidR="005548F6">
        <w:rPr>
          <w:rFonts w:cs="Times New Roman"/>
        </w:rPr>
        <w:t xml:space="preserve"> depression. Second, rumination is negatively associated with episodic memory in depression </w:t>
      </w:r>
      <w:r w:rsidR="005548F6">
        <w:rPr>
          <w:rFonts w:cs="Times New Roman"/>
        </w:rPr>
        <w:fldChar w:fldCharType="begin" w:fldLock="1"/>
      </w:r>
      <w:r w:rsidR="00A600D6">
        <w:rPr>
          <w:rFonts w:cs="Times New Roman"/>
        </w:rPr>
        <w:instrText>ADDIN CSL_CITATION { "citationItems" : [ { "id" : "ITEM-1", "itemData" : { "DOI" : "10.1037/0021-843X.107.1.166", "ISSN" : "0021-843X", "author" : [ { "dropping-particle" : "", "family" : "Hertel", "given" : "Paula T.", "non-dropping-particle" : "", "parse-names" : false, "suffix" : "" }, { "dropping-particle" : "", "family" : "T.", "given" : "Paula", "non-dropping-particle" : "", "parse-names" : false, "suffix" : "" } ], "container-title" : "Journal of Abnormal Psychology", "id" : "ITEM-1", "issue" : "1", "issued" : { "date-parts" : [ [ "1998" ] ] }, "page" : "166-172", "publisher" : "American Psychological Association", "title" : "Relation between rumination and impaired memory in dysphoric moods.", "type" : "article-journal", "volume" : "107" }, "uris" : [ "http://www.mendeley.com/documents/?uuid=9d7e83de-c316-3773-9105-cf4385f1b18f" ] } ], "mendeley" : { "formattedCitation" : "(Paula T. Hertel &amp; T., 1998)", "plainTextFormattedCitation" : "(Paula T. Hertel &amp; T., 1998)", "previouslyFormattedCitation" : "(Paula T. Hertel &amp; T., 1998)" }, "properties" : { "noteIndex" : 0 }, "schema" : "https://github.com/citation-style-language/schema/raw/master/csl-citation.json" }</w:instrText>
      </w:r>
      <w:r w:rsidR="005548F6">
        <w:rPr>
          <w:rFonts w:cs="Times New Roman"/>
        </w:rPr>
        <w:fldChar w:fldCharType="separate"/>
      </w:r>
      <w:r w:rsidR="00633D07" w:rsidRPr="00633D07">
        <w:rPr>
          <w:rFonts w:cs="Times New Roman"/>
          <w:noProof/>
        </w:rPr>
        <w:t>(Paula T. Hertel &amp; T., 1998)</w:t>
      </w:r>
      <w:r w:rsidR="005548F6">
        <w:rPr>
          <w:rFonts w:cs="Times New Roman"/>
        </w:rPr>
        <w:fldChar w:fldCharType="end"/>
      </w:r>
      <w:r w:rsidR="00633D07">
        <w:rPr>
          <w:rFonts w:cs="Times New Roman"/>
        </w:rPr>
        <w:t xml:space="preserve">, and </w:t>
      </w:r>
      <w:r w:rsidR="00CB03D9">
        <w:rPr>
          <w:rFonts w:cs="Times New Roman"/>
        </w:rPr>
        <w:t xml:space="preserve">rumination </w:t>
      </w:r>
      <w:r w:rsidR="00633D07">
        <w:rPr>
          <w:rFonts w:cs="Times New Roman"/>
        </w:rPr>
        <w:t>activates</w:t>
      </w:r>
      <w:r w:rsidR="00A600D6">
        <w:rPr>
          <w:rFonts w:cs="Times New Roman"/>
        </w:rPr>
        <w:t xml:space="preserve"> the </w:t>
      </w:r>
      <w:r w:rsidR="00CB03D9">
        <w:rPr>
          <w:rFonts w:cs="Times New Roman"/>
        </w:rPr>
        <w:t xml:space="preserve">PFC </w:t>
      </w:r>
      <w:r w:rsidR="00BF70C8">
        <w:rPr>
          <w:rFonts w:cs="Times New Roman"/>
        </w:rPr>
        <w:t>circuits</w:t>
      </w:r>
      <w:r w:rsidR="00633D07">
        <w:rPr>
          <w:rFonts w:cs="Times New Roman"/>
        </w:rPr>
        <w:t xml:space="preserve"> that </w:t>
      </w:r>
      <w:r w:rsidR="006C1908">
        <w:rPr>
          <w:rFonts w:cs="Times New Roman"/>
        </w:rPr>
        <w:t xml:space="preserve">are </w:t>
      </w:r>
      <w:r w:rsidR="00633D07">
        <w:rPr>
          <w:rFonts w:cs="Times New Roman"/>
        </w:rPr>
        <w:t>particularly active during co</w:t>
      </w:r>
      <w:r w:rsidR="007E62C0">
        <w:rPr>
          <w:rFonts w:cs="Times New Roman"/>
        </w:rPr>
        <w:t>nceptual source retrieval</w:t>
      </w:r>
      <w:r w:rsidR="00CE506C">
        <w:rPr>
          <w:rFonts w:cs="Times New Roman"/>
        </w:rPr>
        <w:t xml:space="preserve"> </w:t>
      </w:r>
      <w:r w:rsidR="00CE506C">
        <w:rPr>
          <w:rFonts w:cs="Times New Roman"/>
        </w:rPr>
        <w:fldChar w:fldCharType="begin" w:fldLock="1"/>
      </w:r>
      <w:r w:rsidR="00E104BD">
        <w:rPr>
          <w:rFonts w:cs="Times New Roman"/>
        </w:rPr>
        <w:instrText>ADDIN CSL_CITATION { "citationItems" : [ { "id" : "ITEM-1", "itemData" : { "DOI" : "10.3758/CABN.10.4.470", "ISSN" : "1530-7026", "author" : [ { "dropping-particle" : "", "family" : "Cooney", "given" : "Rebecca E.", "non-dropping-particle" : "", "parse-names" : false, "suffix" : "" }, { "dropping-particle" : "", "family" : "Joormann", "given" : "Jutta", "non-dropping-particle" : "", "parse-names" : false, "suffix" : "" }, { "dropping-particle" : "", "family" : "Eug\u00e8ne", "given" : "Fanny", "non-dropping-particle" : "", "parse-names" : false, "suffix" : "" }, { "dropping-particle" : "", "family" : "Dennis", "given" : "Emily L.", "non-dropping-particle" : "", "parse-names" : false, "suffix" : "" }, { "dropping-particle" : "", "family" : "Gotlib", "given" : "Ian H.", "non-dropping-particle" : "", "parse-names" : false, "suffix" : "" } ], "container-title" : "Cognitive, Affective, &amp; Behavioral Neuroscience", "id" : "ITEM-1", "issue" : "4", "issued" : { "date-parts" : [ [ "2010", "12" ] ] }, "page" : "470-478", "publisher" : "Springer-Verlag", "title" : "Neural correlates of rumination in depression", "type" : "article-journal", "volume" : "10" }, "uris" : [ "http://www.mendeley.com/documents/?uuid=4d4b37e5-4a06-38fc-b1b9-f47e75d40b20" ] } ], "mendeley" : { "formattedCitation" : "(Cooney, Joormann, Eug\u00e8ne, Dennis, &amp; Gotlib, 2010)", "plainTextFormattedCitation" : "(Cooney, Joormann, Eug\u00e8ne, Dennis, &amp; Gotlib, 2010)", "previouslyFormattedCitation" : "(Cooney, Joormann, Eug\u00e8ne, Dennis, &amp; Gotlib, 2010)" }, "properties" : { "noteIndex" : 0 }, "schema" : "https://github.com/citation-style-language/schema/raw/master/csl-citation.json" }</w:instrText>
      </w:r>
      <w:r w:rsidR="00CE506C">
        <w:rPr>
          <w:rFonts w:cs="Times New Roman"/>
        </w:rPr>
        <w:fldChar w:fldCharType="separate"/>
      </w:r>
      <w:r w:rsidR="00CE506C" w:rsidRPr="00CE506C">
        <w:rPr>
          <w:rFonts w:cs="Times New Roman"/>
          <w:noProof/>
        </w:rPr>
        <w:t>(Cooney, Joormann, Eugène, Dennis, &amp; Gotlib, 2010)</w:t>
      </w:r>
      <w:r w:rsidR="00CE506C">
        <w:rPr>
          <w:rFonts w:cs="Times New Roman"/>
        </w:rPr>
        <w:fldChar w:fldCharType="end"/>
      </w:r>
      <w:r w:rsidR="007E62C0">
        <w:rPr>
          <w:rFonts w:cs="Times New Roman"/>
        </w:rPr>
        <w:t xml:space="preserve">. Thus, we </w:t>
      </w:r>
      <w:r w:rsidR="00CE506C">
        <w:rPr>
          <w:rFonts w:cs="Times New Roman"/>
        </w:rPr>
        <w:t xml:space="preserve">expected depressive rumination to </w:t>
      </w:r>
      <w:r w:rsidR="006C1908">
        <w:rPr>
          <w:rFonts w:cs="Times New Roman"/>
        </w:rPr>
        <w:t xml:space="preserve">impair </w:t>
      </w:r>
      <w:r w:rsidR="00CB03D9">
        <w:rPr>
          <w:rFonts w:cs="Times New Roman"/>
        </w:rPr>
        <w:t xml:space="preserve">conceptual source </w:t>
      </w:r>
      <w:r w:rsidR="006C1908">
        <w:rPr>
          <w:rFonts w:cs="Times New Roman"/>
        </w:rPr>
        <w:t>retrieval</w:t>
      </w:r>
      <w:r w:rsidR="00CB03D9">
        <w:rPr>
          <w:rFonts w:cs="Times New Roman"/>
        </w:rPr>
        <w:t>.</w:t>
      </w:r>
      <w:r w:rsidR="006C1908">
        <w:rPr>
          <w:rFonts w:cs="Times New Roman"/>
        </w:rPr>
        <w:t xml:space="preserve"> Because prior work using this experimental paradigm ha</w:t>
      </w:r>
      <w:r w:rsidR="000171E0">
        <w:rPr>
          <w:rFonts w:cs="Times New Roman"/>
        </w:rPr>
        <w:t>d</w:t>
      </w:r>
      <w:r w:rsidR="006C1908">
        <w:rPr>
          <w:rFonts w:cs="Times New Roman"/>
        </w:rPr>
        <w:t xml:space="preserve"> not emphasized interactions between the encoding tasks and either conceptual or perceptual retrieval—indeed, the retrieval data </w:t>
      </w:r>
      <w:r w:rsidR="000171E0">
        <w:rPr>
          <w:rFonts w:cs="Times New Roman"/>
        </w:rPr>
        <w:t>have</w:t>
      </w:r>
      <w:r w:rsidR="006C1908">
        <w:rPr>
          <w:rFonts w:cs="Times New Roman"/>
        </w:rPr>
        <w:t xml:space="preserve"> typically </w:t>
      </w:r>
      <w:r w:rsidR="000171E0">
        <w:rPr>
          <w:rFonts w:cs="Times New Roman"/>
        </w:rPr>
        <w:t xml:space="preserve">been </w:t>
      </w:r>
      <w:r w:rsidR="006C1908">
        <w:rPr>
          <w:rFonts w:cs="Times New Roman"/>
        </w:rPr>
        <w:t>presented collapsed over different encoding tasks</w:t>
      </w:r>
      <w:r w:rsidR="000171E0">
        <w:rPr>
          <w:rFonts w:cs="Times New Roman"/>
        </w:rPr>
        <w:t xml:space="preserve"> in prior studies</w:t>
      </w:r>
      <w:r w:rsidR="006C1908">
        <w:rPr>
          <w:rFonts w:cs="Times New Roman"/>
        </w:rPr>
        <w:t>—we did not e</w:t>
      </w:r>
      <w:r w:rsidR="00C63AFB">
        <w:rPr>
          <w:rFonts w:cs="Times New Roman"/>
        </w:rPr>
        <w:t xml:space="preserve">xpect variation in retrieval performance based </w:t>
      </w:r>
      <w:r w:rsidR="006C1908">
        <w:rPr>
          <w:rFonts w:cs="Times New Roman"/>
        </w:rPr>
        <w:t xml:space="preserve">on </w:t>
      </w:r>
      <w:r w:rsidR="00C63AFB">
        <w:rPr>
          <w:rFonts w:cs="Times New Roman"/>
        </w:rPr>
        <w:t xml:space="preserve">the </w:t>
      </w:r>
      <w:r w:rsidR="006C1908">
        <w:rPr>
          <w:rFonts w:cs="Times New Roman"/>
        </w:rPr>
        <w:t xml:space="preserve">encoding </w:t>
      </w:r>
      <w:r w:rsidR="00C63AFB">
        <w:rPr>
          <w:rFonts w:cs="Times New Roman"/>
        </w:rPr>
        <w:t xml:space="preserve">tasks </w:t>
      </w:r>
      <w:r w:rsidR="006C1908">
        <w:rPr>
          <w:rFonts w:cs="Times New Roman"/>
        </w:rPr>
        <w:t xml:space="preserve">in </w:t>
      </w:r>
      <w:r w:rsidR="00C63AFB">
        <w:rPr>
          <w:rFonts w:cs="Times New Roman"/>
        </w:rPr>
        <w:t>either group</w:t>
      </w:r>
      <w:r w:rsidR="006C1908">
        <w:rPr>
          <w:rFonts w:cs="Times New Roman"/>
        </w:rPr>
        <w:t>.</w:t>
      </w:r>
    </w:p>
    <w:p w14:paraId="1F4BCB5A" w14:textId="138CC6C6" w:rsidR="0068188D" w:rsidRDefault="00817C61" w:rsidP="0068188D">
      <w:pPr>
        <w:spacing w:line="480" w:lineRule="auto"/>
        <w:ind w:firstLine="720"/>
        <w:rPr>
          <w:rFonts w:cs="Times New Roman"/>
        </w:rPr>
      </w:pPr>
      <w:r>
        <w:rPr>
          <w:rFonts w:cs="Times New Roman"/>
        </w:rPr>
        <w:t>However,</w:t>
      </w:r>
      <w:r w:rsidR="002A2D71">
        <w:rPr>
          <w:rFonts w:cs="Times New Roman"/>
        </w:rPr>
        <w:t xml:space="preserve"> it quickly became apparent that </w:t>
      </w:r>
      <w:r w:rsidR="00C63AFB">
        <w:rPr>
          <w:rFonts w:cs="Times New Roman"/>
        </w:rPr>
        <w:t>this expectation was in error</w:t>
      </w:r>
      <w:r w:rsidR="00C67B72">
        <w:rPr>
          <w:rFonts w:cs="Times New Roman"/>
        </w:rPr>
        <w:t>.</w:t>
      </w:r>
      <w:r w:rsidR="00C63AFB">
        <w:rPr>
          <w:rFonts w:cs="Times New Roman"/>
        </w:rPr>
        <w:t xml:space="preserve"> As </w:t>
      </w:r>
      <w:r w:rsidR="000171E0">
        <w:rPr>
          <w:rFonts w:cs="Times New Roman"/>
        </w:rPr>
        <w:t>described</w:t>
      </w:r>
      <w:r w:rsidR="00C63AFB">
        <w:rPr>
          <w:rFonts w:cs="Times New Roman"/>
        </w:rPr>
        <w:t xml:space="preserve"> below, although both encoding tasks required analysis of the semantic properties of the words, the mobility task was more difficult and elicited longer response times (RTs). This</w:t>
      </w:r>
      <w:r w:rsidR="00013F1A">
        <w:rPr>
          <w:rFonts w:cs="Times New Roman"/>
        </w:rPr>
        <w:t xml:space="preserve"> </w:t>
      </w:r>
      <w:r w:rsidR="00C63AFB">
        <w:rPr>
          <w:rFonts w:cs="Times New Roman"/>
        </w:rPr>
        <w:t xml:space="preserve">had consequences for conceptual </w:t>
      </w:r>
      <w:r w:rsidR="000C01B9">
        <w:rPr>
          <w:rFonts w:cs="Times New Roman"/>
        </w:rPr>
        <w:t xml:space="preserve">but not perceptual retrieval across both groups, </w:t>
      </w:r>
      <w:r w:rsidR="00C63AFB">
        <w:rPr>
          <w:rFonts w:cs="Times New Roman"/>
        </w:rPr>
        <w:t>and—</w:t>
      </w:r>
      <w:r w:rsidR="00013F1A">
        <w:rPr>
          <w:rFonts w:cs="Times New Roman"/>
        </w:rPr>
        <w:t>consistent with</w:t>
      </w:r>
      <w:r w:rsidR="00C63AFB">
        <w:rPr>
          <w:rFonts w:cs="Times New Roman"/>
        </w:rPr>
        <w:t xml:space="preserve"> the cognitive initiative framework—</w:t>
      </w:r>
      <w:r w:rsidR="00013F1A">
        <w:rPr>
          <w:rFonts w:cs="Times New Roman"/>
        </w:rPr>
        <w:t xml:space="preserve">we found that </w:t>
      </w:r>
      <w:r w:rsidR="00C63AFB">
        <w:rPr>
          <w:rFonts w:cs="Times New Roman"/>
        </w:rPr>
        <w:t xml:space="preserve">the combination of sustained, focused analysis at encoding </w:t>
      </w:r>
      <w:r w:rsidR="00013F1A">
        <w:rPr>
          <w:rFonts w:cs="Times New Roman"/>
        </w:rPr>
        <w:t>with conceptual</w:t>
      </w:r>
      <w:r w:rsidR="00C63AFB">
        <w:rPr>
          <w:rFonts w:cs="Times New Roman"/>
        </w:rPr>
        <w:t xml:space="preserve"> retrieval led to surprisingly good performance in </w:t>
      </w:r>
      <w:r w:rsidR="00013F1A">
        <w:rPr>
          <w:rFonts w:cs="Times New Roman"/>
        </w:rPr>
        <w:t>the</w:t>
      </w:r>
      <w:r w:rsidR="00C63AFB">
        <w:rPr>
          <w:rFonts w:cs="Times New Roman"/>
        </w:rPr>
        <w:t xml:space="preserve"> MDD group. Thus, this experiment provided an unforeseen opportunity: we were able to take a first </w:t>
      </w:r>
      <w:r w:rsidR="00C63AFB">
        <w:rPr>
          <w:rFonts w:cs="Times New Roman"/>
        </w:rPr>
        <w:lastRenderedPageBreak/>
        <w:t>look at neural activity that mediates accurate source memory in depression when both encoding an</w:t>
      </w:r>
      <w:r w:rsidR="00013F1A">
        <w:rPr>
          <w:rFonts w:cs="Times New Roman"/>
        </w:rPr>
        <w:t>d retrieval are well-supported.</w:t>
      </w:r>
    </w:p>
    <w:p w14:paraId="39C508A6" w14:textId="77777777" w:rsidR="002556E7" w:rsidRDefault="002556E7" w:rsidP="0068188D">
      <w:pPr>
        <w:spacing w:line="480" w:lineRule="auto"/>
        <w:jc w:val="center"/>
        <w:rPr>
          <w:rFonts w:cs="Times New Roman"/>
          <w:b/>
        </w:rPr>
      </w:pPr>
      <w:r>
        <w:rPr>
          <w:rFonts w:cs="Times New Roman"/>
          <w:b/>
        </w:rPr>
        <w:t>Materials and Methods</w:t>
      </w:r>
    </w:p>
    <w:p w14:paraId="56E990AF" w14:textId="77777777" w:rsidR="002556E7" w:rsidRDefault="002556E7" w:rsidP="002556E7">
      <w:pPr>
        <w:spacing w:line="480" w:lineRule="auto"/>
        <w:rPr>
          <w:rFonts w:cs="Times New Roman"/>
          <w:b/>
        </w:rPr>
      </w:pPr>
      <w:r>
        <w:rPr>
          <w:rFonts w:cs="Times New Roman"/>
          <w:b/>
        </w:rPr>
        <w:t>Participants</w:t>
      </w:r>
      <w:r w:rsidR="00A27377">
        <w:rPr>
          <w:rFonts w:cs="Times New Roman"/>
          <w:b/>
        </w:rPr>
        <w:t xml:space="preserve"> and s</w:t>
      </w:r>
      <w:r w:rsidR="007D6712">
        <w:rPr>
          <w:rFonts w:cs="Times New Roman"/>
          <w:b/>
        </w:rPr>
        <w:t>elf-report</w:t>
      </w:r>
    </w:p>
    <w:p w14:paraId="5960753F" w14:textId="6C963DD7" w:rsidR="003F3DEE" w:rsidRPr="002E7219" w:rsidRDefault="003F3DEE" w:rsidP="00416D44">
      <w:pPr>
        <w:spacing w:line="480" w:lineRule="auto"/>
        <w:ind w:firstLine="720"/>
        <w:rPr>
          <w:i/>
        </w:rPr>
      </w:pPr>
      <w:r>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Pr>
          <w:rFonts w:cs="Times New Roman"/>
        </w:rPr>
        <w:t>were recruited from the community</w:t>
      </w:r>
      <w:r w:rsidR="00223CE9">
        <w:rPr>
          <w:rFonts w:cs="Times New Roman"/>
        </w:rPr>
        <w:t xml:space="preserve"> and compensated $25/hour</w:t>
      </w:r>
      <w:r w:rsidR="00AE7171">
        <w:rPr>
          <w:rFonts w:cs="Times New Roman"/>
        </w:rPr>
        <w:t xml:space="preserve">, </w:t>
      </w:r>
      <w:r w:rsidR="00223CE9">
        <w:rPr>
          <w:rFonts w:cs="Times New Roman"/>
        </w:rPr>
        <w:t xml:space="preserve">following a </w:t>
      </w:r>
      <w:r>
        <w:t xml:space="preserve">protocol approved by the Partners HealthCare Human Research Committee. </w:t>
      </w:r>
      <w:r w:rsidR="00722AEE">
        <w:t xml:space="preserve">Participants were </w:t>
      </w:r>
      <w:r>
        <w:t>screen</w:t>
      </w:r>
      <w:r w:rsidR="00722AEE">
        <w:t>ed</w:t>
      </w:r>
      <w:r>
        <w:t xml:space="preserve"> </w:t>
      </w:r>
      <w:r w:rsidR="00A55C19">
        <w:t>by</w:t>
      </w:r>
      <w:r>
        <w:t xml:space="preserve"> phone or </w:t>
      </w:r>
      <w:r w:rsidR="00306CC7">
        <w:t>online</w:t>
      </w:r>
      <w:r w:rsidR="002E7219">
        <w:t xml:space="preserve">, </w:t>
      </w:r>
      <w:r w:rsidR="00722AEE">
        <w:t xml:space="preserve">at which time the </w:t>
      </w:r>
      <w:r w:rsidR="00722AEE">
        <w:rPr>
          <w:rFonts w:cs="Times New Roman"/>
        </w:rPr>
        <w:t>Beck Depression Inventory II</w:t>
      </w:r>
      <w:r w:rsidR="00722AEE">
        <w:rPr>
          <w:rFonts w:cs="Times New Roman"/>
          <w:noProof/>
        </w:rPr>
        <w:t xml:space="preserve"> </w:t>
      </w:r>
      <w:r w:rsidR="00722AEE">
        <w:rPr>
          <w:rFonts w:cs="Times New Roman"/>
          <w:noProof/>
        </w:rPr>
        <w:fldChar w:fldCharType="begin" w:fldLock="1"/>
      </w:r>
      <w:r w:rsidR="00722AEE">
        <w:rPr>
          <w:rFonts w:cs="Times New Roman"/>
          <w:noProof/>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 ", "uris" : [ "http://www.mendeley.com/documents/?uuid=ffaa27c6-5a6b-47d3-a95f-9903bfa7b5b5" ] } ], "mendeley" : { "formattedCitation" : "(BDI; Beck, Steer, &amp; Brown, 1996)", "plainTextFormattedCitation" : "(BDI; Beck, Steer, &amp; Brown, 1996)", "previouslyFormattedCitation" : "(BDI; Beck, Steer, &amp; Brown, 1996)" }, "properties" : { "noteIndex" : 0 }, "schema" : "https://github.com/citation-style-language/schema/raw/master/csl-citation.json" }</w:instrText>
      </w:r>
      <w:r w:rsidR="00722AEE">
        <w:rPr>
          <w:rFonts w:cs="Times New Roman"/>
          <w:noProof/>
        </w:rPr>
        <w:fldChar w:fldCharType="separate"/>
      </w:r>
      <w:r w:rsidR="00722AEE" w:rsidRPr="00AB586F">
        <w:rPr>
          <w:rFonts w:cs="Times New Roman"/>
          <w:noProof/>
        </w:rPr>
        <w:t>(BDI; Beck, Steer, &amp; Brown, 1996)</w:t>
      </w:r>
      <w:r w:rsidR="00722AEE">
        <w:rPr>
          <w:rFonts w:cs="Times New Roman"/>
          <w:noProof/>
        </w:rPr>
        <w:fldChar w:fldCharType="end"/>
      </w:r>
      <w:r w:rsidR="00722AEE">
        <w:rPr>
          <w:rFonts w:cs="Times New Roman"/>
          <w:noProof/>
        </w:rPr>
        <w:t xml:space="preserve"> was administered. Prospective participants were invited to participate in the MDD group provided they endorsed symptoms consistent with a current Major Depressive Episode, </w:t>
      </w:r>
      <w:r w:rsidR="00722AEE">
        <w:rPr>
          <w:rFonts w:cs="Times New Roman"/>
        </w:rPr>
        <w:t>had a BDI-II score ≥</w:t>
      </w:r>
      <w:r w:rsidR="00722AEE" w:rsidRPr="00097B8A">
        <w:rPr>
          <w:rFonts w:cs="Times New Roman"/>
        </w:rPr>
        <w:t xml:space="preserve"> </w:t>
      </w:r>
      <w:r w:rsidR="00722AEE">
        <w:rPr>
          <w:rFonts w:cs="Times New Roman"/>
        </w:rPr>
        <w:t xml:space="preserve">14 </w:t>
      </w:r>
      <w:r w:rsidR="004B1431">
        <w:rPr>
          <w:rFonts w:cs="Times New Roman"/>
        </w:rPr>
        <w:fldChar w:fldCharType="begin" w:fldLock="1"/>
      </w:r>
      <w:r w:rsidR="00275781">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"the accepted cut-off for mild depression; ", "uris" : [ "http://www.mendeley.com/documents/?uuid=ffaa27c6-5a6b-47d3-a95f-9903bfa7b5b5" ] } ], "mendeley" : { "formattedCitation" : "(the accepted cut-off for mild depression; Beck et al., 1996)", "plainTextFormattedCitation" : "(the accepted cut-off for mild depression; Beck et al., 1996)", "previouslyFormattedCitation" : "(the accepted cut-off for mild depression; Beck et al., 1996)" }, "properties" : { "noteIndex" : 0 }, "schema" : "https://github.com/citation-style-language/schema/raw/master/csl-citation.json" }</w:instrText>
      </w:r>
      <w:r w:rsidR="004B1431">
        <w:rPr>
          <w:rFonts w:cs="Times New Roman"/>
        </w:rPr>
        <w:fldChar w:fldCharType="separate"/>
      </w:r>
      <w:r w:rsidR="004B1431" w:rsidRPr="004B1431">
        <w:rPr>
          <w:rFonts w:cs="Times New Roman"/>
          <w:noProof/>
        </w:rPr>
        <w:t>(the accepted cut-off for mild depression; Beck et al., 1996)</w:t>
      </w:r>
      <w:r w:rsidR="004B1431">
        <w:rPr>
          <w:rFonts w:cs="Times New Roman"/>
        </w:rPr>
        <w:fldChar w:fldCharType="end"/>
      </w:r>
      <w:r w:rsidR="00722AEE">
        <w:rPr>
          <w:rFonts w:cs="Times New Roman"/>
        </w:rPr>
        <w:t xml:space="preserve">, and reported no other Axis I psychopathology with the exception of generalized anxiety, social anxiety, and/or specific phobia. Participants in the control group had to report no current or past Axis I psychopathology. </w:t>
      </w:r>
      <w:r w:rsidR="00722AEE">
        <w:t xml:space="preserve">On the day of the ERP experiment, </w:t>
      </w:r>
      <w:r w:rsidR="002E7219">
        <w:t xml:space="preserve">we </w:t>
      </w:r>
      <w:r w:rsidR="00722AEE">
        <w:t>conducted a detailed assessment of</w:t>
      </w:r>
      <w:r w:rsidR="002E7219">
        <w:t xml:space="preserve"> </w:t>
      </w:r>
      <w:r w:rsidR="002E7219">
        <w:rPr>
          <w:rFonts w:cs="Times New Roman"/>
        </w:rPr>
        <w:t xml:space="preserve">psychiatric </w:t>
      </w:r>
      <w:r w:rsidR="00223CE9">
        <w:rPr>
          <w:rFonts w:cs="Times New Roman"/>
        </w:rPr>
        <w:t>status</w:t>
      </w:r>
      <w:r w:rsidR="002E7219">
        <w:rPr>
          <w:rFonts w:cs="Times New Roman"/>
        </w:rPr>
        <w:t xml:space="preserve"> </w:t>
      </w:r>
      <w:r w:rsidR="00223CE9">
        <w:rPr>
          <w:rFonts w:cs="Times New Roman"/>
        </w:rPr>
        <w:t xml:space="preserve">by administering </w:t>
      </w:r>
      <w:r w:rsidR="002E7219" w:rsidRPr="00097B8A">
        <w:rPr>
          <w:rFonts w:cs="Times New Roman"/>
        </w:rPr>
        <w:t>the MINI International Neuropsychiatric Interview</w:t>
      </w:r>
      <w:r w:rsidR="002E7219">
        <w:rPr>
          <w:rFonts w:cs="Times New Roman"/>
        </w:rPr>
        <w:t>, version 6.0</w:t>
      </w:r>
      <w:r w:rsidR="003062B0">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(Sheehan et al., 1998)</w:t>
      </w:r>
      <w:r w:rsidR="00C77693">
        <w:rPr>
          <w:rFonts w:cs="Times New Roman"/>
          <w:noProof/>
        </w:rPr>
        <w:fldChar w:fldCharType="end"/>
      </w:r>
      <w:r>
        <w:t xml:space="preserve">. </w:t>
      </w:r>
      <w:r w:rsidR="003B0597">
        <w:t>Depressed adults</w:t>
      </w:r>
      <w:r w:rsidR="00306CC7">
        <w:t xml:space="preserve"> </w:t>
      </w:r>
      <w:r w:rsidR="008C2D72">
        <w:t xml:space="preserve">had to </w:t>
      </w:r>
      <w:r w:rsidR="006A6EDC">
        <w:t xml:space="preserve">again </w:t>
      </w:r>
      <w:r w:rsidR="008C2D72">
        <w:t>report</w:t>
      </w:r>
      <w:r>
        <w:t xml:space="preserve"> current depression, no history of other</w:t>
      </w:r>
      <w:r w:rsidRPr="00097B8A">
        <w:rPr>
          <w:rFonts w:cs="Times New Roman"/>
        </w:rPr>
        <w:t xml:space="preserve"> DSM-IV Axis I diagnosis</w:t>
      </w:r>
      <w:r>
        <w:rPr>
          <w:rFonts w:cs="Times New Roman"/>
        </w:rPr>
        <w:t xml:space="preserve"> (</w:t>
      </w:r>
      <w:r w:rsidR="00810A2B">
        <w:rPr>
          <w:rFonts w:cs="Times New Roman"/>
        </w:rPr>
        <w:t>except</w:t>
      </w:r>
      <w:r w:rsidRPr="00097B8A">
        <w:rPr>
          <w:rFonts w:cs="Times New Roman"/>
        </w:rPr>
        <w:t xml:space="preserve"> generalized anxiety, social anxiety, </w:t>
      </w:r>
      <w:r w:rsidR="008162F1">
        <w:rPr>
          <w:rFonts w:cs="Times New Roman"/>
        </w:rPr>
        <w:t>or</w:t>
      </w:r>
      <w:r w:rsidRPr="00097B8A">
        <w:rPr>
          <w:rFonts w:cs="Times New Roman"/>
        </w:rPr>
        <w:t xml:space="preserve"> specific phobia</w:t>
      </w:r>
      <w:r w:rsidR="003B0597">
        <w:rPr>
          <w:rFonts w:cs="Times New Roman"/>
        </w:rPr>
        <w:t xml:space="preserve"> </w:t>
      </w:r>
      <w:r w:rsidR="00BF4A09">
        <w:rPr>
          <w:rFonts w:cs="Times New Roman"/>
        </w:rPr>
        <w:t xml:space="preserve">secondary to </w:t>
      </w:r>
      <w:r w:rsidR="007234E0">
        <w:rPr>
          <w:rFonts w:cs="Times New Roman"/>
        </w:rPr>
        <w:t>MDD</w:t>
      </w:r>
      <w:r w:rsidR="002E7219">
        <w:rPr>
          <w:rFonts w:cs="Times New Roman"/>
        </w:rPr>
        <w:t xml:space="preserve">), </w:t>
      </w:r>
      <w:r w:rsidR="006A6EDC">
        <w:rPr>
          <w:rFonts w:cs="Times New Roman"/>
        </w:rPr>
        <w:t xml:space="preserve">and </w:t>
      </w:r>
      <w:r>
        <w:rPr>
          <w:rFonts w:cs="Times New Roman"/>
        </w:rPr>
        <w:t xml:space="preserve">no medication use </w:t>
      </w:r>
      <w:r w:rsidR="00306CC7">
        <w:rPr>
          <w:rFonts w:cs="Times New Roman"/>
        </w:rPr>
        <w:t>in</w:t>
      </w:r>
      <w:r>
        <w:rPr>
          <w:rFonts w:cs="Times New Roman"/>
        </w:rPr>
        <w:t xml:space="preserve"> the past </w:t>
      </w:r>
      <w:r w:rsidR="009D3081">
        <w:rPr>
          <w:rFonts w:cs="Times New Roman"/>
        </w:rPr>
        <w:t>two</w:t>
      </w:r>
      <w:r>
        <w:rPr>
          <w:rFonts w:cs="Times New Roman"/>
        </w:rPr>
        <w:t xml:space="preserve"> weeks (</w:t>
      </w:r>
      <w:r w:rsidR="009D3081">
        <w:rPr>
          <w:rFonts w:cs="Times New Roman"/>
        </w:rPr>
        <w:t>six</w:t>
      </w:r>
      <w:r>
        <w:rPr>
          <w:rFonts w:cs="Times New Roman"/>
        </w:rPr>
        <w:t xml:space="preserve"> weeks for fluoxet</w:t>
      </w:r>
      <w:r w:rsidR="002E7219">
        <w:rPr>
          <w:rFonts w:cs="Times New Roman"/>
        </w:rPr>
        <w:t xml:space="preserve">ine, </w:t>
      </w:r>
      <w:r w:rsidR="009D3081">
        <w:rPr>
          <w:rFonts w:cs="Times New Roman"/>
        </w:rPr>
        <w:t>six</w:t>
      </w:r>
      <w:r w:rsidR="002E7219">
        <w:rPr>
          <w:rFonts w:cs="Times New Roman"/>
        </w:rPr>
        <w:t xml:space="preserve"> months for neuroleptics). </w:t>
      </w:r>
      <w:r w:rsidR="008C2D72">
        <w:t>Thirty-four</w:t>
      </w:r>
      <w:r>
        <w:t xml:space="preserve"> </w:t>
      </w:r>
      <w:r w:rsidR="008C2D72">
        <w:t xml:space="preserve">controls </w:t>
      </w:r>
      <w:r>
        <w:t xml:space="preserve">and </w:t>
      </w:r>
      <w:r w:rsidR="002E7219">
        <w:t>26</w:t>
      </w:r>
      <w:r>
        <w:t xml:space="preserve"> depressed adults complete</w:t>
      </w:r>
      <w:r w:rsidR="002E7219">
        <w:t>d</w:t>
      </w:r>
      <w:r>
        <w:t xml:space="preserve"> the ERP session.</w:t>
      </w:r>
      <w:r w:rsidR="002E7219">
        <w:t xml:space="preserve"> </w:t>
      </w:r>
      <w:r w:rsidR="008C2D72">
        <w:rPr>
          <w:rFonts w:cs="Times New Roman"/>
        </w:rPr>
        <w:t>D</w:t>
      </w:r>
      <w:r>
        <w:rPr>
          <w:rFonts w:cs="Times New Roman"/>
        </w:rPr>
        <w:t xml:space="preserve">ata from 10 </w:t>
      </w:r>
      <w:r w:rsidR="002E7219">
        <w:rPr>
          <w:rFonts w:cs="Times New Roman"/>
        </w:rPr>
        <w:t>controls and 2 depressed adults</w:t>
      </w:r>
      <w:r>
        <w:rPr>
          <w:rFonts w:cs="Times New Roman"/>
        </w:rPr>
        <w:t xml:space="preserve"> were excluded due to </w:t>
      </w:r>
      <w:r w:rsidR="009D3081">
        <w:rPr>
          <w:rFonts w:cs="Times New Roman"/>
        </w:rPr>
        <w:t xml:space="preserve">excessive </w:t>
      </w:r>
      <w:r>
        <w:rPr>
          <w:rFonts w:cs="Times New Roman"/>
        </w:rPr>
        <w:t xml:space="preserve">artifacts (see </w:t>
      </w:r>
      <w:r w:rsidR="002E7219">
        <w:rPr>
          <w:rFonts w:cs="Times New Roman"/>
        </w:rPr>
        <w:t xml:space="preserve">below), leaving </w:t>
      </w:r>
      <w:r>
        <w:rPr>
          <w:rFonts w:cs="Times New Roman"/>
        </w:rPr>
        <w:t xml:space="preserve">24 </w:t>
      </w:r>
      <w:r w:rsidR="002E7219">
        <w:rPr>
          <w:rFonts w:cs="Times New Roman"/>
        </w:rPr>
        <w:t>individuals per group.</w:t>
      </w:r>
    </w:p>
    <w:p w14:paraId="647ECC66" w14:textId="7B2149B8" w:rsidR="00975BA8" w:rsidRDefault="00223CE9" w:rsidP="00321230">
      <w:pPr>
        <w:widowControl w:val="0"/>
        <w:spacing w:line="480" w:lineRule="auto"/>
        <w:ind w:firstLine="720"/>
        <w:rPr>
          <w:rFonts w:cs="Times New Roman"/>
        </w:rPr>
      </w:pPr>
      <w:r>
        <w:rPr>
          <w:rFonts w:ascii="Times" w:hAnsi="Times" w:cs="Times New Roman"/>
        </w:rPr>
        <w:t>Following the EEG session, w</w:t>
      </w:r>
      <w:r w:rsidR="00321230">
        <w:rPr>
          <w:rFonts w:ascii="Times" w:hAnsi="Times" w:cs="Times New Roman"/>
        </w:rPr>
        <w:t xml:space="preserve">e administered the </w:t>
      </w:r>
      <w:r w:rsidR="004C0CB4">
        <w:rPr>
          <w:rFonts w:ascii="Times" w:hAnsi="Times" w:cs="Times New Roman"/>
        </w:rPr>
        <w:t xml:space="preserve">BDI-II again, along with the </w:t>
      </w:r>
      <w:r w:rsidR="00321230" w:rsidRPr="00E17443">
        <w:rPr>
          <w:rFonts w:ascii="Times" w:hAnsi="Times" w:cs="Times New Roman"/>
        </w:rPr>
        <w:t>Mood and Anxiety Symptom Questionnaire</w:t>
      </w:r>
      <w:r w:rsidR="00AB586F">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C77693">
        <w:rPr>
          <w:rFonts w:ascii="Times" w:hAnsi="Times" w:cs="Times New Roman"/>
          <w:noProof/>
        </w:rPr>
        <w:fldChar w:fldCharType="separate"/>
      </w:r>
      <w:r w:rsidR="00AB586F" w:rsidRPr="00AB586F">
        <w:rPr>
          <w:rFonts w:ascii="Times" w:hAnsi="Times" w:cs="Times New Roman"/>
          <w:noProof/>
        </w:rPr>
        <w:t>(MASQ; Watson et al., 1995)</w:t>
      </w:r>
      <w:r w:rsidR="00C77693">
        <w:rPr>
          <w:rFonts w:ascii="Times" w:hAnsi="Times" w:cs="Times New Roman"/>
          <w:noProof/>
        </w:rPr>
        <w:fldChar w:fldCharType="end"/>
      </w:r>
      <w:r w:rsidR="00321230">
        <w:rPr>
          <w:rFonts w:ascii="Times" w:hAnsi="Times" w:cs="Times New Roman"/>
        </w:rPr>
        <w:t>, the Ruminative Response</w:t>
      </w:r>
      <w:r w:rsidR="00CF4DA4">
        <w:rPr>
          <w:rFonts w:ascii="Times" w:hAnsi="Times" w:cs="Times New Roman"/>
        </w:rPr>
        <w:t>s</w:t>
      </w:r>
      <w:r w:rsidR="00321230">
        <w:rPr>
          <w:rFonts w:ascii="Times" w:hAnsi="Times" w:cs="Times New Roman"/>
        </w:rPr>
        <w:t xml:space="preserve"> Scale</w:t>
      </w:r>
      <w:r w:rsidR="00B934EC">
        <w:rPr>
          <w:rFonts w:ascii="Times" w:hAnsi="Times" w:cs="Times New Roman"/>
          <w:noProof/>
        </w:rPr>
        <w:t xml:space="preserve"> </w:t>
      </w:r>
      <w:r w:rsidR="00C77693">
        <w:rPr>
          <w:rFonts w:ascii="Times" w:hAnsi="Times" w:cs="Times New Roman"/>
          <w:noProof/>
        </w:rPr>
        <w:lastRenderedPageBreak/>
        <w:fldChar w:fldCharType="begin" w:fldLock="1"/>
      </w:r>
      <w:r w:rsidR="00B934EC">
        <w:rPr>
          <w:rFonts w:ascii="Times" w:hAnsi="Times" w:cs="Times New Roman"/>
          <w:noProof/>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(RRS; Treynor, Gonzalez, &amp; Nolen-hoeksema, 2003)</w:t>
      </w:r>
      <w:r w:rsidR="00C77693">
        <w:rPr>
          <w:rFonts w:ascii="Times" w:hAnsi="Times" w:cs="Times New Roman"/>
          <w:noProof/>
        </w:rPr>
        <w:fldChar w:fldCharType="end"/>
      </w:r>
      <w:r w:rsidR="00321230" w:rsidRPr="003B79CE">
        <w:rPr>
          <w:rFonts w:ascii="Times" w:hAnsi="Times" w:cs="Times New Roman"/>
        </w:rPr>
        <w:t>, and the Pittsburgh Sleep Quality Index</w:t>
      </w:r>
      <w:r w:rsidR="00B934EC">
        <w:rPr>
          <w:rFonts w:ascii="Times" w:hAnsi="Times" w:cs="Times New Roman"/>
          <w:noProof/>
        </w:rPr>
        <w:t xml:space="preserve"> </w:t>
      </w:r>
      <w:r w:rsidR="00C77693">
        <w:rPr>
          <w:rFonts w:ascii="Times" w:hAnsi="Times" w:cs="Times New Roman"/>
          <w:noProof/>
        </w:rPr>
        <w:fldChar w:fldCharType="begin" w:fldLock="1"/>
      </w:r>
      <w:r w:rsidR="00F75204">
        <w:rPr>
          <w:rFonts w:ascii="Times" w:hAnsi="Times" w:cs="Times New Roman"/>
          <w:noProof/>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(PSQI; Buysse et al., 1989)</w:t>
      </w:r>
      <w:r w:rsidR="00C77693">
        <w:rPr>
          <w:rFonts w:ascii="Times" w:hAnsi="Times" w:cs="Times New Roman"/>
          <w:noProof/>
        </w:rPr>
        <w:fldChar w:fldCharType="end"/>
      </w:r>
      <w:r w:rsidR="0014563E">
        <w:rPr>
          <w:rFonts w:ascii="Times" w:hAnsi="Times" w:cs="Times New Roman"/>
        </w:rPr>
        <w:t>. These probe symptoms of depression and anxiety, trait rumination, and sleep quality over the last month, respectively.</w:t>
      </w:r>
      <w:r w:rsidR="00321230" w:rsidRPr="003B79CE">
        <w:rPr>
          <w:rFonts w:ascii="Times" w:hAnsi="Times" w:cs="Times New Roman"/>
        </w:rPr>
        <w:t xml:space="preserve"> </w:t>
      </w:r>
      <w:r w:rsidR="00BC4FA4">
        <w:rPr>
          <w:rFonts w:ascii="Times" w:hAnsi="Times" w:cs="Times New Roman"/>
        </w:rPr>
        <w:t xml:space="preserve">The </w:t>
      </w:r>
      <w:r w:rsidR="006A6EDC">
        <w:rPr>
          <w:rFonts w:ascii="Times" w:hAnsi="Times" w:cs="Times New Roman"/>
        </w:rPr>
        <w:t xml:space="preserve">BDI, </w:t>
      </w:r>
      <w:r w:rsidR="00BC4FA4">
        <w:rPr>
          <w:rFonts w:ascii="Times" w:hAnsi="Times" w:cs="Times New Roman"/>
        </w:rPr>
        <w:t>MASQ</w:t>
      </w:r>
      <w:r w:rsidR="006A6EDC">
        <w:rPr>
          <w:rFonts w:ascii="Times" w:hAnsi="Times" w:cs="Times New Roman"/>
        </w:rPr>
        <w:t>,</w:t>
      </w:r>
      <w:r w:rsidR="00BC4FA4">
        <w:rPr>
          <w:rFonts w:ascii="Times" w:hAnsi="Times" w:cs="Times New Roman"/>
        </w:rPr>
        <w:t xml:space="preserve"> and RRS are commonly used </w:t>
      </w:r>
      <w:r>
        <w:rPr>
          <w:rFonts w:ascii="Times" w:hAnsi="Times" w:cs="Times New Roman"/>
        </w:rPr>
        <w:t>to</w:t>
      </w:r>
      <w:r w:rsidR="00BC4FA4">
        <w:rPr>
          <w:rFonts w:ascii="Times" w:hAnsi="Times" w:cs="Times New Roman"/>
        </w:rPr>
        <w:t xml:space="preserve"> assess cognitive and affective aspects of depression, with the MASQ also providing insight into anxiety. T</w:t>
      </w:r>
      <w:r w:rsidR="00597311">
        <w:rPr>
          <w:rFonts w:ascii="Times" w:hAnsi="Times" w:cs="Times New Roman"/>
        </w:rPr>
        <w:t xml:space="preserve">he PSQI was included </w:t>
      </w:r>
      <w:r w:rsidR="00BC4FA4">
        <w:rPr>
          <w:rFonts w:ascii="Times" w:hAnsi="Times" w:cs="Times New Roman"/>
        </w:rPr>
        <w:t xml:space="preserve">because </w:t>
      </w:r>
      <w:r w:rsidR="00597311">
        <w:rPr>
          <w:rFonts w:ascii="Times" w:hAnsi="Times" w:cs="Times New Roman"/>
        </w:rPr>
        <w:t xml:space="preserve">sleep has beneficial effects on human episodic memory </w:t>
      </w:r>
      <w:r w:rsidR="00597311">
        <w:rPr>
          <w:rFonts w:ascii="Times" w:hAnsi="Times" w:cs="Times New Roman"/>
        </w:rPr>
        <w:fldChar w:fldCharType="begin" w:fldLock="1"/>
      </w:r>
      <w:r w:rsidR="00597311">
        <w:rPr>
          <w:rFonts w:ascii="Times" w:hAnsi="Times" w:cs="Times New Roman"/>
        </w:rPr>
        <w:instrText>ADDIN CSL_CITATION { "citationItems" : [ { "id" : "ITEM-1", "itemData" : { "DOI" : "10.1162/jocn.1997.9.4.534", "ISSN" : "0898-929X", "abstract" : "Recall of paired-associate lists (declarative memory) and mirror-tracing skills (procedural memory) was assessed after retention intervals defined over early and late nocturnal sleep. In addition, effects of sleep on recall were compared with those of early and late retention intervals filled with wakefulness. Twenty healthy men served as subjects. Saliva cortisol concentrations were determined before and after the retention intervals to determine pituitary-adrenal secretory activity. Sleep was determined somnopolygraphically. Sleep generally enhanced recall when compared with the effects of corresponding retention intervals of wakefulness. The benefit from sleep on recall depended on the phase of sleep and on the type of memory: Recall of paired-associate lists improved more during early sleep, and recall of mirror-tracing skills improved more during late sleep. The effects may reflect different influences of slow wave sleep (SWS) and rapid eye movement (REM) sleep since time in SWS was 5 times longer du...", "author" : [ { "dropping-particle" : "", "family" : "Plihal", "given" : "Werner", "non-dropping-particle" : "", "parse-names" : false, "suffix" : "" }, { "dropping-particle" : "", "family" : "Born", "given" : "Jan", "non-dropping-particle" : "", "parse-names" : false, "suffix" : "" } ], "container-title" : "Journal of Cognitive Neuroscience", "id" : "ITEM-1", "issue" : "4", "issued" : { "date-parts" : [ [ "1997", "7" ] ] }, "page" : "534-547", "publisher" : " MIT Press  238 Main St., Suite 500, Cambridge, MA 02142-1046 USA journals-info@mit.edu  ", "title" : "Effects of Early and Late Nocturnal Sleep on Declarative and Procedural Memory", "type" : "article-journal", "volume" : "9" }, "uris" : [ "http://www.mendeley.com/documents/?uuid=9c9254f4-b3b9-36b5-b906-f345a25c29e0" ] } ], "mendeley" : { "formattedCitation" : "(Plihal &amp; Born, 1997)", "plainTextFormattedCitation" : "(Plihal &amp; Born, 1997)", "previouslyFormattedCitation" : "(Plihal &amp; Born, 1997)" }, "properties" : { "noteIndex" : 0 }, "schema" : "https://github.com/citation-style-language/schema/raw/master/csl-citation.json" }</w:instrText>
      </w:r>
      <w:r w:rsidR="00597311">
        <w:rPr>
          <w:rFonts w:ascii="Times" w:hAnsi="Times" w:cs="Times New Roman"/>
        </w:rPr>
        <w:fldChar w:fldCharType="separate"/>
      </w:r>
      <w:r w:rsidR="00597311" w:rsidRPr="00597311">
        <w:rPr>
          <w:rFonts w:ascii="Times" w:hAnsi="Times" w:cs="Times New Roman"/>
          <w:noProof/>
        </w:rPr>
        <w:t>(Plihal &amp; Born, 1997)</w:t>
      </w:r>
      <w:r w:rsidR="00597311">
        <w:rPr>
          <w:rFonts w:ascii="Times" w:hAnsi="Times" w:cs="Times New Roman"/>
        </w:rPr>
        <w:fldChar w:fldCharType="end"/>
      </w:r>
      <w:r w:rsidR="00DA6CDC">
        <w:rPr>
          <w:rFonts w:ascii="Times" w:hAnsi="Times" w:cs="Times New Roman"/>
        </w:rPr>
        <w:t xml:space="preserve"> and there </w:t>
      </w:r>
      <w:r w:rsidR="004B1431">
        <w:rPr>
          <w:rFonts w:ascii="Times" w:hAnsi="Times" w:cs="Times New Roman"/>
        </w:rPr>
        <w:t xml:space="preserve">is </w:t>
      </w:r>
      <w:r w:rsidR="00597311">
        <w:rPr>
          <w:rFonts w:ascii="Times" w:hAnsi="Times" w:cs="Times New Roman"/>
        </w:rPr>
        <w:t xml:space="preserve">substantial evidence linking depression and other psychiatric disorders to sleep disruption </w:t>
      </w:r>
      <w:r w:rsidR="00597311">
        <w:rPr>
          <w:rFonts w:ascii="Times" w:hAnsi="Times" w:cs="Times New Roman"/>
        </w:rPr>
        <w:fldChar w:fldCharType="begin" w:fldLock="1"/>
      </w:r>
      <w:r w:rsidR="00BD3F17">
        <w:rPr>
          <w:rFonts w:ascii="Times" w:hAnsi="Times" w:cs="Times New Roman"/>
        </w:rPr>
        <w:instrText>ADDIN CSL_CITATION { "citationItems" : [ { "id" : "ITEM-1", "itemData" : { "DOI" : "10.1016/j.sleep.2005.06.005", "ISBN" : "1389-9457", "ISSN" : "13899457", "PMID" : "16260180", "abstract" : "Background and purpose: Individuals with obstructive sleep-disordered breathing (OSDB) commonly report symptoms of depression; however, the percentage of individuals with major depressive disorder (MDD) who experience OSDB is less clear. This study aimed to examine OSDB in a sample of individuals with MDD, unselected for sleep-related complaints, along a continuum of ventilatory and hypoxic abnormalities. Patients and methods: The overnight sleep-related breathing of 19 individuals with MDD and 15 non-depressed controls was recorded using an unattended nasal pressure-based home sleep monitoring device. The device recorded nasal airflow, breathing effort, heart rate, oxygen saturation, and body position. Results: The two groups varied significantly on three sleep-related breathing variables: major flow-limitation events, major flow-limitation events accompanied by a desaturation, and average saturation throughout the evening; and these groups approached significance on minor flow-limitation events accompanied by a desaturation and average number of desaturations throughout the evening. Sleep-related breathing variables predicted accurate grouping in 81.3% of those with MDD and 80.6% of the non-depressed participants. Conclusions: These results suggest that OSDB may play a more important role in MDD than previously recognized. OSDB may contribute to or exacerbate the condition of someone predisposed to MDD, and the treatment of OSDB may ameliorate or possibly prevent depressive symptoms. ?? 2005 Elsevier B.V. All rights reserved.", "author" : [ { "dropping-particle" : "", "family" : "Deldin", "given" : "Patricia J.", "non-dropping-particle" : "", "parse-names" : false, "suffix" : "" }, { "dropping-particle" : "", "family" : "Phillips", "given" : "Laura K.", "non-dropping-particle" : "", "parse-names" : false, "suffix" : "" }, { "dropping-particle" : "", "family" : "Thomas", "given" : "Robert J.", "non-dropping-particle" : "", "parse-names" : false, "suffix" : "" } ], "container-title" : "Sleep Medicine", "id" : "ITEM-1", "issue" : "2", "issued" : { "date-parts" : [ [ "2006" ] ] }, "page" : "131-139", "title" : "A preliminary study of sleep-disordered breathing in major depressive disorder", "type" : "article-journal", "volume" : "7" }, "uris" : [ "http://www.mendeley.com/documents/?uuid=5b696c39-5d6e-4fd4-9299-311d283693d8" ] }, { "id" : "ITEM-2", "itemData" : { "DOI" : "10.1038/nrn2868", "ISBN" : "1471-0048 (Electronic)\\n1471-003X (Linking)", "ISSN" : "1471-003X", "PMID" : "20631712", "abstract" : "Sleep and circadian rhythm disruption are frequently observed in patients with psychiatric disorders and neurodegenerative disease. The abnormal sleep that is experienced by these patients is largely assumed to be the product of medication or some other influence that is not well defined. However, normal brain function and the generation of sleep are linked by common neurotransmitter systems and regulatory pathways. Disruption of sleep alters sleep\u2013wake timing, destabilizes physiology and promotes a range of pathologies (from cognitive to metabolic defects) that are rarely considered to be associated with abnormal sleep. We propose that brain disorders and abnormal sleep have a common mechanistic origin and that many co-morbid pathologies that are found in brain disease arise from a destabilization of sleep mechanisms. The stabilization of sleep may be a means by which to reduce the symptoms of \u2014 and permit early intervention of \u2014 psychiatric and neurodegenerative disease.", "author" : [ { "dropping-particle" : "", "family" : "Wulff", "given" : "Katharina", "non-dropping-particle" : "", "parse-names" : false, "suffix" : "" }, { "dropping-particle" : "", "family" : "Gatti", "given" : "Silvia", "non-dropping-particle" : "", "parse-names" : false, "suffix" : "" }, { "dropping-particle" : "", "family" : "Wettstein", "given" : "Joseph G.", "non-dropping-particle" : "", "parse-names" : false, "suffix" : "" }, { "dropping-particle" : "", "family" : "Foster", "given" : "Russell G.", "non-dropping-particle" : "", "parse-names" : false, "suffix" : "" } ], "container-title" : "Nature Reviews Neuroscience", "id" : "ITEM-2", "issue" : "8", "issued" : { "date-parts" : [ [ "2010" ] ] }, "page" : "589-599", "title" : "Sleep and circadian rhythm disruption in psychiatric and neurodegenerative disease", "type" : "article-journal", "volume" : "11" }, "uris" : [ "http://www.mendeley.com/documents/?uuid=25000768-d991-4717-80fb-dfecfcf68c07" ] } ], "mendeley" : { "formattedCitation" : "(Deldin, Phillips, &amp; Thomas, 2006; Wulff, Gatti, Wettstein, &amp; Foster, 2010)", "plainTextFormattedCitation" : "(Deldin, Phillips, &amp; Thomas, 2006; Wulff, Gatti, Wettstein, &amp; Foster, 2010)", "previouslyFormattedCitation" : "(Deldin, Phillips, &amp; Thomas, 2006; Wulff, Gatti, Wettstein, &amp; Foster, 2010)" }, "properties" : { "noteIndex" : 0 }, "schema" : "https://github.com/citation-style-language/schema/raw/master/csl-citation.json" }</w:instrText>
      </w:r>
      <w:r w:rsidR="00597311">
        <w:rPr>
          <w:rFonts w:ascii="Times" w:hAnsi="Times" w:cs="Times New Roman"/>
        </w:rPr>
        <w:fldChar w:fldCharType="separate"/>
      </w:r>
      <w:r w:rsidR="00597311" w:rsidRPr="00597311">
        <w:rPr>
          <w:rFonts w:ascii="Times" w:hAnsi="Times" w:cs="Times New Roman"/>
          <w:noProof/>
        </w:rPr>
        <w:t>(Deldin, Phillips, &amp; Thomas, 2006; Wulff, Gatti, Wettstein, &amp; Foster, 2010)</w:t>
      </w:r>
      <w:r w:rsidR="00597311">
        <w:rPr>
          <w:rFonts w:ascii="Times" w:hAnsi="Times" w:cs="Times New Roman"/>
        </w:rPr>
        <w:fldChar w:fldCharType="end"/>
      </w:r>
      <w:r w:rsidR="00597311">
        <w:rPr>
          <w:rFonts w:ascii="Times" w:hAnsi="Times" w:cs="Times New Roman"/>
        </w:rPr>
        <w:t>. Thus, we expected to find negative relationship</w:t>
      </w:r>
      <w:r w:rsidR="004B1431">
        <w:rPr>
          <w:rFonts w:ascii="Times" w:hAnsi="Times" w:cs="Times New Roman"/>
        </w:rPr>
        <w:t xml:space="preserve">s between these measures on </w:t>
      </w:r>
      <w:r w:rsidR="00597311">
        <w:rPr>
          <w:rFonts w:ascii="Times" w:hAnsi="Times" w:cs="Times New Roman"/>
        </w:rPr>
        <w:t xml:space="preserve">one hand and both memory accuracy and ERP indices of successful source retrieval on the other. Finally, </w:t>
      </w:r>
      <w:r w:rsidR="00BC4FA4">
        <w:rPr>
          <w:rFonts w:ascii="Times" w:hAnsi="Times" w:cs="Times New Roman"/>
        </w:rPr>
        <w:t>t</w:t>
      </w:r>
      <w:r w:rsidR="00321230" w:rsidRPr="003B79CE">
        <w:rPr>
          <w:rFonts w:ascii="Times" w:hAnsi="Times" w:cs="Times New Roman"/>
        </w:rPr>
        <w:t xml:space="preserve">he </w:t>
      </w:r>
      <w:r w:rsidR="00321230" w:rsidRPr="003B79CE">
        <w:rPr>
          <w:rFonts w:cs="Times New Roman"/>
        </w:rPr>
        <w:t xml:space="preserve">Wechsler Test of Adult Reading </w:t>
      </w:r>
      <w:r w:rsidR="00C77693">
        <w:rPr>
          <w:rFonts w:cs="Times New Roman"/>
          <w:noProof/>
        </w:rPr>
        <w:fldChar w:fldCharType="begin" w:fldLock="1"/>
      </w:r>
      <w:r w:rsidR="00F36A47">
        <w:rPr>
          <w:rFonts w:cs="Times New Roman"/>
          <w:noProof/>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C77693">
        <w:rPr>
          <w:rFonts w:cs="Times New Roman"/>
          <w:noProof/>
        </w:rPr>
        <w:fldChar w:fldCharType="separate"/>
      </w:r>
      <w:r w:rsidR="00F75204" w:rsidRPr="00F75204">
        <w:rPr>
          <w:rFonts w:cs="Times New Roman"/>
          <w:noProof/>
        </w:rPr>
        <w:t>(WTAR; Holdnack, 2001)</w:t>
      </w:r>
      <w:r w:rsidR="00C77693">
        <w:rPr>
          <w:rFonts w:cs="Times New Roman"/>
          <w:noProof/>
        </w:rPr>
        <w:fldChar w:fldCharType="end"/>
      </w:r>
      <w:r w:rsidR="00321230" w:rsidRPr="003B79CE">
        <w:rPr>
          <w:rFonts w:cs="Times New Roman"/>
        </w:rPr>
        <w:t xml:space="preserve"> was used </w:t>
      </w:r>
      <w:r w:rsidR="00A27377">
        <w:rPr>
          <w:rFonts w:cs="Times New Roman"/>
        </w:rPr>
        <w:t xml:space="preserve">to </w:t>
      </w:r>
      <w:r w:rsidR="00DA6CDC">
        <w:rPr>
          <w:rFonts w:cs="Times New Roman"/>
        </w:rPr>
        <w:t>estimate</w:t>
      </w:r>
      <w:r w:rsidR="00321230" w:rsidRPr="003B79CE">
        <w:rPr>
          <w:rFonts w:cs="Times New Roman"/>
        </w:rPr>
        <w:t xml:space="preserve"> </w:t>
      </w:r>
      <w:r w:rsidR="00975BA8">
        <w:rPr>
          <w:rFonts w:cs="Times New Roman"/>
        </w:rPr>
        <w:t>IQ</w:t>
      </w:r>
      <w:r w:rsidR="00321230" w:rsidRPr="003B79CE">
        <w:rPr>
          <w:rFonts w:cs="Times New Roman"/>
        </w:rPr>
        <w:t xml:space="preserve">. </w:t>
      </w:r>
      <w:r w:rsidR="00ED564A">
        <w:rPr>
          <w:rFonts w:cs="Times New Roman"/>
        </w:rPr>
        <w:t xml:space="preserve">One </w:t>
      </w:r>
      <w:r w:rsidR="00205D2E">
        <w:rPr>
          <w:rFonts w:cs="Times New Roman"/>
        </w:rPr>
        <w:t xml:space="preserve">control did not complete the MASQ and one </w:t>
      </w:r>
      <w:r w:rsidR="00ED564A">
        <w:rPr>
          <w:rFonts w:cs="Times New Roman"/>
        </w:rPr>
        <w:t>depressed participant did not complete the PSQI.</w:t>
      </w:r>
    </w:p>
    <w:p w14:paraId="6F744F13" w14:textId="77777777" w:rsidR="002556E7" w:rsidRDefault="002556E7" w:rsidP="002556E7">
      <w:pPr>
        <w:spacing w:line="480" w:lineRule="auto"/>
        <w:rPr>
          <w:rFonts w:cs="Times New Roman"/>
          <w:b/>
        </w:rPr>
      </w:pPr>
      <w:r>
        <w:rPr>
          <w:rFonts w:cs="Times New Roman"/>
          <w:b/>
        </w:rPr>
        <w:t>Task</w:t>
      </w:r>
    </w:p>
    <w:p w14:paraId="5C0A8CED" w14:textId="77777777" w:rsidR="00E174C2" w:rsidRDefault="00E174C2" w:rsidP="00DB59CD">
      <w:pPr>
        <w:spacing w:line="480" w:lineRule="auto"/>
        <w:ind w:firstLine="720"/>
        <w:rPr>
          <w:rFonts w:cs="Times New Roman"/>
          <w:b/>
        </w:rPr>
      </w:pPr>
      <w:r>
        <w:rPr>
          <w:rFonts w:eastAsia="MS Gothic" w:cs="Times New Roman"/>
          <w:color w:val="000000"/>
        </w:rPr>
        <w:t>The task was programmed in PsychoPy</w:t>
      </w:r>
      <w:r w:rsidR="00F36A47">
        <w:rPr>
          <w:rFonts w:eastAsia="MS Gothic" w:cs="Times New Roman"/>
          <w:noProof/>
          <w:color w:val="000000"/>
        </w:rPr>
        <w:t xml:space="preserve"> </w:t>
      </w:r>
      <w:r w:rsidR="00C77693">
        <w:rPr>
          <w:rFonts w:eastAsia="MS Gothic" w:cs="Times New Roman"/>
          <w:noProof/>
          <w:color w:val="000000"/>
        </w:rPr>
        <w:fldChar w:fldCharType="begin" w:fldLock="1"/>
      </w:r>
      <w:r w:rsidR="0006740B">
        <w:rPr>
          <w:rFonts w:eastAsia="MS Gothic" w:cs="Times New Roman"/>
          <w:noProof/>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C77693">
        <w:rPr>
          <w:rFonts w:eastAsia="MS Gothic" w:cs="Times New Roman"/>
          <w:noProof/>
          <w:color w:val="000000"/>
        </w:rPr>
        <w:fldChar w:fldCharType="separate"/>
      </w:r>
      <w:r w:rsidR="00F36A47" w:rsidRPr="00F36A47">
        <w:rPr>
          <w:rFonts w:eastAsia="MS Gothic" w:cs="Times New Roman"/>
          <w:noProof/>
          <w:color w:val="000000"/>
        </w:rPr>
        <w:t>(Peirce, 2008)</w:t>
      </w:r>
      <w:r w:rsidR="00C77693">
        <w:rPr>
          <w:rFonts w:eastAsia="MS Gothic" w:cs="Times New Roman"/>
          <w:noProof/>
          <w:color w:val="000000"/>
        </w:rPr>
        <w:fldChar w:fldCharType="end"/>
      </w:r>
      <w:r>
        <w:rPr>
          <w:rFonts w:eastAsia="MS Gothic" w:cs="Times New Roman"/>
          <w:color w:val="000000"/>
        </w:rPr>
        <w:t xml:space="preserve">. </w:t>
      </w:r>
      <w:r w:rsidR="0014563E">
        <w:rPr>
          <w:rFonts w:eastAsia="MS Gothic" w:cs="Times New Roman"/>
          <w:color w:val="000000"/>
        </w:rPr>
        <w:t xml:space="preserve">Due to a hardware change, </w:t>
      </w:r>
      <w:r>
        <w:rPr>
          <w:rFonts w:eastAsia="MS Gothic" w:cs="Times New Roman"/>
          <w:color w:val="000000"/>
        </w:rPr>
        <w:t xml:space="preserve">RT data were not </w:t>
      </w:r>
      <w:r w:rsidR="009D3081">
        <w:rPr>
          <w:rFonts w:eastAsia="MS Gothic" w:cs="Times New Roman"/>
          <w:color w:val="000000"/>
        </w:rPr>
        <w:t>record</w:t>
      </w:r>
      <w:r>
        <w:rPr>
          <w:rFonts w:eastAsia="MS Gothic" w:cs="Times New Roman"/>
          <w:color w:val="000000"/>
        </w:rPr>
        <w:t>ed for one control and one depressed participant.</w:t>
      </w:r>
    </w:p>
    <w:p w14:paraId="1BCD5836" w14:textId="77777777"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C77693">
        <w:rPr>
          <w:rFonts w:cs="Times New Roman"/>
          <w:noProof/>
          <w:color w:val="000000"/>
        </w:rPr>
        <w:fldChar w:fldCharType="begin" w:fldLock="1"/>
      </w:r>
      <w:r w:rsidR="0006740B">
        <w:rPr>
          <w:rFonts w:cs="Times New Roman"/>
          <w:noProof/>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C77693">
        <w:rPr>
          <w:rFonts w:cs="Times New Roman"/>
          <w:noProof/>
          <w:color w:val="000000"/>
        </w:rPr>
        <w:fldChar w:fldCharType="separate"/>
      </w:r>
      <w:r w:rsidR="0006740B" w:rsidRPr="0006740B">
        <w:rPr>
          <w:rFonts w:cs="Times New Roman"/>
          <w:noProof/>
          <w:color w:val="000000"/>
        </w:rPr>
        <w:t>(Coltheart, 1981)</w:t>
      </w:r>
      <w:r w:rsidR="00C77693">
        <w:rPr>
          <w:rFonts w:cs="Times New Roman"/>
          <w:noProof/>
          <w:color w:val="000000"/>
        </w:rPr>
        <w:fldChar w:fldCharType="end"/>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differences </w:t>
      </w:r>
      <w:r w:rsidR="008C0E63">
        <w:rPr>
          <w:rFonts w:cs="Times New Roman"/>
        </w:rPr>
        <w:t xml:space="preserve">for </w:t>
      </w:r>
      <w:r w:rsidR="003111A1">
        <w:rPr>
          <w:rFonts w:cs="Times New Roman"/>
        </w:rPr>
        <w:t>number of letters (</w:t>
      </w:r>
      <w:r w:rsidR="000848CC">
        <w:rPr>
          <w:rFonts w:cs="Times New Roman"/>
        </w:rPr>
        <w:t>mean</w:t>
      </w:r>
      <w:r w:rsidR="000848CC" w:rsidRPr="0036626B">
        <w:rPr>
          <w:rFonts w:ascii="MS Gothic" w:eastAsia="MS Gothic"/>
          <w:color w:val="000000"/>
        </w:rPr>
        <w:t>±</w:t>
      </w:r>
      <w:r w:rsidR="009747A3">
        <w:rPr>
          <w:rFonts w:eastAsia="MS Gothic" w:cs="Times New Roman"/>
          <w:color w:val="000000"/>
        </w:rPr>
        <w:t xml:space="preserve">S.D.; </w:t>
      </w:r>
      <w:r w:rsidR="000848CC">
        <w:rPr>
          <w:rFonts w:eastAsia="MS Gothic" w:cs="Times New Roman"/>
          <w:color w:val="000000"/>
        </w:rPr>
        <w:t>5.27</w:t>
      </w:r>
      <w:r w:rsidR="000848CC" w:rsidRPr="007D120A">
        <w:rPr>
          <w:rFonts w:eastAsia="MS Gothic" w:cs="Times New Roman"/>
          <w:color w:val="000000"/>
        </w:rPr>
        <w:t>±</w:t>
      </w:r>
      <w:r w:rsidR="009D3081">
        <w:rPr>
          <w:rFonts w:eastAsia="MS Gothic" w:cs="Times New Roman"/>
          <w:color w:val="000000"/>
        </w:rPr>
        <w:t>1.29) or</w:t>
      </w:r>
      <w:r w:rsidR="000848CC">
        <w:rPr>
          <w:rFonts w:eastAsia="MS Gothic" w:cs="Times New Roman"/>
          <w:color w:val="000000"/>
        </w:rPr>
        <w:t xml:space="preserve"> syllables (1.52</w:t>
      </w:r>
      <w:r w:rsidR="000848CC" w:rsidRPr="00781723">
        <w:rPr>
          <w:rFonts w:eastAsia="MS Gothic" w:cs="Times New Roman"/>
          <w:color w:val="000000"/>
        </w:rPr>
        <w:t>±</w:t>
      </w:r>
      <w:r w:rsidR="000848CC">
        <w:rPr>
          <w:rFonts w:eastAsia="MS Gothic" w:cs="Times New Roman"/>
          <w:color w:val="000000"/>
        </w:rPr>
        <w:t>0.50), frequency</w:t>
      </w:r>
      <w:r w:rsidR="003111A1">
        <w:rPr>
          <w:rFonts w:eastAsia="MS Gothic" w:cs="Times New Roman"/>
          <w:color w:val="000000"/>
        </w:rPr>
        <w:t xml:space="preserve"> </w:t>
      </w:r>
      <w:r w:rsidR="000848CC">
        <w:rPr>
          <w:rFonts w:eastAsia="MS Gothic" w:cs="Times New Roman"/>
          <w:color w:val="000000"/>
        </w:rPr>
        <w:t>(35.58</w:t>
      </w:r>
      <w:r w:rsidR="000848CC" w:rsidRPr="00781723">
        <w:rPr>
          <w:rFonts w:eastAsia="MS Gothic" w:cs="Times New Roman"/>
          <w:color w:val="000000"/>
        </w:rPr>
        <w:t>±</w:t>
      </w:r>
      <w:r w:rsidR="000848CC">
        <w:rPr>
          <w:rFonts w:eastAsia="MS Gothic" w:cs="Times New Roman"/>
          <w:color w:val="000000"/>
        </w:rPr>
        <w:t>79.02), concreteness (598.87</w:t>
      </w:r>
      <w:r w:rsidR="000848CC" w:rsidRPr="00781723">
        <w:rPr>
          <w:rFonts w:eastAsia="MS Gothic" w:cs="Times New Roman"/>
          <w:color w:val="000000"/>
        </w:rPr>
        <w:t>±</w:t>
      </w:r>
      <w:r w:rsidR="000848CC">
        <w:rPr>
          <w:rFonts w:eastAsia="MS Gothic" w:cs="Times New Roman"/>
          <w:color w:val="000000"/>
        </w:rPr>
        <w:t xml:space="preserve">20.18), </w:t>
      </w:r>
      <w:r w:rsidR="00784557">
        <w:rPr>
          <w:rFonts w:eastAsia="MS Gothic" w:cs="Times New Roman"/>
          <w:color w:val="000000"/>
        </w:rPr>
        <w:t>or imageability (596.80</w:t>
      </w:r>
      <w:r w:rsidR="00784557" w:rsidRPr="00781723">
        <w:rPr>
          <w:rFonts w:eastAsia="MS Gothic" w:cs="Times New Roman"/>
          <w:color w:val="000000"/>
        </w:rPr>
        <w:t>±</w:t>
      </w:r>
      <w:r w:rsidR="00B740C1">
        <w:rPr>
          <w:rFonts w:eastAsia="MS Gothic" w:cs="Times New Roman"/>
          <w:color w:val="000000"/>
        </w:rPr>
        <w:t xml:space="preserve">25.31), </w:t>
      </w:r>
      <w:r w:rsidR="00784557">
        <w:rPr>
          <w:rFonts w:eastAsia="MS Gothic" w:cs="Times New Roman"/>
          <w:i/>
          <w:color w:val="000000"/>
        </w:rPr>
        <w:t>ps</w:t>
      </w:r>
      <w:r w:rsidR="009D3081">
        <w:rPr>
          <w:rFonts w:eastAsia="MS Gothic" w:cs="Times New Roman"/>
          <w:color w:val="000000"/>
        </w:rPr>
        <w:t xml:space="preserve"> &gt; 0.06</w:t>
      </w:r>
      <w:r w:rsidR="00E12E10">
        <w:rPr>
          <w:rFonts w:eastAsia="MS Gothic" w:cs="Times New Roman"/>
          <w:color w:val="000000"/>
        </w:rPr>
        <w:t>4</w:t>
      </w:r>
      <w:r w:rsidR="00784557">
        <w:rPr>
          <w:rFonts w:eastAsia="MS Gothic" w:cs="Times New Roman"/>
          <w:color w:val="000000"/>
        </w:rPr>
        <w:t xml:space="preserve">. </w:t>
      </w:r>
      <w:r w:rsidR="00383964">
        <w:rPr>
          <w:rFonts w:eastAsia="MS Gothic" w:cs="Times New Roman"/>
          <w:color w:val="000000"/>
        </w:rPr>
        <w:t>W</w:t>
      </w:r>
      <w:r w:rsidR="000A305E">
        <w:rPr>
          <w:rFonts w:eastAsia="MS Gothic" w:cs="Times New Roman"/>
          <w:color w:val="000000"/>
        </w:rPr>
        <w:t>ords</w:t>
      </w:r>
      <w:r w:rsidR="003111A1">
        <w:rPr>
          <w:rFonts w:eastAsia="MS Gothic" w:cs="Times New Roman"/>
          <w:color w:val="000000"/>
        </w:rPr>
        <w:t xml:space="preserve"> are </w:t>
      </w:r>
      <w:r w:rsidR="000A305E">
        <w:rPr>
          <w:rFonts w:eastAsia="MS Gothic" w:cs="Times New Roman"/>
          <w:color w:val="000000"/>
        </w:rPr>
        <w:t xml:space="preserve">listed </w:t>
      </w:r>
      <w:r w:rsidR="00784557">
        <w:rPr>
          <w:rFonts w:eastAsia="MS Gothic" w:cs="Times New Roman"/>
          <w:color w:val="000000"/>
        </w:rPr>
        <w:t xml:space="preserve">in the </w:t>
      </w:r>
      <w:r w:rsidR="006A5001">
        <w:rPr>
          <w:rFonts w:eastAsia="MS Gothic" w:cs="Times New Roman"/>
          <w:color w:val="000000"/>
        </w:rPr>
        <w:t>Supplement</w:t>
      </w:r>
      <w:r w:rsidR="005D4A6D">
        <w:rPr>
          <w:rFonts w:eastAsia="MS Gothic" w:cs="Times New Roman"/>
          <w:color w:val="000000"/>
        </w:rPr>
        <w:t>.</w:t>
      </w:r>
    </w:p>
    <w:p w14:paraId="2FBDC99D" w14:textId="77777777" w:rsidR="008F7EA5"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lastRenderedPageBreak/>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ms) separated the trials.</w:t>
      </w:r>
    </w:p>
    <w:p w14:paraId="1EEC5624" w14:textId="77777777" w:rsidR="009B7363" w:rsidRPr="005875CE" w:rsidRDefault="008F7EA5" w:rsidP="00DB59CD">
      <w:pPr>
        <w:spacing w:line="480" w:lineRule="auto"/>
        <w:ind w:firstLine="720"/>
        <w:rPr>
          <w:rFonts w:cs="Times New Roman"/>
          <w:b/>
        </w:rPr>
      </w:pPr>
      <w:r>
        <w:rPr>
          <w:rFonts w:cs="Times New Roman"/>
          <w:b/>
        </w:rPr>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523AB9">
        <w:rPr>
          <w:rFonts w:cs="Times New Roman"/>
        </w:rPr>
        <w:t>Counting</w:t>
      </w:r>
      <w:r w:rsidR="00ED265B">
        <w:rPr>
          <w:rFonts w:cs="Times New Roman"/>
        </w:rPr>
        <w:t xml:space="preserve"> </w:t>
      </w:r>
      <w:r w:rsidR="00523AB9">
        <w:rPr>
          <w:rFonts w:cs="Times New Roman"/>
        </w:rPr>
        <w:t xml:space="preserve">served </w:t>
      </w:r>
      <w:r w:rsidR="00ED265B">
        <w:rPr>
          <w:rFonts w:cs="Times New Roman"/>
        </w:rPr>
        <w:t>to disrupt rehearsal</w:t>
      </w:r>
      <w:r w:rsidR="006D14F3">
        <w:rPr>
          <w:rFonts w:cs="Times New Roman"/>
        </w:rPr>
        <w:t xml:space="preserve"> and </w:t>
      </w:r>
      <w:r w:rsidR="00B633EE">
        <w:rPr>
          <w:rFonts w:cs="Times New Roman"/>
        </w:rPr>
        <w:t>clear working memory</w:t>
      </w:r>
      <w:r w:rsidR="0006740B">
        <w:rPr>
          <w:rFonts w:cs="Times New Roman"/>
          <w:noProof/>
        </w:rPr>
        <w:t xml:space="preserve"> </w:t>
      </w:r>
      <w:r w:rsidR="00C77693">
        <w:rPr>
          <w:rFonts w:cs="Times New Roman"/>
          <w:noProof/>
        </w:rPr>
        <w:fldChar w:fldCharType="begin" w:fldLock="1"/>
      </w:r>
      <w:r w:rsidR="00BF403A">
        <w:rPr>
          <w:rFonts w:cs="Times New Roman"/>
          <w:noProof/>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C77693">
        <w:rPr>
          <w:rFonts w:cs="Times New Roman"/>
          <w:noProof/>
        </w:rPr>
        <w:fldChar w:fldCharType="separate"/>
      </w:r>
      <w:r w:rsidR="0006740B" w:rsidRPr="0006740B">
        <w:rPr>
          <w:rFonts w:cs="Times New Roman"/>
          <w:noProof/>
        </w:rPr>
        <w:t>(Reitman, Higman, Lifson, &amp; Rosenblum, 1974)</w:t>
      </w:r>
      <w:r w:rsidR="00C77693">
        <w:rPr>
          <w:rFonts w:cs="Times New Roman"/>
          <w:noProof/>
        </w:rPr>
        <w:fldChar w:fldCharType="end"/>
      </w:r>
      <w:r w:rsidR="00ED265B">
        <w:rPr>
          <w:rFonts w:cs="Times New Roman"/>
        </w:rPr>
        <w:t>.</w:t>
      </w:r>
    </w:p>
    <w:p w14:paraId="6BB16F34" w14:textId="2FCD6CD9" w:rsidR="00B61611" w:rsidRPr="00B61611" w:rsidRDefault="00C8200F" w:rsidP="00B61611">
      <w:pPr>
        <w:spacing w:line="480" w:lineRule="auto"/>
        <w:jc w:val="center"/>
        <w:rPr>
          <w:rFonts w:cs="Times New Roman"/>
        </w:rPr>
      </w:pPr>
      <w:r>
        <w:rPr>
          <w:rFonts w:cs="Times New Roman"/>
        </w:rPr>
        <w:t>[</w:t>
      </w:r>
      <w:r w:rsidR="00B61611">
        <w:rPr>
          <w:rFonts w:cs="Times New Roman"/>
        </w:rPr>
        <w:t>PLEASE INSERT FIGURE 1 ABOUT HERE</w:t>
      </w:r>
      <w:r>
        <w:rPr>
          <w:rFonts w:cs="Times New Roman"/>
        </w:rPr>
        <w:t>]</w:t>
      </w:r>
    </w:p>
    <w:p w14:paraId="11040CB6" w14:textId="5751EF1D" w:rsidR="00DD5871" w:rsidRDefault="002556E7" w:rsidP="00D70813">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cues prompted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C1457F">
        <w:rPr>
          <w:rFonts w:cs="Times New Roman"/>
        </w:rPr>
        <w:t>trials</w:t>
      </w:r>
      <w:r w:rsidR="002775DD">
        <w:rPr>
          <w:rFonts w:cs="Times New Roman"/>
        </w:rPr>
        <w:t xml:space="preserve">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7F0C9A">
        <w:rPr>
          <w:rFonts w:cs="Times New Roman"/>
        </w:rPr>
        <w:t>vs.</w:t>
      </w:r>
      <w:r w:rsidR="00E411C8">
        <w:rPr>
          <w:rFonts w:cs="Times New Roman"/>
        </w:rPr>
        <w:t xml:space="preserve">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w:t>
      </w:r>
      <w:r w:rsidR="00DF4614">
        <w:rPr>
          <w:rFonts w:cs="Times New Roman"/>
        </w:rPr>
        <w:t xml:space="preserve">(Figure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FB188D">
        <w:rPr>
          <w:rFonts w:cs="Times New Roman"/>
        </w:rPr>
        <w:t xml:space="preserve">As in other studies of source memory </w:t>
      </w:r>
      <w:r w:rsidR="00FB188D">
        <w:rPr>
          <w:rFonts w:cs="Times New Roman"/>
        </w:rPr>
        <w:fldChar w:fldCharType="begin" w:fldLock="1"/>
      </w:r>
      <w:r w:rsidR="002C3B8F">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"uris" : [ "http://www.mendeley.com/documents/?uuid=32270486-8400-3f18-b3fc-d5d51f4f3497" ] } ], "mendeley" : { "formattedCitation" : "(Starns &amp; Hicks, 2005a)", "plainTextFormattedCitation" : "(Starns &amp; Hicks, 2005a)", "previouslyFormattedCitation" : "(Starns &amp; Hicks, 2005)" }, "properties" : { "noteIndex" : 0 }, "schema" : "https://github.com/citation-style-language/schema/raw/master/csl-citation.json" }</w:instrText>
      </w:r>
      <w:r w:rsidR="00FB188D">
        <w:rPr>
          <w:rFonts w:cs="Times New Roman"/>
        </w:rPr>
        <w:fldChar w:fldCharType="separate"/>
      </w:r>
      <w:r w:rsidR="002C3B8F" w:rsidRPr="002C3B8F">
        <w:rPr>
          <w:rFonts w:cs="Times New Roman"/>
          <w:noProof/>
        </w:rPr>
        <w:t>(Starns &amp; Hicks, 2005a)</w:t>
      </w:r>
      <w:r w:rsidR="00FB188D">
        <w:rPr>
          <w:rFonts w:cs="Times New Roman"/>
        </w:rPr>
        <w:fldChar w:fldCharType="end"/>
      </w:r>
      <w:r w:rsidR="00DD0345">
        <w:rPr>
          <w:rFonts w:cs="Times New Roman"/>
        </w:rPr>
        <w:t xml:space="preserve">, “guess” was </w:t>
      </w:r>
      <w:r w:rsidR="00FB188D">
        <w:rPr>
          <w:rFonts w:cs="Times New Roman"/>
        </w:rPr>
        <w:t xml:space="preserve">included as </w:t>
      </w:r>
      <w:r w:rsidR="00DD0345">
        <w:rPr>
          <w:rFonts w:cs="Times New Roman"/>
        </w:rPr>
        <w:t>a response option</w:t>
      </w:r>
      <w:r w:rsidR="00E23312">
        <w:rPr>
          <w:rFonts w:cs="Times New Roman"/>
        </w:rPr>
        <w:t>. P</w:t>
      </w:r>
      <w:r w:rsidR="00DD0345">
        <w:rPr>
          <w:rFonts w:cs="Times New Roman"/>
        </w:rPr>
        <w:t xml:space="preserve">articipants were </w:t>
      </w:r>
      <w:r w:rsidR="00EF3E3D">
        <w:rPr>
          <w:rFonts w:cs="Times New Roman"/>
        </w:rPr>
        <w:t>ask</w:t>
      </w:r>
      <w:r w:rsidR="00DD0345">
        <w:rPr>
          <w:rFonts w:cs="Times New Roman"/>
        </w:rPr>
        <w:t xml:space="preserve">ed to </w:t>
      </w:r>
      <w:r w:rsidR="00E23312">
        <w:rPr>
          <w:rFonts w:cs="Times New Roman"/>
        </w:rPr>
        <w:t xml:space="preserve">select </w:t>
      </w:r>
      <w:r w:rsidR="00DA6CDC">
        <w:rPr>
          <w:rFonts w:cs="Times New Roman"/>
        </w:rPr>
        <w:t>“guess”</w:t>
      </w:r>
      <w:r w:rsidR="00E23312">
        <w:rPr>
          <w:rFonts w:cs="Times New Roman"/>
        </w:rPr>
        <w:t xml:space="preserve"> </w:t>
      </w:r>
      <w:r w:rsidR="00DD0345">
        <w:rPr>
          <w:rFonts w:cs="Times New Roman"/>
        </w:rPr>
        <w:t>when they could not recover any information favo</w:t>
      </w:r>
      <w:r w:rsidR="006E0225">
        <w:rPr>
          <w:rFonts w:cs="Times New Roman"/>
        </w:rPr>
        <w:t>ring one source over the other, so that</w:t>
      </w:r>
      <w:r w:rsidR="00E23312">
        <w:rPr>
          <w:rFonts w:cs="Times New Roman"/>
        </w:rPr>
        <w:t xml:space="preserve"> an analysis focused on hits should n</w:t>
      </w:r>
      <w:r w:rsidR="00EF3E3D">
        <w:rPr>
          <w:rFonts w:cs="Times New Roman"/>
        </w:rPr>
        <w:t>ot be contaminated with guesses</w:t>
      </w:r>
      <w:r w:rsidR="00E23312">
        <w:rPr>
          <w:rFonts w:cs="Times New Roman"/>
        </w:rPr>
        <w:t xml:space="preserve">.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-2000 ms) separated the trials.</w:t>
      </w:r>
    </w:p>
    <w:p w14:paraId="63686E78"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862CEF5" w14:textId="77777777" w:rsidR="00481B10" w:rsidRDefault="00481B10" w:rsidP="00481B10">
      <w:pPr>
        <w:spacing w:line="480" w:lineRule="auto"/>
        <w:ind w:firstLine="720"/>
        <w:rPr>
          <w:rFonts w:eastAsia="Times New Roman" w:cs="Times New Roman"/>
          <w:shd w:val="clear" w:color="auto" w:fill="FFFFFF"/>
        </w:rPr>
      </w:pPr>
      <w:r>
        <w:rPr>
          <w:rFonts w:cs="Times New Roman"/>
        </w:rPr>
        <w:lastRenderedPageBreak/>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88648B">
        <w:rPr>
          <w:rFonts w:eastAsia="Times New Roman" w:cs="Times New Roman"/>
          <w:shd w:val="clear" w:color="auto" w:fill="FFFFFF"/>
        </w:rPr>
        <w:t>:</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vertex</w:t>
      </w:r>
      <w:r w:rsidR="00634FF0">
        <w:rPr>
          <w:rFonts w:eastAsia="Times New Roman" w:cs="Times New Roman"/>
          <w:shd w:val="clear" w:color="auto" w:fill="FFFFFF"/>
        </w:rPr>
        <w:t xml:space="preserve"> and i</w:t>
      </w:r>
      <w:r>
        <w:rPr>
          <w:rFonts w:eastAsia="Times New Roman" w:cs="Times New Roman"/>
          <w:shd w:val="clear" w:color="auto" w:fill="FFFFFF"/>
        </w:rPr>
        <w:t>mpedances were kept below 45 kΩ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kΩ</w:t>
      </w:r>
      <w:r w:rsidR="004C151D">
        <w:rPr>
          <w:rFonts w:eastAsia="Times New Roman" w:cs="Times New Roman"/>
          <w:shd w:val="clear" w:color="auto" w:fill="FFFFFF"/>
        </w:rPr>
        <w:t>)</w:t>
      </w:r>
      <w:r w:rsidR="008B5FF9">
        <w:rPr>
          <w:rFonts w:eastAsia="Times New Roman" w:cs="Times New Roman"/>
          <w:shd w:val="clear" w:color="auto" w:fill="FFFFFF"/>
        </w:rPr>
        <w:t>.</w:t>
      </w:r>
    </w:p>
    <w:p w14:paraId="41AA4CEB"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Analysis</w:t>
      </w:r>
    </w:p>
    <w:p w14:paraId="3D55AAE3" w14:textId="2C576E36" w:rsidR="003F0C66" w:rsidRPr="003D26D4" w:rsidRDefault="00741E7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FC2986">
        <w:rPr>
          <w:rFonts w:eastAsia="Times New Roman" w:cs="Times New Roman"/>
          <w:shd w:val="clear" w:color="auto" w:fill="FFFFFF"/>
        </w:rPr>
        <w:t>he behavioral data were cleaned by dropping trials with no response or where RT exceeded the participant’s mean</w:t>
      </w:r>
      <w:r w:rsidR="00FC2986" w:rsidRPr="00B44C2C">
        <w:rPr>
          <w:rFonts w:ascii="MS Gothic" w:eastAsia="MS Gothic"/>
          <w:color w:val="000000"/>
        </w:rPr>
        <w:t>±</w:t>
      </w:r>
      <w:r w:rsidR="00FC2986" w:rsidRPr="00690AA6">
        <w:rPr>
          <w:rFonts w:eastAsia="MS Gothic" w:cs="Times New Roman"/>
          <w:color w:val="000000"/>
        </w:rPr>
        <w:t>3</w:t>
      </w:r>
      <w:r w:rsidR="00FC2986">
        <w:rPr>
          <w:rFonts w:eastAsia="MS Gothic" w:cs="Times New Roman"/>
          <w:color w:val="000000"/>
        </w:rPr>
        <w:t>SD</w:t>
      </w:r>
      <w:r w:rsidR="00FC2986">
        <w:rPr>
          <w:rFonts w:eastAsia="Times New Roman" w:cs="Times New Roman"/>
          <w:shd w:val="clear" w:color="auto" w:fill="FFFFFF"/>
        </w:rPr>
        <w:t xml:space="preserve"> (&lt; 1% of encoding tr</w:t>
      </w:r>
      <w:r w:rsidR="00E23312">
        <w:rPr>
          <w:rFonts w:eastAsia="Times New Roman" w:cs="Times New Roman"/>
          <w:shd w:val="clear" w:color="auto" w:fill="FFFFFF"/>
        </w:rPr>
        <w:t>ials, &lt; 2% of retrieval trials).</w:t>
      </w:r>
      <w:r>
        <w:rPr>
          <w:rFonts w:eastAsia="Times New Roman" w:cs="Times New Roman"/>
          <w:shd w:val="clear" w:color="auto" w:fill="FFFFFF"/>
        </w:rPr>
        <w:t xml:space="preserve"> </w:t>
      </w:r>
      <w:r w:rsidR="00413742">
        <w:rPr>
          <w:rFonts w:eastAsia="Times New Roman" w:cs="Times New Roman"/>
          <w:shd w:val="clear" w:color="auto" w:fill="FFFFFF"/>
        </w:rPr>
        <w:t>A</w:t>
      </w:r>
      <w:r w:rsidR="00E23312">
        <w:rPr>
          <w:rFonts w:eastAsia="Times New Roman" w:cs="Times New Roman"/>
          <w:shd w:val="clear" w:color="auto" w:fill="FFFFFF"/>
        </w:rPr>
        <w:t xml:space="preserve">nalysis involved </w:t>
      </w:r>
      <w:r w:rsidR="00813305">
        <w:rPr>
          <w:rFonts w:eastAsia="Times New Roman" w:cs="Times New Roman"/>
          <w:i/>
          <w:shd w:val="clear" w:color="auto" w:fill="FFFFFF"/>
        </w:rPr>
        <w:t>t</w:t>
      </w:r>
      <w:r w:rsidR="00813305">
        <w:rPr>
          <w:rFonts w:eastAsia="Times New Roman" w:cs="Times New Roman"/>
          <w:shd w:val="clear" w:color="auto" w:fill="FFFFFF"/>
        </w:rPr>
        <w:t>-tests and</w:t>
      </w:r>
      <w:r w:rsidR="00813305">
        <w:rPr>
          <w:rFonts w:eastAsia="Times New Roman" w:cs="Times New Roman"/>
          <w:i/>
          <w:shd w:val="clear" w:color="auto" w:fill="FFFFFF"/>
        </w:rPr>
        <w:t xml:space="preserve"> </w:t>
      </w:r>
      <w:r w:rsidR="00BD6593">
        <w:rPr>
          <w:rFonts w:eastAsia="Times New Roman" w:cs="Times New Roman"/>
          <w:shd w:val="clear" w:color="auto" w:fill="FFFFFF"/>
        </w:rPr>
        <w:t xml:space="preserve">mixed-model </w:t>
      </w:r>
      <w:r w:rsidR="008F3024">
        <w:rPr>
          <w:rFonts w:eastAsia="Times New Roman" w:cs="Times New Roman"/>
          <w:shd w:val="clear" w:color="auto" w:fill="FFFFFF"/>
        </w:rPr>
        <w:t xml:space="preserve">Type III </w:t>
      </w:r>
      <w:r w:rsidR="00BD6593">
        <w:rPr>
          <w:rFonts w:eastAsia="Times New Roman" w:cs="Times New Roman"/>
          <w:shd w:val="clear" w:color="auto" w:fill="FFFFFF"/>
        </w:rPr>
        <w:t>ANOVAs implemented</w:t>
      </w:r>
      <w:r w:rsidR="006B3026">
        <w:rPr>
          <w:rFonts w:eastAsia="Times New Roman" w:cs="Times New Roman"/>
          <w:shd w:val="clear" w:color="auto" w:fill="FFFFFF"/>
        </w:rPr>
        <w:t xml:space="preserve"> </w:t>
      </w:r>
      <w:r w:rsidR="00BD6593">
        <w:rPr>
          <w:rFonts w:eastAsia="Times New Roman" w:cs="Times New Roman"/>
          <w:shd w:val="clear" w:color="auto" w:fill="FFFFFF"/>
        </w:rPr>
        <w:t xml:space="preserve">in </w:t>
      </w:r>
      <w:r w:rsidR="006B3026">
        <w:rPr>
          <w:rFonts w:eastAsia="Times New Roman" w:cs="Times New Roman"/>
          <w:shd w:val="clear" w:color="auto" w:fill="FFFFFF"/>
        </w:rPr>
        <w:t xml:space="preserve">the R </w:t>
      </w:r>
      <w:r w:rsidR="00FC2986">
        <w:rPr>
          <w:rFonts w:eastAsia="Times New Roman" w:cs="Times New Roman"/>
          <w:shd w:val="clear" w:color="auto" w:fill="FFFFFF"/>
        </w:rPr>
        <w:t xml:space="preserve">software </w:t>
      </w:r>
      <w:r w:rsidR="00C77693">
        <w:rPr>
          <w:rFonts w:eastAsia="Times New Roman" w:cs="Times New Roman"/>
          <w:noProof/>
          <w:shd w:val="clear" w:color="auto" w:fill="FFFFFF"/>
        </w:rPr>
        <w:fldChar w:fldCharType="begin" w:fldLock="1"/>
      </w:r>
      <w:r w:rsidR="00BF403A">
        <w:rPr>
          <w:rFonts w:eastAsia="Times New Roman" w:cs="Times New Roman"/>
          <w:noProof/>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BF403A" w:rsidRPr="00BF403A">
        <w:rPr>
          <w:rFonts w:eastAsia="Times New Roman" w:cs="Times New Roman"/>
          <w:noProof/>
          <w:shd w:val="clear" w:color="auto" w:fill="FFFFFF"/>
        </w:rPr>
        <w:t>(R Developement Core Team, 2015)</w:t>
      </w:r>
      <w:r w:rsidR="00C77693">
        <w:rPr>
          <w:rFonts w:eastAsia="Times New Roman" w:cs="Times New Roman"/>
          <w:noProof/>
          <w:shd w:val="clear" w:color="auto" w:fill="FFFFFF"/>
        </w:rPr>
        <w:fldChar w:fldCharType="end"/>
      </w:r>
      <w:r w:rsidR="00BF403A">
        <w:rPr>
          <w:rFonts w:eastAsia="Times New Roman" w:cs="Times New Roman"/>
          <w:noProof/>
          <w:shd w:val="clear" w:color="auto" w:fill="FFFFFF"/>
        </w:rPr>
        <w:t xml:space="preserve"> </w:t>
      </w:r>
      <w:r w:rsidR="006B3026">
        <w:rPr>
          <w:rFonts w:eastAsia="Times New Roman" w:cs="Times New Roman"/>
          <w:shd w:val="clear" w:color="auto" w:fill="FFFFFF"/>
        </w:rPr>
        <w:t xml:space="preserve">library </w:t>
      </w:r>
      <w:r w:rsidR="008F3024">
        <w:rPr>
          <w:rFonts w:eastAsia="Times New Roman" w:cs="Times New Roman"/>
          <w:i/>
          <w:shd w:val="clear" w:color="auto" w:fill="FFFFFF"/>
        </w:rPr>
        <w:t>afex</w:t>
      </w:r>
      <w:r w:rsidR="00BF403A">
        <w:rPr>
          <w:rFonts w:eastAsia="Times New Roman" w:cs="Times New Roman"/>
          <w:noProof/>
          <w:shd w:val="clear" w:color="auto" w:fill="FFFFFF"/>
        </w:rPr>
        <w:t xml:space="preserve"> </w:t>
      </w:r>
      <w:r w:rsidR="00C77693">
        <w:rPr>
          <w:rFonts w:eastAsia="Times New Roman" w:cs="Times New Roman"/>
          <w:noProof/>
          <w:shd w:val="clear" w:color="auto" w:fill="FFFFFF"/>
        </w:rPr>
        <w:fldChar w:fldCharType="begin" w:fldLock="1"/>
      </w:r>
      <w:r w:rsidR="00FB188D">
        <w:rPr>
          <w:rFonts w:eastAsia="Times New Roman" w:cs="Times New Roman"/>
          <w:noProof/>
          <w:shd w:val="clear" w:color="auto" w:fill="FFFFFF"/>
        </w:rPr>
        <w:instrText>ADDIN CSL_CITATION { "citationItems" : [ { "id" : "ITEM-1", "itemData" : { "author" : [ { "dropping-particle" : "", "family" : "Singmann", "given" : "Henrik", "non-dropping-particle" : "", "parse-names" : false, "suffix" : "" }, { "dropping-particle" : "", "family" : "Bolker", "given" : "Ben", "non-dropping-particle" : "", "parse-names" : false, "suffix" : "" }, { "dropping-particle" : "", "family" : "Westfall", "given" : "Jake", "non-dropping-particle" : "", "parse-names" : false, "suffix" : "" }, { "dropping-particle" : "", "family" : "Aust", "given" : "Frederik", "non-dropping-particle" : "", "parse-names" : false, "suffix" : "" } ], "id" : "ITEM-1", "issued" : { "date-parts" : [ [ "2016" ] ] }, "title" : "afex: Analysis of Factorial Experiments. R package version 0.16-1", "type" : "article" }, "uris" : [ "http://www.mendeley.com/documents/?uuid=1a248d17-eae3-4c05-973f-d2987b74e78f" ] } ], "mendeley" : { "formattedCitation" : "(Singmann, Bolker, Westfall, &amp; Aust, 2016)", "plainTextFormattedCitation" : "(Singmann, Bolker, Westfall, &amp; Aust, 2016)", "previouslyFormattedCitation" : "(Singmann, Bolker, Westfall, &amp; Aust, 2016)"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F3024" w:rsidRPr="008F3024">
        <w:rPr>
          <w:rFonts w:eastAsia="Times New Roman" w:cs="Times New Roman"/>
          <w:noProof/>
          <w:shd w:val="clear" w:color="auto" w:fill="FFFFFF"/>
        </w:rPr>
        <w:t>(Singmann, Bolker, Westfall, &amp; Aust, 2016)</w:t>
      </w:r>
      <w:r w:rsidR="00C77693">
        <w:rPr>
          <w:rFonts w:eastAsia="Times New Roman" w:cs="Times New Roman"/>
          <w:noProof/>
          <w:shd w:val="clear" w:color="auto" w:fill="FFFFFF"/>
        </w:rPr>
        <w:fldChar w:fldCharType="end"/>
      </w:r>
      <w:r w:rsidR="00FC2986">
        <w:rPr>
          <w:rFonts w:eastAsia="Times New Roman" w:cs="Times New Roman"/>
          <w:shd w:val="clear" w:color="auto" w:fill="FFFFFF"/>
        </w:rPr>
        <w:t xml:space="preserve">. </w:t>
      </w:r>
      <w:r w:rsidR="00D851A9">
        <w:rPr>
          <w:rFonts w:eastAsia="Times New Roman" w:cs="Times New Roman"/>
          <w:shd w:val="clear" w:color="auto" w:fill="FFFFFF"/>
        </w:rPr>
        <w:t xml:space="preserve">For both encoding and retrieval, accuracy was computed as percent correct. </w:t>
      </w:r>
      <w:r w:rsidR="00C842E5">
        <w:rPr>
          <w:rFonts w:eastAsia="Times New Roman" w:cs="Times New Roman"/>
          <w:shd w:val="clear" w:color="auto" w:fill="FFFFFF"/>
        </w:rPr>
        <w:t xml:space="preserve">At encoding, </w:t>
      </w:r>
      <w:r w:rsidR="00C842E5">
        <w:rPr>
          <w:rFonts w:eastAsia="Times New Roman" w:cs="Times New Roman"/>
          <w:i/>
          <w:shd w:val="clear" w:color="auto" w:fill="FFFFFF"/>
        </w:rPr>
        <w:t xml:space="preserve">Group </w:t>
      </w:r>
      <w:r w:rsidR="00C842E5">
        <w:rPr>
          <w:rFonts w:eastAsia="Times New Roman" w:cs="Times New Roman"/>
          <w:shd w:val="clear" w:color="auto" w:fill="FFFFFF"/>
        </w:rPr>
        <w:t xml:space="preserve">x </w:t>
      </w:r>
      <w:r w:rsidR="00C842E5">
        <w:rPr>
          <w:rFonts w:eastAsia="Times New Roman" w:cs="Times New Roman"/>
          <w:i/>
          <w:shd w:val="clear" w:color="auto" w:fill="FFFFFF"/>
        </w:rPr>
        <w:t>Task</w:t>
      </w:r>
      <w:r w:rsidR="00C842E5">
        <w:rPr>
          <w:rFonts w:eastAsia="Times New Roman" w:cs="Times New Roman"/>
          <w:shd w:val="clear" w:color="auto" w:fill="FFFFFF"/>
        </w:rPr>
        <w:t xml:space="preserve"> (mobility, animacy) x </w:t>
      </w:r>
      <w:r w:rsidR="00C842E5">
        <w:rPr>
          <w:rFonts w:eastAsia="Times New Roman" w:cs="Times New Roman"/>
          <w:i/>
          <w:shd w:val="clear" w:color="auto" w:fill="FFFFFF"/>
        </w:rPr>
        <w:t xml:space="preserve">Side </w:t>
      </w:r>
      <w:r w:rsidR="00C842E5">
        <w:rPr>
          <w:rFonts w:eastAsia="Times New Roman" w:cs="Times New Roman"/>
          <w:shd w:val="clear" w:color="auto" w:fill="FFFFFF"/>
        </w:rPr>
        <w:t xml:space="preserve">ANOVAs were run for accuracy and correct RT. </w:t>
      </w:r>
      <w:r>
        <w:rPr>
          <w:rFonts w:eastAsia="Times New Roman" w:cs="Times New Roman"/>
          <w:shd w:val="clear" w:color="auto" w:fill="FFFFFF"/>
        </w:rPr>
        <w:t xml:space="preserve">At retrieval, </w:t>
      </w:r>
      <w:r>
        <w:rPr>
          <w:rFonts w:eastAsia="Times New Roman" w:cs="Times New Roman"/>
          <w:i/>
          <w:shd w:val="clear" w:color="auto" w:fill="FFFFFF"/>
        </w:rPr>
        <w:t>t</w:t>
      </w:r>
      <w:r>
        <w:rPr>
          <w:rFonts w:eastAsia="Times New Roman" w:cs="Times New Roman"/>
          <w:i/>
          <w:shd w:val="clear" w:color="auto" w:fill="FFFFFF"/>
        </w:rPr>
        <w:softHyphen/>
      </w:r>
      <w:r>
        <w:rPr>
          <w:rFonts w:eastAsia="Times New Roman" w:cs="Times New Roman"/>
          <w:shd w:val="clear" w:color="auto" w:fill="FFFFFF"/>
        </w:rPr>
        <w:t xml:space="preserve">-tests were </w:t>
      </w:r>
      <w:r w:rsidR="00DD0345">
        <w:rPr>
          <w:rFonts w:eastAsia="Times New Roman" w:cs="Times New Roman"/>
          <w:shd w:val="clear" w:color="auto" w:fill="FFFFFF"/>
        </w:rPr>
        <w:t xml:space="preserve">first </w:t>
      </w:r>
      <w:r>
        <w:rPr>
          <w:rFonts w:eastAsia="Times New Roman" w:cs="Times New Roman"/>
          <w:shd w:val="clear" w:color="auto" w:fill="FFFFFF"/>
        </w:rPr>
        <w:t xml:space="preserve">used to compare accuracy, confidence, and correct RT on Odd/Even trials, to </w:t>
      </w:r>
      <w:r w:rsidR="00275A51">
        <w:rPr>
          <w:rFonts w:eastAsia="Times New Roman" w:cs="Times New Roman"/>
          <w:shd w:val="clear" w:color="auto" w:fill="FFFFFF"/>
        </w:rPr>
        <w:t>verify that</w:t>
      </w:r>
      <w:r>
        <w:rPr>
          <w:rFonts w:eastAsia="Times New Roman" w:cs="Times New Roman"/>
          <w:shd w:val="clear" w:color="auto" w:fill="FFFFFF"/>
        </w:rPr>
        <w:t xml:space="preserve"> there were no group differences in this control condition. Next,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Task</w:t>
      </w:r>
      <w:r>
        <w:rPr>
          <w:rFonts w:eastAsia="Times New Roman" w:cs="Times New Roman"/>
          <w:shd w:val="clear" w:color="auto" w:fill="FFFFFF"/>
        </w:rPr>
        <w:t xml:space="preserve"> (mobility, animacy) </w:t>
      </w:r>
      <w:r w:rsidR="003D26D4">
        <w:rPr>
          <w:rFonts w:eastAsia="Times New Roman" w:cs="Times New Roman"/>
          <w:shd w:val="clear" w:color="auto" w:fill="FFFFFF"/>
        </w:rPr>
        <w:t>ANOVA</w:t>
      </w:r>
      <w:r>
        <w:rPr>
          <w:rFonts w:eastAsia="Times New Roman" w:cs="Times New Roman"/>
          <w:shd w:val="clear" w:color="auto" w:fill="FFFFFF"/>
        </w:rPr>
        <w:t xml:space="preserve"> </w:t>
      </w:r>
      <w:r w:rsidR="00D851A9">
        <w:rPr>
          <w:rFonts w:eastAsia="Times New Roman" w:cs="Times New Roman"/>
          <w:shd w:val="clear" w:color="auto" w:fill="FFFFFF"/>
        </w:rPr>
        <w:t xml:space="preserve">was run </w:t>
      </w:r>
      <w:r w:rsidR="00275A51">
        <w:rPr>
          <w:rFonts w:eastAsia="Times New Roman" w:cs="Times New Roman"/>
          <w:shd w:val="clear" w:color="auto" w:fill="FFFFFF"/>
        </w:rPr>
        <w:t>on the number of guesses</w:t>
      </w:r>
      <w:r>
        <w:rPr>
          <w:rFonts w:eastAsia="Times New Roman" w:cs="Times New Roman"/>
          <w:shd w:val="clear" w:color="auto" w:fill="FFFFFF"/>
        </w:rPr>
        <w:t xml:space="preserve"> </w:t>
      </w:r>
      <w:r w:rsidR="00D851A9">
        <w:rPr>
          <w:rFonts w:eastAsia="Times New Roman" w:cs="Times New Roman"/>
          <w:shd w:val="clear" w:color="auto" w:fill="FFFFFF"/>
        </w:rPr>
        <w:t>in</w:t>
      </w:r>
      <w:r w:rsidR="003D26D4">
        <w:rPr>
          <w:rFonts w:eastAsia="Times New Roman" w:cs="Times New Roman"/>
          <w:shd w:val="clear" w:color="auto" w:fill="FFFFFF"/>
        </w:rPr>
        <w:t xml:space="preserve"> each </w:t>
      </w:r>
      <w:r w:rsidR="00D851A9">
        <w:rPr>
          <w:rFonts w:eastAsia="Times New Roman" w:cs="Times New Roman"/>
          <w:shd w:val="clear" w:color="auto" w:fill="FFFFFF"/>
        </w:rPr>
        <w:t>condition</w:t>
      </w:r>
      <w:r>
        <w:rPr>
          <w:rFonts w:eastAsia="Times New Roman" w:cs="Times New Roman"/>
          <w:shd w:val="clear" w:color="auto" w:fill="FFFFFF"/>
        </w:rPr>
        <w:t xml:space="preserve">. Finally, </w:t>
      </w:r>
      <w:r w:rsidR="00D851A9">
        <w:rPr>
          <w:rFonts w:eastAsia="Times New Roman" w:cs="Times New Roman"/>
          <w:shd w:val="clear" w:color="auto" w:fill="FFFFFF"/>
        </w:rPr>
        <w:t>responses on Question and Side trials were analyzed</w:t>
      </w:r>
      <w:r w:rsidR="003D26D4">
        <w:rPr>
          <w:rFonts w:eastAsia="Times New Roman" w:cs="Times New Roman"/>
          <w:shd w:val="clear" w:color="auto" w:fill="FFFFFF"/>
        </w:rPr>
        <w:t xml:space="preserve"> by running </w:t>
      </w:r>
      <w:r w:rsidR="003D26D4">
        <w:rPr>
          <w:rFonts w:eastAsia="Times New Roman" w:cs="Times New Roman"/>
          <w:i/>
          <w:shd w:val="clear" w:color="auto" w:fill="FFFFFF"/>
        </w:rPr>
        <w:t xml:space="preserve">Group </w:t>
      </w:r>
      <w:r w:rsidR="003D26D4">
        <w:rPr>
          <w:rFonts w:eastAsia="Times New Roman" w:cs="Times New Roman"/>
          <w:shd w:val="clear" w:color="auto" w:fill="FFFFFF"/>
        </w:rPr>
        <w:t xml:space="preserve">x </w:t>
      </w:r>
      <w:r w:rsidR="003D26D4">
        <w:rPr>
          <w:rFonts w:eastAsia="Times New Roman" w:cs="Times New Roman"/>
          <w:i/>
          <w:shd w:val="clear" w:color="auto" w:fill="FFFFFF"/>
        </w:rPr>
        <w:t>Cue</w:t>
      </w:r>
      <w:r w:rsidR="003D26D4">
        <w:rPr>
          <w:rFonts w:eastAsia="Times New Roman" w:cs="Times New Roman"/>
          <w:shd w:val="clear" w:color="auto" w:fill="FFFFFF"/>
        </w:rPr>
        <w:t xml:space="preserve"> x </w:t>
      </w:r>
      <w:r w:rsidR="003D26D4">
        <w:rPr>
          <w:rFonts w:eastAsia="Times New Roman" w:cs="Times New Roman"/>
          <w:i/>
          <w:shd w:val="clear" w:color="auto" w:fill="FFFFFF"/>
        </w:rPr>
        <w:t>Task</w:t>
      </w:r>
      <w:r w:rsidR="003D26D4">
        <w:rPr>
          <w:rFonts w:eastAsia="Times New Roman" w:cs="Times New Roman"/>
          <w:shd w:val="clear" w:color="auto" w:fill="FFFFFF"/>
        </w:rPr>
        <w:t xml:space="preserve"> ANOVAs </w:t>
      </w:r>
      <w:r w:rsidR="00D851A9">
        <w:rPr>
          <w:rFonts w:eastAsia="Times New Roman" w:cs="Times New Roman"/>
          <w:shd w:val="clear" w:color="auto" w:fill="FFFFFF"/>
        </w:rPr>
        <w:t xml:space="preserve">for </w:t>
      </w:r>
      <w:r w:rsidR="003D26D4">
        <w:rPr>
          <w:rFonts w:eastAsia="Times New Roman" w:cs="Times New Roman"/>
          <w:shd w:val="clear" w:color="auto" w:fill="FFFFFF"/>
        </w:rPr>
        <w:t>accuracy, confidence, and correct RT. Alpha was set at 0.05.</w:t>
      </w:r>
    </w:p>
    <w:p w14:paraId="1A89A64D"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2DBD97AA" w14:textId="0EC9CC7A"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C77693">
        <w:rPr>
          <w:rFonts w:eastAsia="Times New Roman" w:cs="Times New Roman"/>
          <w:noProof/>
          <w:shd w:val="clear" w:color="auto" w:fill="FFFFFF"/>
        </w:rPr>
        <w:fldChar w:fldCharType="begin" w:fldLock="1"/>
      </w:r>
      <w:r w:rsidR="00832C62">
        <w:rPr>
          <w:rFonts w:eastAsia="Times New Roman" w:cs="Times New Roman"/>
          <w:noProof/>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(Delorme &amp; Makeig, 2004)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C77693">
        <w:rPr>
          <w:rFonts w:eastAsia="Times New Roman" w:cs="Times New Roman"/>
          <w:noProof/>
          <w:shd w:val="clear" w:color="auto" w:fill="FFFFFF"/>
        </w:rPr>
        <w:fldChar w:fldCharType="begin" w:fldLock="1"/>
      </w:r>
      <w:r w:rsidR="00846243">
        <w:rPr>
          <w:rFonts w:eastAsia="Times New Roman" w:cs="Times New Roman"/>
          <w:noProof/>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(Lopez-Calderon &amp; Luck, 2014)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 xml:space="preserve">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Bad channels were interpolated, independent component</w:t>
      </w:r>
      <w:r w:rsidR="009B2E7B">
        <w:rPr>
          <w:rFonts w:eastAsia="Times New Roman" w:cs="Times New Roman"/>
          <w:shd w:val="clear" w:color="auto" w:fill="FFFFFF"/>
        </w:rPr>
        <w:t>s</w:t>
      </w:r>
      <w:r w:rsidR="00B0484F">
        <w:rPr>
          <w:rFonts w:eastAsia="Times New Roman" w:cs="Times New Roman"/>
          <w:shd w:val="clear" w:color="auto" w:fill="FFFFFF"/>
        </w:rPr>
        <w:t xml:space="preserve"> analysis was used to </w:t>
      </w:r>
      <w:r w:rsidR="0051611D">
        <w:rPr>
          <w:rFonts w:eastAsia="Times New Roman" w:cs="Times New Roman"/>
          <w:shd w:val="clear" w:color="auto" w:fill="FFFFFF"/>
        </w:rPr>
        <w:t xml:space="preserve">remove activity </w:t>
      </w:r>
      <w:r w:rsidR="00763D6C">
        <w:rPr>
          <w:rFonts w:eastAsia="Times New Roman" w:cs="Times New Roman"/>
          <w:shd w:val="clear" w:color="auto" w:fill="FFFFFF"/>
        </w:rPr>
        <w:t>reflecting</w:t>
      </w:r>
      <w:r w:rsidR="00B0484F">
        <w:rPr>
          <w:rFonts w:eastAsia="Times New Roman" w:cs="Times New Roman"/>
          <w:shd w:val="clear" w:color="auto" w:fill="FFFFFF"/>
        </w:rPr>
        <w:t xml:space="preserve"> blinks, HEOG, and EKG, and the cleaned data were time-locked to word onsets and segmented (-200 to 2000 ms). The pre-stimulus interval was used for baseline correction, and segments where any raw value or the maximum-minimum voltage difference </w:t>
      </w:r>
      <w:r w:rsidR="00B0484F">
        <w:rPr>
          <w:rFonts w:eastAsia="Times New Roman" w:cs="Times New Roman"/>
          <w:shd w:val="clear" w:color="auto" w:fill="FFFFFF"/>
        </w:rPr>
        <w:lastRenderedPageBreak/>
        <w:t xml:space="preserve">(200 ms intervals, 100 ms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w:t>
      </w:r>
      <w:r w:rsidR="00D70FDA">
        <w:rPr>
          <w:rFonts w:eastAsia="Times New Roman" w:cs="Times New Roman"/>
          <w:shd w:val="clear" w:color="auto" w:fill="FFFFFF"/>
        </w:rPr>
        <w:fldChar w:fldCharType="begin" w:fldLock="1"/>
      </w:r>
      <w:r w:rsidR="002B0875">
        <w:rPr>
          <w:rFonts w:eastAsia="Times New Roman" w:cs="Times New Roman"/>
          <w:shd w:val="clear" w:color="auto" w:fill="FFFFFF"/>
        </w:rPr>
        <w:instrText>ADDIN CSL_CITATION { "citationItems" : [ { "id" : "ITEM-1", "itemData" : { "author" : [ { "dropping-particle" : "", "family" : "Luck", "given" : "Steven J", "non-dropping-particle" : "", "parse-names" : false, "suffix" : "" } ], "edition" : "Second", "id" : "ITEM-1", "issued" : { "date-parts" : [ [ "2014" ] ] }, "number-of-pages" : "406", "publisher" : "MIT Press", "publisher-place" : "Cambridge, MA", "title" : "An introduction to the event-related potential technique", "type" : "book" }, "uris" : [ "http://www.mendeley.com/documents/?uuid=6aa70e3a-6bb5-4f03-8d47-0f6660ec4dc4" ] } ], "mendeley" : { "formattedCitation" : "(Luck, 2014)", "plainTextFormattedCitation" : "(Luck, 2014)", "previouslyFormattedCitation" : "(Luck, 2014)" }, "properties" : { "noteIndex" : 0 }, "schema" : "https://github.com/citation-style-language/schema/raw/master/csl-citation.json" }</w:instrText>
      </w:r>
      <w:r w:rsidR="00D70FDA">
        <w:rPr>
          <w:rFonts w:eastAsia="Times New Roman" w:cs="Times New Roman"/>
          <w:shd w:val="clear" w:color="auto" w:fill="FFFFFF"/>
        </w:rPr>
        <w:fldChar w:fldCharType="separate"/>
      </w:r>
      <w:r w:rsidR="00D70FDA" w:rsidRPr="00D70FDA">
        <w:rPr>
          <w:rFonts w:eastAsia="Times New Roman" w:cs="Times New Roman"/>
          <w:noProof/>
          <w:shd w:val="clear" w:color="auto" w:fill="FFFFFF"/>
        </w:rPr>
        <w:t>(Luck, 2014)</w:t>
      </w:r>
      <w:r w:rsidR="00D70FDA">
        <w:rPr>
          <w:rFonts w:eastAsia="Times New Roman" w:cs="Times New Roman"/>
          <w:shd w:val="clear" w:color="auto" w:fill="FFFFFF"/>
        </w:rPr>
        <w:fldChar w:fldCharType="end"/>
      </w:r>
      <w:r w:rsidR="00D70FDA">
        <w:rPr>
          <w:rFonts w:eastAsia="Times New Roman" w:cs="Times New Roman"/>
          <w:shd w:val="clear" w:color="auto" w:fill="FFFFFF"/>
        </w:rPr>
        <w:t xml:space="preserve"> </w:t>
      </w:r>
      <w:r w:rsidR="00B0484F">
        <w:rPr>
          <w:rFonts w:eastAsia="Times New Roman" w:cs="Times New Roman"/>
          <w:shd w:val="clear" w:color="auto" w:fill="FFFFFF"/>
        </w:rPr>
        <w:t>to exclude 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w:t>
      </w:r>
      <w:r w:rsidR="00BE174A">
        <w:rPr>
          <w:rFonts w:eastAsia="Times New Roman" w:cs="Times New Roman"/>
          <w:shd w:val="clear" w:color="auto" w:fill="FFFFFF"/>
        </w:rPr>
        <w:t>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187D8B">
        <w:rPr>
          <w:rFonts w:eastAsia="Times New Roman" w:cs="Times New Roman"/>
          <w:shd w:val="clear" w:color="auto" w:fill="FFFFFF"/>
        </w:rPr>
        <w:t xml:space="preserve">clean </w:t>
      </w:r>
      <w:r w:rsidR="00C64BFA">
        <w:rPr>
          <w:rFonts w:eastAsia="Times New Roman" w:cs="Times New Roman"/>
          <w:shd w:val="clear" w:color="auto" w:fill="FFFFFF"/>
        </w:rPr>
        <w:t>segments for ana</w:t>
      </w:r>
      <w:r w:rsidR="00D87537">
        <w:rPr>
          <w:rFonts w:eastAsia="Times New Roman" w:cs="Times New Roman"/>
          <w:shd w:val="clear" w:color="auto" w:fill="FFFFFF"/>
        </w:rPr>
        <w:t>lyzing</w:t>
      </w:r>
      <w:r w:rsidR="00B96B56">
        <w:rPr>
          <w:rFonts w:eastAsia="Times New Roman" w:cs="Times New Roman"/>
          <w:shd w:val="clear" w:color="auto" w:fill="FFFFFF"/>
        </w:rPr>
        <w:t xml:space="preserve"> misses</w:t>
      </w:r>
      <w:r w:rsidR="00187D8B">
        <w:rPr>
          <w:rFonts w:eastAsia="Times New Roman" w:cs="Times New Roman"/>
          <w:shd w:val="clear" w:color="auto" w:fill="FFFFFF"/>
        </w:rPr>
        <w:t>.</w:t>
      </w:r>
      <w:r w:rsidR="007B3B63">
        <w:rPr>
          <w:rFonts w:eastAsia="Times New Roman" w:cs="Times New Roman"/>
          <w:shd w:val="clear" w:color="auto" w:fill="FFFFFF"/>
        </w:rPr>
        <w:t xml:space="preserve"> Thus, the analysis was focused on correct responses, a common</w:t>
      </w:r>
      <w:r w:rsidR="00E73BC6">
        <w:rPr>
          <w:rFonts w:eastAsia="Times New Roman" w:cs="Times New Roman"/>
          <w:shd w:val="clear" w:color="auto" w:fill="FFFFFF"/>
        </w:rPr>
        <w:t xml:space="preserve"> </w:t>
      </w:r>
      <w:r w:rsidR="007B3B63">
        <w:rPr>
          <w:rFonts w:eastAsia="Times New Roman" w:cs="Times New Roman"/>
          <w:shd w:val="clear" w:color="auto" w:fill="FFFFFF"/>
        </w:rPr>
        <w:t xml:space="preserve">approach in this literature </w:t>
      </w:r>
      <w:r w:rsidR="00E73BC6">
        <w:rPr>
          <w:rFonts w:eastAsia="Times New Roman" w:cs="Times New Roman"/>
          <w:shd w:val="clear" w:color="auto" w:fill="FFFFFF"/>
        </w:rPr>
        <w:fldChar w:fldCharType="begin" w:fldLock="1"/>
      </w:r>
      <w:r w:rsidR="000D002D">
        <w:rPr>
          <w:rFonts w:eastAsia="Times New Roman" w:cs="Times New Roman"/>
          <w:shd w:val="clear" w:color="auto" w:fill="FFFFFF"/>
        </w:rPr>
        <w:instrText>ADDIN CSL_CITATION { "citationItems" : [ { "id" : "ITEM-1",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"ITEM-1", "issue" : "11", "issued" : { "date-parts" : [ [ "2005" ] ] }, "page" : "1768-1778", "title" : "Domain-general and domain-sensitive prefrontal mechanisms for recollecting events and detecting novelty", "type" : "article-journal", "volume" : "15" }, "uris" : [ "http://www.mendeley.com/documents/?uuid=cbb0e9fc-dea5-4989-b87b-669a9747a118" ] }, { "id" : "ITEM-2", "itemData" : { "abstract" : "\u25a0 Context memory retrieval tasks often implicate the left ventro-lateral pFC (LVPFC) during functional imaging. Although this region has been linked to controlled semantic processing of mate-rials, it may also play a more general role in selecting among com-peting episodic representations during demanding retrieval tasks. Thus, the LVPFC response during context memory retrieval may reflect either semantic processing of memoranda or adjudication of interfering episodic memories evoked by memoranda. To dis-tinguish between these hypotheses, we contrasted context and item memory retrieval tasks for meaningful and nonmeaningful memoranda using fMRI. Increased LVPFC activation during con-text compared with item memory only occurred for meaningful memory probes. In contrast, even demanding context retrieval for nonmeaningful materials failed to engage LVPFC. These data demonstrate that the activation previously seen during episodic tasks likely reflects semantic processing of the probes during epi-sodic retrieval attempt, not the selection among competing elic-ited episodic representations. Posterior middle temporal gyrus and the body/head of the caudate demonstrated the same selec-tive response as LVPFC, although resting state functional con-nectivity analyses suggested that these two regions likely shared separate functional relationships with the LVPFC. \u25a0", "author" : [ { "dropping-particle" : "", "family" : "Han", "given" : "Sanghoon", "non-dropping-particle" : "", "parse-names" : false, "suffix" : "" }, { "dropping-particle" : "", "family" : "O\u02bcconnor", "given" : "Akira R", "non-dropping-particle" : "", "parse-names" : false, "suffix" : "" }, { "dropping-particle" : "", "family" : "Eslick", "given" : "Andrea N", "non-dropping-particle" : "", "parse-names" : false, "suffix" : "" }, { "dropping-particle" : "", "family" : "Dobbins", "given" : "Ian G", "non-dropping-particle" : "", "parse-names" : false, "suffix" : "" } ], "id" : "ITEM-2", "issued" : { "date-parts" : [ [ "0" ] ] }, "title" : "The Role of Left Ventrolateral Prefrontal Cortex during Episodic Decisions: Semantic Elaboration or Resolution of Episodic Interference?", "type" : "article-journal" }, "uris" : [ "http://www.mendeley.com/documents/?uuid=dd6c6028-92fd-3260-93c2-0c93fe70ccb8"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"id" : "ITEM-4",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"ITEM-4", "issued" : { "date-parts" : [ [ "2005" ] ] }, "page" : "813-820", "title" : "Distinct Roles for Lateral and Medial Anterior Prefrontal Cortex in Contextual Recollection", "type" : "article-journal" }, "uris" : [ "http://www.mendeley.com/documents/?uuid=154e9d78-18b2-4873-9479-1c4f537bd07c" ] } ], "mendeley" : { "formattedCitation" : "(Bergstr\u00f6m et al., 2013; Dobbins &amp; Wagner, 2005; Han, O\u02bcconnor, Eslick, &amp; Dobbins, n.d.; Simons, Gilbert, et al., 2005)", "plainTextFormattedCitation" : "(Bergstr\u00f6m et al., 2013; Dobbins &amp; Wagner, 2005; Han, O'connor, Eslick, &amp; Dobbins, n.d.; Simons, Gilbert, et al., 2005)", "previouslyFormattedCitation" : "(Bergstr\u00f6m et al., 2013; Dobbins &amp; Wagner, 2005; Han, O\u02bcconnor, Eslick, &amp; Dobbins, n.d.; Simons, Gilbert, et al., 2005)" }, "properties" : { "noteIndex" : 0 }, "schema" : "https://github.com/citation-style-language/schema/raw/master/csl-citation.json" }</w:instrText>
      </w:r>
      <w:r w:rsidR="00E73BC6">
        <w:rPr>
          <w:rFonts w:eastAsia="Times New Roman" w:cs="Times New Roman"/>
          <w:shd w:val="clear" w:color="auto" w:fill="FFFFFF"/>
        </w:rPr>
        <w:fldChar w:fldCharType="separate"/>
      </w:r>
      <w:r w:rsidR="00275781" w:rsidRPr="002C3B8F">
        <w:rPr>
          <w:rFonts w:eastAsia="Times New Roman" w:cs="Times New Roman"/>
          <w:noProof/>
          <w:shd w:val="clear" w:color="auto" w:fill="FFFFFF"/>
        </w:rPr>
        <w:t>(Bergström et al., 2013; Dobbins &amp; Wagner, 2005; Han, Oʼconnor, Eslick, &amp; Dobbins, n.d.; Simons, Gilbert, et al., 2005)</w:t>
      </w:r>
      <w:r w:rsidR="00E73BC6">
        <w:rPr>
          <w:rFonts w:eastAsia="Times New Roman" w:cs="Times New Roman"/>
          <w:shd w:val="clear" w:color="auto" w:fill="FFFFFF"/>
        </w:rPr>
        <w:fldChar w:fldCharType="end"/>
      </w:r>
      <w:r w:rsidR="00E73BC6">
        <w:rPr>
          <w:rFonts w:eastAsia="Times New Roman" w:cs="Times New Roman"/>
          <w:shd w:val="clear" w:color="auto" w:fill="FFFFFF"/>
        </w:rPr>
        <w:t>.</w:t>
      </w:r>
    </w:p>
    <w:p w14:paraId="346DEEAA" w14:textId="1F00F1BB" w:rsidR="009F7337" w:rsidRDefault="00F327B5" w:rsidP="00135F4D">
      <w:pPr>
        <w:spacing w:line="480" w:lineRule="auto"/>
        <w:ind w:firstLine="720"/>
        <w:rPr>
          <w:rFonts w:cs="Times New Roman"/>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A37DE2">
        <w:rPr>
          <w:rFonts w:eastAsia="Times New Roman" w:cs="Times New Roman"/>
          <w:shd w:val="clear" w:color="auto" w:fill="FFFFFF"/>
        </w:rPr>
        <w:t xml:space="preserve">We conducted two group-level analyses. </w:t>
      </w:r>
      <w:r w:rsidR="00E0698E">
        <w:rPr>
          <w:rFonts w:eastAsia="Times New Roman" w:cs="Times New Roman"/>
          <w:shd w:val="clear" w:color="auto" w:fill="FFFFFF"/>
        </w:rPr>
        <w:t xml:space="preserve">In </w:t>
      </w:r>
      <w:r w:rsidR="007415E8">
        <w:rPr>
          <w:rFonts w:eastAsia="Times New Roman" w:cs="Times New Roman"/>
          <w:shd w:val="clear" w:color="auto" w:fill="FFFFFF"/>
        </w:rPr>
        <w:t>the</w:t>
      </w:r>
      <w:r w:rsidR="00E0698E">
        <w:rPr>
          <w:rFonts w:eastAsia="Times New Roman" w:cs="Times New Roman"/>
          <w:shd w:val="clear" w:color="auto" w:fill="FFFFFF"/>
        </w:rPr>
        <w:t xml:space="preserve"> first</w:t>
      </w:r>
      <w:r w:rsidR="00D8698A">
        <w:rPr>
          <w:rFonts w:eastAsia="Times New Roman" w:cs="Times New Roman"/>
          <w:shd w:val="clear" w:color="auto" w:fill="FFFFFF"/>
        </w:rPr>
        <w:t xml:space="preserve">, we computed </w:t>
      </w:r>
      <w:r w:rsidR="003C24AB">
        <w:rPr>
          <w:rFonts w:eastAsia="Times New Roman" w:cs="Times New Roman"/>
          <w:shd w:val="clear" w:color="auto" w:fill="FFFFFF"/>
        </w:rPr>
        <w:t>“</w:t>
      </w:r>
      <w:r w:rsidR="00D8698A">
        <w:rPr>
          <w:rFonts w:eastAsia="Times New Roman" w:cs="Times New Roman"/>
          <w:shd w:val="clear" w:color="auto" w:fill="FFFFFF"/>
        </w:rPr>
        <w:t>Question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and </w:t>
      </w:r>
      <w:r w:rsidR="003C24AB">
        <w:rPr>
          <w:rFonts w:eastAsia="Times New Roman" w:cs="Times New Roman"/>
          <w:shd w:val="clear" w:color="auto" w:fill="FFFFFF"/>
        </w:rPr>
        <w:t>“</w:t>
      </w:r>
      <w:r w:rsidR="00D8698A">
        <w:rPr>
          <w:rFonts w:eastAsia="Times New Roman" w:cs="Times New Roman"/>
          <w:shd w:val="clear" w:color="auto" w:fill="FFFFFF"/>
        </w:rPr>
        <w:t>Side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difference waves to isolate activity tracking conceptual and perceptual source retrieval, respectively</w:t>
      </w:r>
      <w:r w:rsidR="00846243">
        <w:rPr>
          <w:rFonts w:eastAsia="Times New Roman" w:cs="Times New Roman"/>
          <w:shd w:val="clear" w:color="auto" w:fill="FFFFFF"/>
        </w:rPr>
        <w:t xml:space="preserve"> </w:t>
      </w:r>
      <w:r w:rsidR="00C77693">
        <w:rPr>
          <w:rFonts w:eastAsia="Times New Roman" w:cs="Times New Roman"/>
          <w:shd w:val="clear" w:color="auto" w:fill="FFFFFF"/>
        </w:rPr>
        <w:fldChar w:fldCharType="begin" w:fldLock="1"/>
      </w:r>
      <w:r w:rsidR="00846243">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eastAsia="Times New Roman" w:cs="Times New Roman"/>
          <w:shd w:val="clear" w:color="auto" w:fill="FFFFFF"/>
        </w:rPr>
        <w:fldChar w:fldCharType="separate"/>
      </w:r>
      <w:r w:rsidR="00846243" w:rsidRPr="00846243">
        <w:rPr>
          <w:rFonts w:eastAsia="Times New Roman" w:cs="Times New Roman"/>
          <w:noProof/>
          <w:shd w:val="clear" w:color="auto" w:fill="FFFFFF"/>
        </w:rPr>
        <w:t>(Bergström et al., 2013)</w:t>
      </w:r>
      <w:r w:rsidR="00C77693">
        <w:rPr>
          <w:rFonts w:eastAsia="Times New Roman" w:cs="Times New Roman"/>
          <w:shd w:val="clear" w:color="auto" w:fill="FFFFFF"/>
        </w:rPr>
        <w:fldChar w:fldCharType="end"/>
      </w:r>
      <w:r w:rsidR="007415E8">
        <w:rPr>
          <w:rFonts w:eastAsia="Times New Roman" w:cs="Times New Roman"/>
          <w:shd w:val="clear" w:color="auto" w:fill="FFFFFF"/>
        </w:rPr>
        <w:t>.</w:t>
      </w:r>
      <w:r w:rsidR="00E0698E">
        <w:rPr>
          <w:rFonts w:eastAsia="Times New Roman" w:cs="Times New Roman"/>
          <w:shd w:val="clear" w:color="auto" w:fill="FFFFFF"/>
        </w:rPr>
        <w:t xml:space="preserve"> </w:t>
      </w:r>
      <w:r w:rsidR="002C171F">
        <w:rPr>
          <w:rFonts w:eastAsia="Times New Roman" w:cs="Times New Roman"/>
          <w:shd w:val="clear" w:color="auto" w:fill="FFFFFF"/>
        </w:rPr>
        <w:t>These contrasts were collapsed over the encoding tasks and</w:t>
      </w:r>
      <w:r w:rsidR="007415E8">
        <w:rPr>
          <w:rFonts w:eastAsia="Times New Roman" w:cs="Times New Roman"/>
          <w:shd w:val="clear" w:color="auto" w:fill="FFFFFF"/>
        </w:rPr>
        <w:t xml:space="preserve"> permitted a test of </w:t>
      </w:r>
      <w:r w:rsidR="00E0698E">
        <w:rPr>
          <w:rFonts w:eastAsia="Times New Roman" w:cs="Times New Roman"/>
          <w:shd w:val="clear" w:color="auto" w:fill="FFFFFF"/>
        </w:rPr>
        <w:t xml:space="preserve">our </w:t>
      </w:r>
      <w:r w:rsidR="002C171F">
        <w:rPr>
          <w:rFonts w:eastAsia="Times New Roman" w:cs="Times New Roman"/>
          <w:i/>
          <w:shd w:val="clear" w:color="auto" w:fill="FFFFFF"/>
        </w:rPr>
        <w:t xml:space="preserve">a priori </w:t>
      </w:r>
      <w:r w:rsidR="00A37DE2">
        <w:rPr>
          <w:rFonts w:eastAsia="Times New Roman" w:cs="Times New Roman"/>
          <w:shd w:val="clear" w:color="auto" w:fill="FFFFFF"/>
        </w:rPr>
        <w:t>prediction</w:t>
      </w:r>
      <w:r w:rsidR="00E0698E">
        <w:rPr>
          <w:rFonts w:eastAsia="Times New Roman" w:cs="Times New Roman"/>
          <w:shd w:val="clear" w:color="auto" w:fill="FFFFFF"/>
        </w:rPr>
        <w:t xml:space="preserve"> that </w:t>
      </w:r>
      <w:r w:rsidR="00A37DE2">
        <w:rPr>
          <w:rFonts w:eastAsia="Times New Roman" w:cs="Times New Roman"/>
          <w:shd w:val="clear" w:color="auto" w:fill="FFFFFF"/>
        </w:rPr>
        <w:t xml:space="preserve">depressed adults </w:t>
      </w:r>
      <w:r w:rsidR="00E0698E">
        <w:rPr>
          <w:rFonts w:eastAsia="Times New Roman" w:cs="Times New Roman"/>
          <w:shd w:val="clear" w:color="auto" w:fill="FFFFFF"/>
        </w:rPr>
        <w:t xml:space="preserve">would </w:t>
      </w:r>
      <w:r w:rsidR="000D002D">
        <w:rPr>
          <w:rFonts w:eastAsia="Times New Roman" w:cs="Times New Roman"/>
          <w:shd w:val="clear" w:color="auto" w:fill="FFFFFF"/>
        </w:rPr>
        <w:t>selectively affect</w:t>
      </w:r>
      <w:r w:rsidR="00E0698E">
        <w:rPr>
          <w:rFonts w:eastAsia="Times New Roman" w:cs="Times New Roman"/>
          <w:shd w:val="clear" w:color="auto" w:fill="FFFFFF"/>
        </w:rPr>
        <w:t xml:space="preserve"> </w:t>
      </w:r>
      <w:r w:rsidR="00A37DE2">
        <w:rPr>
          <w:rFonts w:eastAsia="Times New Roman" w:cs="Times New Roman"/>
          <w:shd w:val="clear" w:color="auto" w:fill="FFFFFF"/>
        </w:rPr>
        <w:t xml:space="preserve">conceptual </w:t>
      </w:r>
      <w:r w:rsidR="00E0698E">
        <w:rPr>
          <w:rFonts w:eastAsia="Times New Roman" w:cs="Times New Roman"/>
          <w:shd w:val="clear" w:color="auto" w:fill="FFFFFF"/>
        </w:rPr>
        <w:t xml:space="preserve">retrieval. </w:t>
      </w:r>
      <w:r w:rsidR="00D8698A">
        <w:rPr>
          <w:rFonts w:eastAsia="Times New Roman" w:cs="Times New Roman"/>
          <w:shd w:val="clear" w:color="auto" w:fill="FFFFFF"/>
        </w:rPr>
        <w:t>The second analysis was</w:t>
      </w:r>
      <w:r w:rsidR="00681462">
        <w:rPr>
          <w:rFonts w:eastAsia="Times New Roman" w:cs="Times New Roman"/>
          <w:shd w:val="clear" w:color="auto" w:fill="FFFFFF"/>
        </w:rPr>
        <w:t xml:space="preserv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7415E8">
        <w:rPr>
          <w:rFonts w:eastAsia="Times New Roman" w:cs="Times New Roman"/>
          <w:shd w:val="clear" w:color="auto" w:fill="FFFFFF"/>
        </w:rPr>
        <w:t>source</w:t>
      </w:r>
      <w:r w:rsidR="000A45C0">
        <w:rPr>
          <w:rFonts w:eastAsia="Times New Roman" w:cs="Times New Roman"/>
          <w:shd w:val="clear" w:color="auto" w:fill="FFFFFF"/>
        </w:rPr>
        <w:t xml:space="preserve"> accuracy </w:t>
      </w:r>
      <w:r w:rsidR="00A37DE2">
        <w:rPr>
          <w:rFonts w:eastAsia="Times New Roman" w:cs="Times New Roman"/>
          <w:shd w:val="clear" w:color="auto" w:fill="FFFFFF"/>
        </w:rPr>
        <w:t>results</w:t>
      </w:r>
      <w:r w:rsidR="00681462">
        <w:rPr>
          <w:rFonts w:eastAsia="Times New Roman" w:cs="Times New Roman"/>
          <w:shd w:val="clear" w:color="auto" w:fill="FFFFFF"/>
        </w:rPr>
        <w:t xml:space="preserve">, which </w:t>
      </w:r>
      <w:r w:rsidR="00A37DE2">
        <w:rPr>
          <w:rFonts w:eastAsia="Times New Roman" w:cs="Times New Roman"/>
          <w:shd w:val="clear" w:color="auto" w:fill="FFFFFF"/>
        </w:rPr>
        <w:t>revealed</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interaction</w:t>
      </w:r>
      <w:r w:rsidR="00E0698E">
        <w:rPr>
          <w:rFonts w:eastAsia="Times New Roman" w:cs="Times New Roman"/>
          <w:shd w:val="clear" w:color="auto" w:fill="FFFFFF"/>
        </w:rPr>
        <w:t xml:space="preserve"> for words from the mobility task but </w:t>
      </w:r>
      <w:r w:rsidR="006252FF">
        <w:rPr>
          <w:rFonts w:eastAsia="Times New Roman" w:cs="Times New Roman"/>
          <w:shd w:val="clear" w:color="auto" w:fill="FFFFFF"/>
        </w:rPr>
        <w:t xml:space="preserve">only a main effect of </w:t>
      </w:r>
      <w:r w:rsidR="006252FF">
        <w:rPr>
          <w:rFonts w:eastAsia="Times New Roman" w:cs="Times New Roman"/>
          <w:i/>
          <w:shd w:val="clear" w:color="auto" w:fill="FFFFFF"/>
        </w:rPr>
        <w:t xml:space="preserve">Cue </w:t>
      </w:r>
      <w:r w:rsidR="006252FF">
        <w:rPr>
          <w:rFonts w:eastAsia="Times New Roman" w:cs="Times New Roman"/>
          <w:shd w:val="clear" w:color="auto" w:fill="FFFFFF"/>
        </w:rPr>
        <w:t>for</w:t>
      </w:r>
      <w:r w:rsidR="00E0698E">
        <w:rPr>
          <w:rFonts w:eastAsia="Times New Roman" w:cs="Times New Roman"/>
          <w:shd w:val="clear" w:color="auto" w:fill="FFFFFF"/>
        </w:rPr>
        <w:t xml:space="preserve"> the animacy task</w:t>
      </w:r>
      <w:r w:rsidR="00681462">
        <w:rPr>
          <w:rFonts w:eastAsia="Times New Roman" w:cs="Times New Roman"/>
          <w:shd w:val="clear" w:color="auto" w:fill="FFFFFF"/>
        </w:rPr>
        <w:t xml:space="preserve">. </w:t>
      </w:r>
      <w:r w:rsidR="006252FF">
        <w:rPr>
          <w:rFonts w:eastAsia="Times New Roman" w:cs="Times New Roman"/>
          <w:shd w:val="clear" w:color="auto" w:fill="FFFFFF"/>
        </w:rPr>
        <w:t>To isolate the cue effect</w:t>
      </w:r>
      <w:r w:rsidR="000D002D">
        <w:rPr>
          <w:rFonts w:eastAsia="Times New Roman" w:cs="Times New Roman"/>
          <w:shd w:val="clear" w:color="auto" w:fill="FFFFFF"/>
        </w:rPr>
        <w:t xml:space="preserve"> for each task</w:t>
      </w:r>
      <w:r w:rsidR="006252FF">
        <w:rPr>
          <w:rFonts w:eastAsia="Times New Roman" w:cs="Times New Roman"/>
          <w:shd w:val="clear" w:color="auto" w:fill="FFFFFF"/>
        </w:rPr>
        <w:t>, w</w:t>
      </w:r>
      <w:r w:rsidR="00E74077">
        <w:rPr>
          <w:rFonts w:eastAsia="Times New Roman" w:cs="Times New Roman"/>
          <w:shd w:val="clear" w:color="auto" w:fill="FFFFFF"/>
        </w:rPr>
        <w:t xml:space="preserve">e computed </w:t>
      </w:r>
      <w:r w:rsidR="003C24AB">
        <w:rPr>
          <w:rFonts w:eastAsia="Times New Roman" w:cs="Times New Roman"/>
          <w:shd w:val="clear" w:color="auto" w:fill="FFFFFF"/>
        </w:rPr>
        <w:t>“</w:t>
      </w:r>
      <w:r w:rsidR="00E74077">
        <w:rPr>
          <w:rFonts w:eastAsia="Times New Roman" w:cs="Times New Roman"/>
          <w:shd w:val="clear" w:color="auto" w:fill="FFFFFF"/>
        </w:rPr>
        <w:t>Question minus Side</w:t>
      </w:r>
      <w:r w:rsidR="003C24AB">
        <w:rPr>
          <w:rFonts w:eastAsia="Times New Roman" w:cs="Times New Roman"/>
          <w:shd w:val="clear" w:color="auto" w:fill="FFFFFF"/>
        </w:rPr>
        <w:t>”</w:t>
      </w:r>
      <w:r w:rsidR="00E74077">
        <w:rPr>
          <w:rFonts w:eastAsia="Times New Roman" w:cs="Times New Roman"/>
          <w:shd w:val="clear" w:color="auto" w:fill="FFFFFF"/>
        </w:rPr>
        <w:t xml:space="preserve"> difference waves separately for words from </w:t>
      </w:r>
      <w:r w:rsidR="000D002D">
        <w:rPr>
          <w:rFonts w:eastAsia="Times New Roman" w:cs="Times New Roman"/>
          <w:shd w:val="clear" w:color="auto" w:fill="FFFFFF"/>
        </w:rPr>
        <w:t>the mobility and animacy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A37DE2">
        <w:rPr>
          <w:rFonts w:eastAsia="Times New Roman" w:cs="Times New Roman"/>
          <w:shd w:val="clear" w:color="auto" w:fill="FFFFFF"/>
        </w:rPr>
        <w:t>, and then we compared the groups</w:t>
      </w:r>
      <w:r w:rsidR="006252FF">
        <w:rPr>
          <w:rFonts w:eastAsia="Times New Roman" w:cs="Times New Roman"/>
          <w:shd w:val="clear" w:color="auto" w:fill="FFFFFF"/>
        </w:rPr>
        <w:t xml:space="preserve"> to look for </w:t>
      </w:r>
      <w:r w:rsidR="006252FF">
        <w:rPr>
          <w:rFonts w:eastAsia="Times New Roman" w:cs="Times New Roman"/>
          <w:i/>
          <w:shd w:val="clear" w:color="auto" w:fill="FFFFFF"/>
        </w:rPr>
        <w:t xml:space="preserve">Group </w:t>
      </w:r>
      <w:r w:rsidR="006252FF">
        <w:rPr>
          <w:rFonts w:eastAsia="Times New Roman" w:cs="Times New Roman"/>
          <w:shd w:val="clear" w:color="auto" w:fill="FFFFFF"/>
        </w:rPr>
        <w:t xml:space="preserve">x </w:t>
      </w:r>
      <w:r w:rsidR="006252FF">
        <w:rPr>
          <w:rFonts w:eastAsia="Times New Roman" w:cs="Times New Roman"/>
          <w:i/>
          <w:shd w:val="clear" w:color="auto" w:fill="FFFFFF"/>
        </w:rPr>
        <w:t xml:space="preserve">Cue </w:t>
      </w:r>
      <w:r w:rsidR="006252FF">
        <w:rPr>
          <w:rFonts w:eastAsia="Times New Roman" w:cs="Times New Roman"/>
          <w:shd w:val="clear" w:color="auto" w:fill="FFFFFF"/>
        </w:rPr>
        <w:t>interactions</w:t>
      </w:r>
      <w:r w:rsidR="000D002D">
        <w:rPr>
          <w:rFonts w:eastAsia="Times New Roman" w:cs="Times New Roman"/>
          <w:shd w:val="clear" w:color="auto" w:fill="FFFFFF"/>
        </w:rPr>
        <w:t xml:space="preserve"> for each task</w:t>
      </w:r>
      <w:r w:rsidR="00D8698A">
        <w:rPr>
          <w:rFonts w:eastAsia="Times New Roman" w:cs="Times New Roman"/>
          <w:shd w:val="clear" w:color="auto" w:fill="FFFFFF"/>
        </w:rPr>
        <w:t xml:space="preserve">. For both </w:t>
      </w:r>
      <w:r w:rsidR="000D002D">
        <w:rPr>
          <w:rFonts w:eastAsia="Times New Roman" w:cs="Times New Roman"/>
          <w:shd w:val="clear" w:color="auto" w:fill="FFFFFF"/>
        </w:rPr>
        <w:t xml:space="preserve">group-level </w:t>
      </w:r>
      <w:r w:rsidR="00635475">
        <w:rPr>
          <w:rFonts w:eastAsia="Times New Roman" w:cs="Times New Roman"/>
          <w:shd w:val="clear" w:color="auto" w:fill="FFFFFF"/>
        </w:rPr>
        <w:t>analyse</w:t>
      </w:r>
      <w:r w:rsidR="00D8698A">
        <w:rPr>
          <w:rFonts w:eastAsia="Times New Roman" w:cs="Times New Roman"/>
          <w:shd w:val="clear" w:color="auto" w:fill="FFFFFF"/>
        </w:rPr>
        <w:t>s,</w:t>
      </w:r>
      <w:r w:rsidR="00E74077">
        <w:rPr>
          <w:rFonts w:eastAsia="Times New Roman" w:cs="Times New Roman"/>
          <w:shd w:val="clear" w:color="auto" w:fill="FFFFFF"/>
        </w:rPr>
        <w:t xml:space="preserve"> </w:t>
      </w:r>
      <w:r w:rsidR="00D8698A">
        <w:rPr>
          <w:rFonts w:eastAsia="Times New Roman" w:cs="Times New Roman"/>
          <w:shd w:val="clear" w:color="auto" w:fill="FFFFFF"/>
        </w:rPr>
        <w:t>we</w:t>
      </w:r>
      <w:r w:rsidR="00E74077">
        <w:rPr>
          <w:rFonts w:eastAsia="Times New Roman" w:cs="Times New Roman"/>
          <w:shd w:val="clear" w:color="auto" w:fill="FFFFFF"/>
        </w:rPr>
        <w:t xml:space="preserve"> submitted the difference waves to</w:t>
      </w:r>
      <w:r w:rsidR="00681462">
        <w:rPr>
          <w:rFonts w:cs="Times New Roman"/>
        </w:rPr>
        <w:t xml:space="preserve"> mass univariate </w:t>
      </w:r>
      <w:r w:rsidR="00E74077">
        <w:rPr>
          <w:rFonts w:cs="Times New Roman"/>
        </w:rPr>
        <w:t>analysis</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Urbach, &amp; Kutas, 2011a)"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2011a)</w:t>
      </w:r>
      <w:r w:rsidR="00C77693">
        <w:rPr>
          <w:rFonts w:cs="Times New Roman"/>
          <w:noProof/>
        </w:rPr>
        <w:fldChar w:fldCharType="end"/>
      </w:r>
      <w:r w:rsidR="00E74077">
        <w:rPr>
          <w:rFonts w:cs="Times New Roman"/>
        </w:rPr>
        <w:t>, focusing on mean amplitudes from 400-800 ms, 800-1400 ms, and 1400-2000 ms</w:t>
      </w:r>
      <w:r w:rsidR="00E0698E">
        <w:rPr>
          <w:rFonts w:cs="Times New Roman"/>
        </w:rPr>
        <w:t xml:space="preserve">. </w:t>
      </w:r>
      <w:r w:rsidR="00A37DE2">
        <w:rPr>
          <w:rFonts w:cs="Times New Roman"/>
        </w:rPr>
        <w:t>T</w:t>
      </w:r>
      <w:r w:rsidR="00E0698E">
        <w:rPr>
          <w:rFonts w:cs="Times New Roman"/>
        </w:rPr>
        <w:t xml:space="preserve">he 400-800 ms interval </w:t>
      </w:r>
      <w:r w:rsidR="00A37DE2">
        <w:rPr>
          <w:rFonts w:cs="Times New Roman"/>
        </w:rPr>
        <w:t xml:space="preserve">was selected to </w:t>
      </w:r>
      <w:r w:rsidR="00E0698E">
        <w:rPr>
          <w:rFonts w:cs="Times New Roman"/>
        </w:rPr>
        <w:t xml:space="preserve">capture the left parietal effect consistently associated with recollection </w:t>
      </w:r>
      <w:r w:rsidR="00E0698E">
        <w:rPr>
          <w:rFonts w:cs="Times New Roman"/>
        </w:rPr>
        <w:fldChar w:fldCharType="begin" w:fldLock="1"/>
      </w:r>
      <w:r w:rsidR="00E0698E">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E0698E">
        <w:rPr>
          <w:rFonts w:cs="Times New Roman"/>
        </w:rPr>
        <w:fldChar w:fldCharType="separate"/>
      </w:r>
      <w:r w:rsidR="00E0698E" w:rsidRPr="00E0698E">
        <w:rPr>
          <w:rFonts w:cs="Times New Roman"/>
          <w:noProof/>
        </w:rPr>
        <w:t>(Rugg &amp; Curran, 2007)</w:t>
      </w:r>
      <w:r w:rsidR="00E0698E">
        <w:rPr>
          <w:rFonts w:cs="Times New Roman"/>
        </w:rPr>
        <w:fldChar w:fldCharType="end"/>
      </w:r>
      <w:r w:rsidR="00E0698E">
        <w:rPr>
          <w:rFonts w:cs="Times New Roman"/>
        </w:rPr>
        <w:t xml:space="preserve">, </w:t>
      </w:r>
      <w:r w:rsidR="00A37DE2">
        <w:rPr>
          <w:rFonts w:cs="Times New Roman"/>
        </w:rPr>
        <w:t xml:space="preserve">with </w:t>
      </w:r>
      <w:r w:rsidR="00E0698E">
        <w:rPr>
          <w:rFonts w:cs="Times New Roman"/>
        </w:rPr>
        <w:t xml:space="preserve">the latter two windows </w:t>
      </w:r>
      <w:r w:rsidR="00A37DE2">
        <w:rPr>
          <w:rFonts w:cs="Times New Roman"/>
        </w:rPr>
        <w:t>selected to</w:t>
      </w:r>
      <w:r w:rsidR="00E0698E">
        <w:rPr>
          <w:rFonts w:cs="Times New Roman"/>
        </w:rPr>
        <w:t xml:space="preserve"> capture </w:t>
      </w:r>
      <w:r w:rsidR="000D002D">
        <w:rPr>
          <w:rFonts w:cs="Times New Roman"/>
        </w:rPr>
        <w:t>the LPN</w:t>
      </w:r>
      <w:r w:rsidR="00873C16">
        <w:rPr>
          <w:rFonts w:cs="Times New Roman"/>
        </w:rPr>
        <w:t xml:space="preserve"> consistently seen during source recollection </w:t>
      </w:r>
      <w:r w:rsidR="00873C16">
        <w:rPr>
          <w:rFonts w:cs="Times New Roman"/>
        </w:rPr>
        <w:fldChar w:fldCharType="begin" w:fldLock="1"/>
      </w:r>
      <w:r w:rsidR="00421E8A">
        <w:rPr>
          <w:rFonts w:cs="Times New Roman"/>
        </w:rPr>
        <w:instrText>ADDIN CSL_CITATION { "citationItems" : [ { "id" : "ITEM-1",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"ITEM-1",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"ITEM-2",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"ITEM-2",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Johansson &amp; Mecklinger, 2003)", "plainTextFormattedCitation" : "(Bergstr\u00f6m et al., 2013; Johansson &amp; Mecklinger, 2003)", "previouslyFormattedCitation" : "(Bergstr\u00f6m et al., 2013; Johansson &amp; Mecklinger, 2003)" }, "properties" : { "noteIndex" : 0 }, "schema" : "https://github.com/citation-style-language/schema/raw/master/csl-citation.json" }</w:instrText>
      </w:r>
      <w:r w:rsidR="00873C16">
        <w:rPr>
          <w:rFonts w:cs="Times New Roman"/>
        </w:rPr>
        <w:fldChar w:fldCharType="separate"/>
      </w:r>
      <w:r w:rsidR="000D002D" w:rsidRPr="000D002D">
        <w:rPr>
          <w:rFonts w:cs="Times New Roman"/>
          <w:noProof/>
        </w:rPr>
        <w:t>(Bergström et al., 2013; Johansson &amp; Mecklinger, 2003)</w:t>
      </w:r>
      <w:r w:rsidR="00873C16">
        <w:rPr>
          <w:rFonts w:cs="Times New Roman"/>
        </w:rPr>
        <w:fldChar w:fldCharType="end"/>
      </w:r>
      <w:r w:rsidR="009F7337">
        <w:rPr>
          <w:rFonts w:cs="Times New Roman"/>
        </w:rPr>
        <w:t>.</w:t>
      </w:r>
    </w:p>
    <w:p w14:paraId="303D5D59" w14:textId="58F16EB9" w:rsidR="00681462" w:rsidRDefault="00603E5F" w:rsidP="00135F4D">
      <w:pPr>
        <w:spacing w:line="480" w:lineRule="auto"/>
        <w:ind w:firstLine="720"/>
        <w:rPr>
          <w:rFonts w:cs="Times New Roman"/>
        </w:rPr>
      </w:pPr>
      <w:r>
        <w:rPr>
          <w:rFonts w:cs="Times New Roman"/>
        </w:rPr>
        <w:lastRenderedPageBreak/>
        <w:t>M</w:t>
      </w:r>
      <w:r w:rsidR="00681462">
        <w:rPr>
          <w:rFonts w:cs="Times New Roman"/>
        </w:rPr>
        <w:t xml:space="preserve">ass univariate analysis </w:t>
      </w:r>
      <w:r w:rsidR="003107D9">
        <w:rPr>
          <w:rFonts w:cs="Times New Roman"/>
        </w:rPr>
        <w:t>is widely</w:t>
      </w:r>
      <w:r w:rsidR="008F562B">
        <w:rPr>
          <w:rFonts w:cs="Times New Roman"/>
        </w:rPr>
        <w:t xml:space="preserve"> used in fMRI research </w:t>
      </w:r>
      <w:r w:rsidR="00C77693">
        <w:rPr>
          <w:rFonts w:cs="Times New Roman"/>
          <w:noProof/>
        </w:rPr>
        <w:fldChar w:fldCharType="begin" w:fldLock="1"/>
      </w:r>
      <w:r w:rsidR="00846243">
        <w:rPr>
          <w:rFonts w:cs="Times New Roman"/>
          <w:noProof/>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(Friston et al., 1995)</w:t>
      </w:r>
      <w:r w:rsidR="00C77693">
        <w:rPr>
          <w:rFonts w:cs="Times New Roman"/>
          <w:noProof/>
        </w:rPr>
        <w:fldChar w:fldCharType="end"/>
      </w:r>
      <w:r w:rsidR="008F562B">
        <w:rPr>
          <w:rFonts w:cs="Times New Roman"/>
        </w:rPr>
        <w:t xml:space="preserve"> and </w:t>
      </w:r>
      <w:r w:rsidR="003107D9">
        <w:rPr>
          <w:rFonts w:cs="Times New Roman"/>
        </w:rPr>
        <w:t>here entails</w:t>
      </w:r>
      <w:r w:rsidR="00681462">
        <w:rPr>
          <w:rFonts w:cs="Times New Roman"/>
        </w:rPr>
        <w:t xml:space="preserve"> a </w:t>
      </w:r>
      <w:r w:rsidR="00A70AF1">
        <w:rPr>
          <w:rFonts w:cs="Times New Roman"/>
        </w:rPr>
        <w:t xml:space="preserve">one-sample </w:t>
      </w:r>
      <w:r w:rsidR="00A76C66">
        <w:rPr>
          <w:rFonts w:cs="Times New Roman"/>
        </w:rPr>
        <w:t>(</w:t>
      </w:r>
      <w:r w:rsidR="00A70AF1">
        <w:rPr>
          <w:rFonts w:cs="Times New Roman"/>
        </w:rPr>
        <w:t xml:space="preserve">within-group analysis) or a two-sample </w:t>
      </w:r>
      <w:r w:rsidR="007329E1">
        <w:rPr>
          <w:rFonts w:cs="Times New Roman"/>
        </w:rPr>
        <w:t xml:space="preserve">(between-group analysis) </w:t>
      </w:r>
      <w:r w:rsidR="00A70AF1">
        <w:rPr>
          <w:rFonts w:cs="Times New Roman"/>
          <w:i/>
        </w:rPr>
        <w:t>t</w:t>
      </w:r>
      <w:r w:rsidR="00A70AF1">
        <w:rPr>
          <w:rFonts w:cs="Times New Roman"/>
        </w:rPr>
        <w:t>-test</w:t>
      </w:r>
      <w:r w:rsidR="00A76C66">
        <w:rPr>
          <w:rFonts w:cs="Times New Roman"/>
        </w:rPr>
        <w:t xml:space="preserve"> at each electrode</w:t>
      </w:r>
      <w:r w:rsidR="003107D9">
        <w:rPr>
          <w:rFonts w:cs="Times New Roman"/>
        </w:rPr>
        <w:t>. By examining every electrode and multiple time windows, t</w:t>
      </w:r>
      <w:r w:rsidR="00681462">
        <w:rPr>
          <w:rFonts w:cs="Times New Roman"/>
        </w:rPr>
        <w:t xml:space="preserve">his </w:t>
      </w:r>
      <w:r w:rsidR="007329E1">
        <w:rPr>
          <w:rFonts w:cs="Times New Roman"/>
        </w:rPr>
        <w:t xml:space="preserve">approach </w:t>
      </w:r>
      <w:r w:rsidR="00681462">
        <w:rPr>
          <w:rFonts w:cs="Times New Roman"/>
        </w:rPr>
        <w:t>makes better use of the spatiotempora</w:t>
      </w:r>
      <w:r w:rsidR="00FC48E1">
        <w:rPr>
          <w:rFonts w:cs="Times New Roman"/>
        </w:rPr>
        <w:t xml:space="preserve">l richness of ERP data than </w:t>
      </w:r>
      <w:r w:rsidR="00681462">
        <w:rPr>
          <w:rFonts w:cs="Times New Roman"/>
        </w:rPr>
        <w:t>traditional method</w:t>
      </w:r>
      <w:r w:rsidR="00FC48E1">
        <w:rPr>
          <w:rFonts w:cs="Times New Roman"/>
        </w:rPr>
        <w:t>s</w:t>
      </w:r>
      <w:r w:rsidR="00681462">
        <w:rPr>
          <w:rFonts w:cs="Times New Roman"/>
        </w:rPr>
        <w:t xml:space="preserve">. </w:t>
      </w:r>
      <w:r>
        <w:rPr>
          <w:rFonts w:cs="Times New Roman"/>
        </w:rPr>
        <w:t>To correct</w:t>
      </w:r>
      <w:r w:rsidR="00681462">
        <w:rPr>
          <w:rFonts w:cs="Times New Roman"/>
        </w:rPr>
        <w:t xml:space="preserve"> for m</w:t>
      </w:r>
      <w:r w:rsidR="008F562B">
        <w:rPr>
          <w:rFonts w:cs="Times New Roman"/>
        </w:rPr>
        <w:t>ultiple comparisons</w:t>
      </w:r>
      <w:r>
        <w:rPr>
          <w:rFonts w:cs="Times New Roman"/>
        </w:rPr>
        <w:t xml:space="preserve">, we used </w:t>
      </w:r>
      <w:r w:rsidR="00681462">
        <w:rPr>
          <w:rFonts w:cs="Times New Roman"/>
        </w:rPr>
        <w:t>cluster-based permutation</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2011b)</w:t>
      </w:r>
      <w:r w:rsidR="00C77693">
        <w:rPr>
          <w:rFonts w:cs="Times New Roman"/>
          <w:noProof/>
        </w:rPr>
        <w:fldChar w:fldCharType="end"/>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sidR="003107D9">
        <w:rPr>
          <w:rFonts w:cs="Times New Roman"/>
        </w:rPr>
        <w:t>significant at</w:t>
      </w:r>
      <w:r w:rsidR="00681462">
        <w:rPr>
          <w:rFonts w:cs="Times New Roman"/>
        </w:rPr>
        <w:t xml:space="preserve"> </w:t>
      </w:r>
      <w:r w:rsidR="00681462">
        <w:rPr>
          <w:rFonts w:cs="Times New Roman"/>
          <w:i/>
        </w:rPr>
        <w:t>p</w:t>
      </w:r>
      <w:r>
        <w:rPr>
          <w:rFonts w:cs="Times New Roman"/>
        </w:rPr>
        <w:t xml:space="preserve"> &lt; </w:t>
      </w:r>
      <w:r w:rsidR="00681462">
        <w:rPr>
          <w:rFonts w:cs="Times New Roman"/>
        </w:rPr>
        <w:t>0.05 (uncorrected) were considered clusters</w:t>
      </w:r>
      <w:r w:rsidR="00B951D8">
        <w:rPr>
          <w:rFonts w:cs="Times New Roman"/>
        </w:rPr>
        <w:t>. T</w:t>
      </w:r>
      <w:r w:rsidR="00873C16">
        <w:rPr>
          <w:rFonts w:cs="Times New Roman"/>
        </w:rPr>
        <w:t xml:space="preserve">he use of a 4 cm inter-electrode distance </w:t>
      </w:r>
      <w:r w:rsidR="007329E1">
        <w:rPr>
          <w:rFonts w:cs="Times New Roman"/>
        </w:rPr>
        <w:t>appropriate for detecting neighboring electrodes</w:t>
      </w:r>
      <w:r w:rsidR="004E1BC2">
        <w:rPr>
          <w:rFonts w:cs="Times New Roman"/>
        </w:rPr>
        <w:t xml:space="preserve"> in regions where electrodes are relatively widely spaced (e.g., over parietal cortex) </w:t>
      </w:r>
      <w:r w:rsidR="00873C16">
        <w:rPr>
          <w:rFonts w:cs="Times New Roman"/>
        </w:rPr>
        <w:t xml:space="preserve">on the 128 channel EGI net </w:t>
      </w:r>
      <w:r w:rsidR="00B951D8">
        <w:rPr>
          <w:rFonts w:cs="Times New Roman"/>
        </w:rPr>
        <w:fldChar w:fldCharType="begin" w:fldLock="1"/>
      </w:r>
      <w:r w:rsidR="00597311">
        <w:rPr>
          <w:rFonts w:cs="Times New Roman"/>
        </w:rPr>
        <w:instrText>ADDIN CSL_CITATION { "citationItems" : [ { "id" : "ITEM-1", "itemData" : { "DOI" : "10.1016/j.jneumeth.2015.08.015", "ISBN" : "978-1-4673-1961-4", "ISSN" : "1872678X", "PMID" : "26300183", "abstract" : "Background: The accuracy of EEG source localization depends on a sufficient sampling of the surface potential field, an accurate conducting volume estimation (head model), and a suitable and well-understood inverse technique. The goal of the present study is to examine the effect of sampling density and coverage on the ability to accurately localize sources, using common linear inverse weight techniques, at different depths. Several inverse methods are examined, using the popular head conductivity. New method: Simulation studies were employed to examine the effect of spatial sampling of the potential field at the head surface, in terms of sensor density and coverage of the inferior and superior head regions. In addition, the effects of sensor density and coverage are investigated in the source localization of epileptiform EEG. Results: Greater sensor density improves source localization accuracy. Moreover, across all sampling density and inverse methods, adding samples on the inferior surface improves the accuracy of source estimates at all depths. Comparison with existing methods: More accurate source localization of EEG data can be achieved with high spatial sampling of the head surface electrodes. Conclusions: The most accurate source localization is obtained when the voltage surface is densely sampled over both the superior and inferior surfaces.", "author" : [ { "dropping-particle" : "", "family" : "Song", "given" : "Jasmine", "non-dropping-particle" : "", "parse-names" : false, "suffix" : "" }, { "dropping-particle" : "", "family" : "Davey", "given" : "Colin", "non-dropping-particle" : "", "parse-names" : false, "suffix" : "" }, { "dropping-particle" : "", "family" : "Poulsen", "given" : "Catherine", "non-dropping-particle" : "", "parse-names" : false, "suffix" : "" }, { "dropping-particle" : "", "family" : "Luu", "given" : "Phan", "non-dropping-particle" : "", "parse-names" : false, "suffix" : "" }, { "dropping-particle" : "", "family" : "Turovets", "given" : "Sergei", "non-dropping-particle" : "", "parse-names" : false, "suffix" : "" }, { "dropping-particle" : "", "family" : "Anderson", "given" : "Erik", "non-dropping-particle" : "", "parse-names" : false, "suffix" : "" }, { "dropping-particle" : "", "family" : "Li", "given" : "Kai", "non-dropping-particle" : "", "parse-names" : false, "suffix" : "" }, { "dropping-particle" : "", "family" : "Tucker", "given" : "Don", "non-dropping-particle" : "", "parse-names" : false, "suffix" : "" } ], "container-title" : "Journal of Neuroscience Methods", "id" : "ITEM-1", "issued" : { "date-parts" : [ [ "2015" ] ] }, "page" : "9-21", "title" : "EEG source localization: Sensor density and head surface coverage", "type" : "article-journal", "volume" : "256" }, "uris" : [ "http://www.mendeley.com/documents/?uuid=5a3b5783-f736-4563-bec1-bae3a696fb65" ] } ], "mendeley" : { "formattedCitation" : "(Song et al., 2015)", "plainTextFormattedCitation" : "(Song et al., 2015)", "previouslyFormattedCitation" : "(Song et al., 2015)" }, "properties" : { "noteIndex" : 0 }, "schema" : "https://github.com/citation-style-language/schema/raw/master/csl-citation.json" }</w:instrText>
      </w:r>
      <w:r w:rsidR="00B951D8">
        <w:rPr>
          <w:rFonts w:cs="Times New Roman"/>
        </w:rPr>
        <w:fldChar w:fldCharType="separate"/>
      </w:r>
      <w:r w:rsidR="00B951D8" w:rsidRPr="00B951D8">
        <w:rPr>
          <w:rFonts w:cs="Times New Roman"/>
          <w:noProof/>
        </w:rPr>
        <w:t>(Song et al., 2015)</w:t>
      </w:r>
      <w:r w:rsidR="00B951D8">
        <w:rPr>
          <w:rFonts w:cs="Times New Roman"/>
        </w:rPr>
        <w:fldChar w:fldCharType="end"/>
      </w:r>
      <w:r w:rsidR="00681462">
        <w:rPr>
          <w:rFonts w:cs="Times New Roman"/>
        </w:rPr>
        <w:t xml:space="preserve">. The sum of all </w:t>
      </w:r>
      <w:r w:rsidR="00681462">
        <w:rPr>
          <w:rFonts w:cs="Times New Roman"/>
          <w:i/>
        </w:rPr>
        <w:t>p</w:t>
      </w:r>
      <w:r w:rsidR="003107D9">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w:t>
      </w:r>
      <w:r w:rsidR="004F4F07">
        <w:rPr>
          <w:rFonts w:cs="Times New Roman"/>
        </w:rPr>
        <w:t xml:space="preserve">between-participant </w:t>
      </w:r>
      <w:r w:rsidR="00681462">
        <w:rPr>
          <w:rFonts w:cs="Times New Roman"/>
        </w:rPr>
        <w:t>permutations</w:t>
      </w:r>
      <w:r w:rsidR="007329E1">
        <w:rPr>
          <w:rFonts w:cs="Times New Roman"/>
        </w:rPr>
        <w:t xml:space="preserve"> of the data</w:t>
      </w:r>
      <w:r w:rsidR="00090109">
        <w:rPr>
          <w:rFonts w:cs="Times New Roman"/>
        </w:rPr>
        <w:t xml:space="preserve">, </w:t>
      </w:r>
      <w:r w:rsidR="004F4F07">
        <w:rPr>
          <w:rFonts w:cs="Times New Roman"/>
        </w:rPr>
        <w:t xml:space="preserve">each time randomly assigning participants to the two groups without replacement and then </w:t>
      </w:r>
      <w:r w:rsidR="00090109">
        <w:rPr>
          <w:rFonts w:cs="Times New Roman"/>
        </w:rPr>
        <w:t xml:space="preserve">selecting the most extreme cluster mass from each permutation </w:t>
      </w:r>
      <w:r w:rsidR="00681462">
        <w:rPr>
          <w:rFonts w:cs="Times New Roman"/>
        </w:rPr>
        <w:t xml:space="preserve">to generate a distribution </w:t>
      </w:r>
      <w:r w:rsidR="004F4F07">
        <w:rPr>
          <w:rFonts w:cs="Times New Roman"/>
        </w:rPr>
        <w:t>for judging the probability of observing clusters of various sizes</w:t>
      </w:r>
      <w:r w:rsidR="004F4F07">
        <w:rPr>
          <w:rFonts w:cs="Times New Roman"/>
          <w:noProof/>
        </w:rPr>
        <w:t xml:space="preserve"> under the null hypothesis of no difference between the groups </w:t>
      </w:r>
      <w:r w:rsidR="00C77693">
        <w:rPr>
          <w:rFonts w:cs="Times New Roman"/>
          <w:noProof/>
        </w:rPr>
        <w:fldChar w:fldCharType="begin" w:fldLock="1"/>
      </w:r>
      <w:r w:rsidR="00846243">
        <w:rPr>
          <w:rFonts w:cs="Times New Roman"/>
          <w:noProof/>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(Bullmore et al., 1999)</w:t>
      </w:r>
      <w:r w:rsidR="00C77693">
        <w:rPr>
          <w:rFonts w:cs="Times New Roman"/>
          <w:noProof/>
        </w:rPr>
        <w:fldChar w:fldCharType="end"/>
      </w:r>
      <w:r w:rsidR="007329E1">
        <w:rPr>
          <w:rFonts w:cs="Times New Roman"/>
        </w:rPr>
        <w:t xml:space="preserve">. </w:t>
      </w:r>
      <w:r w:rsidR="004F4F07">
        <w:rPr>
          <w:rFonts w:cs="Times New Roman"/>
        </w:rPr>
        <w:t xml:space="preserve">This null distribution was then used to judge the probability of observing the clusters actually observed when controls and depressed adults were compared. </w:t>
      </w:r>
      <w:r w:rsidR="00BB1815">
        <w:rPr>
          <w:rFonts w:cs="Times New Roman"/>
        </w:rPr>
        <w:t>O</w:t>
      </w:r>
      <w:r w:rsidR="003107D9">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0D6DC8">
        <w:rPr>
          <w:rFonts w:cs="Times New Roman"/>
        </w:rPr>
        <w:t xml:space="preserve">(corrected) </w:t>
      </w:r>
      <w:r w:rsidR="00661584">
        <w:rPr>
          <w:rFonts w:cs="Times New Roman"/>
        </w:rPr>
        <w:t>are reported</w:t>
      </w:r>
      <w:r w:rsidR="00681462">
        <w:rPr>
          <w:rFonts w:cs="Times New Roman"/>
        </w:rPr>
        <w:t>.</w:t>
      </w:r>
    </w:p>
    <w:p w14:paraId="40DC8DBA" w14:textId="4303C51B" w:rsidR="009F7337" w:rsidRDefault="007669C0" w:rsidP="009F7337">
      <w:pPr>
        <w:spacing w:line="480" w:lineRule="auto"/>
        <w:rPr>
          <w:rFonts w:cs="Times New Roman"/>
          <w:b/>
        </w:rPr>
      </w:pPr>
      <w:r>
        <w:rPr>
          <w:rFonts w:cs="Times New Roman"/>
          <w:b/>
        </w:rPr>
        <w:t>Individual Differences</w:t>
      </w:r>
    </w:p>
    <w:p w14:paraId="39FD2E0D" w14:textId="3017126B" w:rsidR="009F7337" w:rsidRPr="00681462" w:rsidRDefault="00A37DE2" w:rsidP="00412A94">
      <w:pPr>
        <w:spacing w:line="480" w:lineRule="auto"/>
        <w:ind w:firstLine="720"/>
        <w:rPr>
          <w:rFonts w:eastAsia="Times New Roman" w:cs="Times New Roman"/>
          <w:shd w:val="clear" w:color="auto" w:fill="FFFFFF"/>
        </w:rPr>
      </w:pPr>
      <w:r>
        <w:rPr>
          <w:rFonts w:cs="Times New Roman"/>
        </w:rPr>
        <w:t xml:space="preserve">Across the groups, we used Pearson correlations to examine relationships between source memory </w:t>
      </w:r>
      <w:r w:rsidR="00D92843">
        <w:rPr>
          <w:rFonts w:cs="Times New Roman"/>
        </w:rPr>
        <w:t xml:space="preserve">accuracy, confidence, </w:t>
      </w:r>
      <w:r>
        <w:rPr>
          <w:rFonts w:cs="Times New Roman"/>
        </w:rPr>
        <w:t xml:space="preserve">and left parietal ERPs associated with recollection. </w:t>
      </w:r>
      <w:r w:rsidR="005C3343">
        <w:rPr>
          <w:rFonts w:cs="Times New Roman"/>
        </w:rPr>
        <w:t>Within the depressed group, we examine</w:t>
      </w:r>
      <w:r>
        <w:rPr>
          <w:rFonts w:cs="Times New Roman"/>
        </w:rPr>
        <w:t>d</w:t>
      </w:r>
      <w:r w:rsidR="005C3343">
        <w:rPr>
          <w:rFonts w:cs="Times New Roman"/>
        </w:rPr>
        <w:t xml:space="preserve"> relationships between source memory accuracy</w:t>
      </w:r>
      <w:r w:rsidR="00412A94">
        <w:rPr>
          <w:rFonts w:cs="Times New Roman"/>
        </w:rPr>
        <w:t>, left parietal ERPs, sleep quality, the severity of depressive and anxious symptoms, and brooding rumination.</w:t>
      </w:r>
    </w:p>
    <w:p w14:paraId="3D32DDE6"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63778DBB"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lastRenderedPageBreak/>
        <w:t>Demographics</w:t>
      </w:r>
    </w:p>
    <w:p w14:paraId="7C851C37" w14:textId="22D1ED13"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4735BB">
        <w:rPr>
          <w:rFonts w:eastAsia="Times New Roman" w:cs="Times New Roman"/>
          <w:shd w:val="clear" w:color="auto" w:fill="FFFFFF"/>
        </w:rPr>
        <w:t>Relative to controls, 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poorer sleep</w:t>
      </w:r>
      <w:r w:rsidR="00DD0345">
        <w:rPr>
          <w:rFonts w:eastAsia="Times New Roman" w:cs="Times New Roman"/>
          <w:shd w:val="clear" w:color="auto" w:fill="FFFFFF"/>
        </w:rPr>
        <w:t>, more rumination, and more symptoms of depression and</w:t>
      </w:r>
      <w:r w:rsidR="001519E4">
        <w:rPr>
          <w:rFonts w:eastAsia="Times New Roman" w:cs="Times New Roman"/>
          <w:shd w:val="clear" w:color="auto" w:fill="FFFFFF"/>
        </w:rPr>
        <w:t xml:space="preserve"> anxiety</w:t>
      </w:r>
      <w:r w:rsidR="00145549">
        <w:rPr>
          <w:rFonts w:eastAsia="Times New Roman" w:cs="Times New Roman"/>
          <w:shd w:val="clear" w:color="auto" w:fill="FFFFFF"/>
        </w:rPr>
        <w:t xml:space="preserve">, </w:t>
      </w:r>
      <w:r w:rsidR="0084091B">
        <w:rPr>
          <w:rFonts w:eastAsia="Times New Roman" w:cs="Times New Roman"/>
          <w:shd w:val="clear" w:color="auto" w:fill="FFFFFF"/>
        </w:rPr>
        <w:t xml:space="preserve">with the mean BDI-II score </w:t>
      </w:r>
      <w:r w:rsidR="009735E3">
        <w:rPr>
          <w:rFonts w:eastAsia="Times New Roman" w:cs="Times New Roman"/>
          <w:shd w:val="clear" w:color="auto" w:fill="FFFFFF"/>
        </w:rPr>
        <w:t>indicating moderate depression.</w:t>
      </w:r>
    </w:p>
    <w:p w14:paraId="19986FA8" w14:textId="7B9E6A06" w:rsidR="001E7F99" w:rsidRPr="0001277B" w:rsidRDefault="00C8200F" w:rsidP="001E7F99">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1E7F99">
        <w:rPr>
          <w:rFonts w:eastAsia="Times New Roman" w:cs="Times New Roman"/>
          <w:shd w:val="clear" w:color="auto" w:fill="FFFFFF"/>
        </w:rPr>
        <w:t>PLEASE INSERT TABLE 1 ABOUT HERE</w:t>
      </w:r>
      <w:r>
        <w:rPr>
          <w:rFonts w:eastAsia="Times New Roman" w:cs="Times New Roman"/>
          <w:shd w:val="clear" w:color="auto" w:fill="FFFFFF"/>
        </w:rPr>
        <w:t>]</w:t>
      </w:r>
    </w:p>
    <w:p w14:paraId="0800354F"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B09D0CC" w14:textId="32100E08" w:rsidR="00CD07C3"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sidR="00C06ACF" w:rsidRPr="00C06ACF">
        <w:rPr>
          <w:rFonts w:eastAsia="Times New Roman" w:cs="Times New Roman"/>
          <w:shd w:val="clear" w:color="auto" w:fill="FFFFFF"/>
        </w:rPr>
        <w:t>.</w:t>
      </w:r>
      <w:r w:rsidR="00C06ACF">
        <w:rPr>
          <w:rFonts w:eastAsia="Times New Roman" w:cs="Times New Roman"/>
          <w:shd w:val="clear" w:color="auto" w:fill="FFFFFF"/>
        </w:rPr>
        <w:t xml:space="preserve"> </w:t>
      </w:r>
      <w:r w:rsidR="00E36CC7">
        <w:rPr>
          <w:rFonts w:eastAsia="Times New Roman" w:cs="Times New Roman"/>
          <w:shd w:val="clear" w:color="auto" w:fill="FFFFFF"/>
        </w:rPr>
        <w:t xml:space="preserve">The encoding data are presented in Figure </w:t>
      </w:r>
      <w:r w:rsidR="008F3024">
        <w:rPr>
          <w:rFonts w:eastAsia="Times New Roman" w:cs="Times New Roman"/>
          <w:shd w:val="clear" w:color="auto" w:fill="FFFFFF"/>
        </w:rPr>
        <w:t>2</w:t>
      </w:r>
      <w:r w:rsidR="0098089A">
        <w:rPr>
          <w:rFonts w:eastAsia="Times New Roman" w:cs="Times New Roman"/>
          <w:shd w:val="clear" w:color="auto" w:fill="FFFFFF"/>
        </w:rPr>
        <w:t xml:space="preserve">. </w:t>
      </w:r>
      <w:r w:rsidR="001B6131">
        <w:rPr>
          <w:rFonts w:eastAsia="Times New Roman" w:cs="Times New Roman"/>
          <w:shd w:val="clear" w:color="auto" w:fill="FFFFFF"/>
        </w:rPr>
        <w:t>F</w:t>
      </w:r>
      <w:r w:rsidR="0098089A">
        <w:rPr>
          <w:rFonts w:eastAsia="Times New Roman" w:cs="Times New Roman"/>
          <w:shd w:val="clear" w:color="auto" w:fill="FFFFFF"/>
        </w:rPr>
        <w:t>or response accuracy</w:t>
      </w:r>
      <w:r w:rsidR="00FA30DE">
        <w:rPr>
          <w:rFonts w:eastAsia="Times New Roman" w:cs="Times New Roman"/>
          <w:shd w:val="clear" w:color="auto" w:fill="FFFFFF"/>
        </w:rPr>
        <w:t xml:space="preserve"> (Figure 2A)</w:t>
      </w:r>
      <w:r w:rsidR="001B6131">
        <w:rPr>
          <w:rFonts w:eastAsia="Times New Roman" w:cs="Times New Roman"/>
          <w:shd w:val="clear" w:color="auto" w:fill="FFFFFF"/>
        </w:rPr>
        <w:t>,</w:t>
      </w:r>
      <w:r w:rsidR="0098089A">
        <w:rPr>
          <w:rFonts w:eastAsia="Times New Roman" w:cs="Times New Roman"/>
          <w:shd w:val="clear" w:color="auto" w:fill="FFFFFF"/>
        </w:rPr>
        <w:t xml:space="preserve"> </w:t>
      </w:r>
      <w:r w:rsidR="00813305">
        <w:rPr>
          <w:rFonts w:eastAsia="Times New Roman" w:cs="Times New Roman"/>
          <w:shd w:val="clear" w:color="auto" w:fill="FFFFFF"/>
        </w:rPr>
        <w:t xml:space="preserve">the only significant result was a main effect of </w:t>
      </w:r>
      <w:r w:rsidR="00813305">
        <w:rPr>
          <w:rFonts w:eastAsia="Times New Roman" w:cs="Times New Roman"/>
          <w:i/>
          <w:shd w:val="clear" w:color="auto" w:fill="FFFFFF"/>
        </w:rPr>
        <w:t>Task</w:t>
      </w:r>
      <w:r w:rsidR="00813305">
        <w:rPr>
          <w:rFonts w:eastAsia="Times New Roman" w:cs="Times New Roman"/>
          <w:shd w:val="clear" w:color="auto" w:fill="FFFFFF"/>
        </w:rPr>
        <w:t xml:space="preserve">, </w:t>
      </w:r>
      <w:r w:rsidR="00813305">
        <w:rPr>
          <w:rFonts w:eastAsia="Times New Roman" w:cs="Times New Roman"/>
          <w:i/>
          <w:shd w:val="clear" w:color="auto" w:fill="FFFFFF"/>
        </w:rPr>
        <w:t>F</w:t>
      </w:r>
      <w:r w:rsidR="00813305">
        <w:rPr>
          <w:rFonts w:eastAsia="Times New Roman" w:cs="Times New Roman"/>
          <w:shd w:val="clear" w:color="auto" w:fill="FFFFFF"/>
        </w:rPr>
        <w:t xml:space="preserve">(1, 46) = 12.70, </w:t>
      </w:r>
      <w:r w:rsidR="00813305">
        <w:rPr>
          <w:rFonts w:eastAsia="Times New Roman" w:cs="Times New Roman"/>
          <w:i/>
          <w:shd w:val="clear" w:color="auto" w:fill="FFFFFF"/>
        </w:rPr>
        <w:t xml:space="preserve">p </w:t>
      </w:r>
      <w:r w:rsidR="00813305">
        <w:rPr>
          <w:rFonts w:eastAsia="Times New Roman" w:cs="Times New Roman"/>
          <w:shd w:val="clear" w:color="auto" w:fill="FFFFFF"/>
        </w:rPr>
        <w:t xml:space="preserve">&lt; 0.001, </w:t>
      </w:r>
      <w:r w:rsidR="00813305">
        <w:rPr>
          <w:rFonts w:eastAsia="Times New Roman" w:cs="Times New Roman"/>
          <w:i/>
          <w:shd w:val="clear" w:color="auto" w:fill="FFFFFF"/>
        </w:rPr>
        <w:t>d</w:t>
      </w:r>
      <w:r w:rsidR="0098089A">
        <w:rPr>
          <w:rFonts w:eastAsia="Times New Roman" w:cs="Times New Roman"/>
          <w:shd w:val="clear" w:color="auto" w:fill="FFFFFF"/>
        </w:rPr>
        <w:t xml:space="preserve"> = 0.46, reflecting lower </w:t>
      </w:r>
      <w:r w:rsidR="00813305">
        <w:rPr>
          <w:rFonts w:eastAsia="Times New Roman" w:cs="Times New Roman"/>
          <w:shd w:val="clear" w:color="auto" w:fill="FFFFFF"/>
        </w:rPr>
        <w:t>accura</w:t>
      </w:r>
      <w:r w:rsidR="001B6131">
        <w:rPr>
          <w:rFonts w:eastAsia="Times New Roman" w:cs="Times New Roman"/>
          <w:shd w:val="clear" w:color="auto" w:fill="FFFFFF"/>
        </w:rPr>
        <w:t>cy</w:t>
      </w:r>
      <w:r w:rsidR="00813305">
        <w:rPr>
          <w:rFonts w:eastAsia="Times New Roman" w:cs="Times New Roman"/>
          <w:shd w:val="clear" w:color="auto" w:fill="FFFFFF"/>
        </w:rPr>
        <w:t xml:space="preserve">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w:t>
      </w:r>
      <w:r w:rsidR="00813305">
        <w:rPr>
          <w:rFonts w:eastAsia="Times New Roman" w:cs="Times New Roman"/>
          <w:shd w:val="clear" w:color="auto" w:fill="FFFFFF"/>
        </w:rPr>
        <w:t xml:space="preserve">animacy judgments. Neither the main effect of </w:t>
      </w:r>
      <w:r w:rsidR="00813305">
        <w:rPr>
          <w:rFonts w:eastAsia="Times New Roman" w:cs="Times New Roman"/>
          <w:i/>
          <w:shd w:val="clear" w:color="auto" w:fill="FFFFFF"/>
        </w:rPr>
        <w:t>Group</w:t>
      </w:r>
      <w:r w:rsidR="00813305">
        <w:rPr>
          <w:rFonts w:eastAsia="Times New Roman" w:cs="Times New Roman"/>
          <w:shd w:val="clear" w:color="auto" w:fill="FFFFFF"/>
        </w:rPr>
        <w:t xml:space="preserve"> nor any interaction involving this factor approached significance, </w:t>
      </w:r>
      <w:r w:rsidR="00813305">
        <w:rPr>
          <w:rFonts w:eastAsia="Times New Roman" w:cs="Times New Roman"/>
          <w:i/>
          <w:shd w:val="clear" w:color="auto" w:fill="FFFFFF"/>
        </w:rPr>
        <w:t>F</w:t>
      </w:r>
      <w:r w:rsidR="00813305">
        <w:rPr>
          <w:rFonts w:eastAsia="Times New Roman" w:cs="Times New Roman"/>
          <w:shd w:val="clear" w:color="auto" w:fill="FFFFFF"/>
        </w:rPr>
        <w:t xml:space="preserve">s &lt; 1. </w:t>
      </w:r>
      <w:r w:rsidR="00774A0D">
        <w:rPr>
          <w:rFonts w:eastAsia="Times New Roman" w:cs="Times New Roman"/>
          <w:shd w:val="clear" w:color="auto" w:fill="FFFFFF"/>
        </w:rPr>
        <w:t>For correct RT</w:t>
      </w:r>
      <w:r w:rsidR="00FA30DE">
        <w:rPr>
          <w:rFonts w:eastAsia="Times New Roman" w:cs="Times New Roman"/>
          <w:shd w:val="clear" w:color="auto" w:fill="FFFFFF"/>
        </w:rPr>
        <w:t xml:space="preserve"> (Figure 2B)</w:t>
      </w:r>
      <w:r w:rsidR="00774A0D">
        <w:rPr>
          <w:rFonts w:eastAsia="Times New Roman" w:cs="Times New Roman"/>
          <w:shd w:val="clear" w:color="auto" w:fill="FFFFFF"/>
        </w:rPr>
        <w:t xml:space="preserve">, the main effect of </w:t>
      </w:r>
      <w:r w:rsidR="00774A0D">
        <w:rPr>
          <w:rFonts w:eastAsia="Times New Roman" w:cs="Times New Roman"/>
          <w:i/>
          <w:shd w:val="clear" w:color="auto" w:fill="FFFFFF"/>
        </w:rPr>
        <w:t>Task</w:t>
      </w:r>
      <w:r w:rsidR="00774A0D">
        <w:rPr>
          <w:rFonts w:eastAsia="Times New Roman" w:cs="Times New Roman"/>
          <w:shd w:val="clear" w:color="auto" w:fill="FFFFFF"/>
        </w:rPr>
        <w:t xml:space="preserve"> was again significant, </w:t>
      </w:r>
      <w:r w:rsidR="00774A0D">
        <w:rPr>
          <w:rFonts w:eastAsia="Times New Roman" w:cs="Times New Roman"/>
          <w:i/>
          <w:shd w:val="clear" w:color="auto" w:fill="FFFFFF"/>
        </w:rPr>
        <w:t>F</w:t>
      </w:r>
      <w:r w:rsidR="00774A0D">
        <w:rPr>
          <w:rFonts w:eastAsia="Times New Roman" w:cs="Times New Roman"/>
          <w:shd w:val="clear" w:color="auto" w:fill="FFFFFF"/>
        </w:rPr>
        <w:t xml:space="preserve">(1, 44) = 54.34, </w:t>
      </w:r>
      <w:r w:rsidR="00774A0D">
        <w:rPr>
          <w:rFonts w:eastAsia="Times New Roman" w:cs="Times New Roman"/>
          <w:i/>
          <w:shd w:val="clear" w:color="auto" w:fill="FFFFFF"/>
        </w:rPr>
        <w:t>p</w:t>
      </w:r>
      <w:r w:rsidR="00774A0D">
        <w:rPr>
          <w:rFonts w:eastAsia="Times New Roman" w:cs="Times New Roman"/>
          <w:shd w:val="clear" w:color="auto" w:fill="FFFFFF"/>
        </w:rPr>
        <w:t xml:space="preserve"> &lt; 0.001</w:t>
      </w:r>
      <w:r w:rsidR="003E1DF7">
        <w:rPr>
          <w:rFonts w:eastAsia="Times New Roman" w:cs="Times New Roman"/>
          <w:shd w:val="clear" w:color="auto" w:fill="FFFFFF"/>
        </w:rPr>
        <w:t xml:space="preserve">, </w:t>
      </w:r>
      <w:r w:rsidR="003E1DF7">
        <w:rPr>
          <w:rFonts w:eastAsia="Times New Roman" w:cs="Times New Roman"/>
          <w:i/>
          <w:shd w:val="clear" w:color="auto" w:fill="FFFFFF"/>
        </w:rPr>
        <w:t>d</w:t>
      </w:r>
      <w:r w:rsidR="003E1DF7">
        <w:rPr>
          <w:rFonts w:eastAsia="Times New Roman" w:cs="Times New Roman"/>
          <w:shd w:val="clear" w:color="auto" w:fill="FFFFFF"/>
        </w:rPr>
        <w:t xml:space="preserve"> = 0.30, </w:t>
      </w:r>
      <w:r w:rsidR="0098089A">
        <w:rPr>
          <w:rFonts w:eastAsia="Times New Roman" w:cs="Times New Roman"/>
          <w:shd w:val="clear" w:color="auto" w:fill="FFFFFF"/>
        </w:rPr>
        <w:t>with slower</w:t>
      </w:r>
      <w:r w:rsidR="003E1DF7">
        <w:rPr>
          <w:rFonts w:eastAsia="Times New Roman" w:cs="Times New Roman"/>
          <w:shd w:val="clear" w:color="auto" w:fill="FFFFFF"/>
        </w:rPr>
        <w:t xml:space="preserve"> </w:t>
      </w:r>
      <w:r w:rsidR="0098089A">
        <w:rPr>
          <w:rFonts w:eastAsia="Times New Roman" w:cs="Times New Roman"/>
          <w:shd w:val="clear" w:color="auto" w:fill="FFFFFF"/>
        </w:rPr>
        <w:t xml:space="preserve">responses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animacy judgments. The </w:t>
      </w:r>
      <w:r w:rsidR="0098089A">
        <w:rPr>
          <w:rFonts w:eastAsia="Times New Roman" w:cs="Times New Roman"/>
          <w:shd w:val="clear" w:color="auto" w:fill="FFFFFF"/>
        </w:rPr>
        <w:t xml:space="preserve">RT analysis also revealed a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 xml:space="preserve">Task </w:t>
      </w:r>
      <w:r w:rsidR="003E1DF7">
        <w:rPr>
          <w:rFonts w:eastAsia="Times New Roman" w:cs="Times New Roman"/>
          <w:shd w:val="clear" w:color="auto" w:fill="FFFFFF"/>
        </w:rPr>
        <w:t xml:space="preserve">x </w:t>
      </w:r>
      <w:r w:rsidR="003E1DF7">
        <w:rPr>
          <w:rFonts w:eastAsia="Times New Roman" w:cs="Times New Roman"/>
          <w:i/>
          <w:shd w:val="clear" w:color="auto" w:fill="FFFFFF"/>
        </w:rPr>
        <w:t>Side</w:t>
      </w:r>
      <w:r w:rsidR="003E1DF7">
        <w:rPr>
          <w:rFonts w:eastAsia="Times New Roman" w:cs="Times New Roman"/>
          <w:shd w:val="clear" w:color="auto" w:fill="FFFFFF"/>
        </w:rPr>
        <w:t xml:space="preserve"> interaction, </w:t>
      </w:r>
      <w:r w:rsidR="003E1DF7">
        <w:rPr>
          <w:rFonts w:eastAsia="Times New Roman" w:cs="Times New Roman"/>
          <w:i/>
          <w:shd w:val="clear" w:color="auto" w:fill="FFFFFF"/>
        </w:rPr>
        <w:t>F</w:t>
      </w:r>
      <w:r w:rsidR="003E1DF7">
        <w:rPr>
          <w:rFonts w:eastAsia="Times New Roman" w:cs="Times New Roman"/>
          <w:shd w:val="clear" w:color="auto" w:fill="FFFFFF"/>
        </w:rPr>
        <w:t xml:space="preserve">(1, 44) = 6.40, </w:t>
      </w:r>
      <w:r w:rsidR="003E1DF7">
        <w:rPr>
          <w:rFonts w:eastAsia="Times New Roman" w:cs="Times New Roman"/>
          <w:i/>
          <w:shd w:val="clear" w:color="auto" w:fill="FFFFFF"/>
        </w:rPr>
        <w:t>p</w:t>
      </w:r>
      <w:r w:rsidR="003E1DF7">
        <w:rPr>
          <w:rFonts w:eastAsia="Times New Roman" w:cs="Times New Roman"/>
          <w:shd w:val="clear" w:color="auto" w:fill="FFFFFF"/>
        </w:rPr>
        <w:t xml:space="preserve"> = 0.015, but separate ANOVAs for words presented on the left and right did not reveal significant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Task</w:t>
      </w:r>
      <w:r w:rsidR="003E1DF7">
        <w:rPr>
          <w:rFonts w:eastAsia="Times New Roman" w:cs="Times New Roman"/>
          <w:shd w:val="clear" w:color="auto" w:fill="FFFFFF"/>
        </w:rPr>
        <w:t xml:space="preserve"> interactions, </w:t>
      </w:r>
      <w:r w:rsidR="003E1DF7">
        <w:rPr>
          <w:rFonts w:eastAsia="Times New Roman" w:cs="Times New Roman"/>
          <w:i/>
          <w:shd w:val="clear" w:color="auto" w:fill="FFFFFF"/>
        </w:rPr>
        <w:t>F</w:t>
      </w:r>
      <w:r w:rsidR="003E1DF7">
        <w:rPr>
          <w:rFonts w:eastAsia="Times New Roman" w:cs="Times New Roman"/>
          <w:shd w:val="clear" w:color="auto" w:fill="FFFFFF"/>
        </w:rPr>
        <w:t xml:space="preserve">s &lt; 3.69, </w:t>
      </w:r>
      <w:r w:rsidR="003E1DF7">
        <w:rPr>
          <w:rFonts w:eastAsia="Times New Roman" w:cs="Times New Roman"/>
          <w:i/>
          <w:shd w:val="clear" w:color="auto" w:fill="FFFFFF"/>
        </w:rPr>
        <w:t>p</w:t>
      </w:r>
      <w:r w:rsidR="003E1DF7">
        <w:rPr>
          <w:rFonts w:eastAsia="Times New Roman" w:cs="Times New Roman"/>
          <w:shd w:val="clear" w:color="auto" w:fill="FFFFFF"/>
        </w:rPr>
        <w:t>s &gt; 0.05</w:t>
      </w:r>
      <w:r w:rsidR="00E36CC7">
        <w:rPr>
          <w:rFonts w:eastAsia="Times New Roman" w:cs="Times New Roman"/>
          <w:shd w:val="clear" w:color="auto" w:fill="FFFFFF"/>
        </w:rPr>
        <w:t xml:space="preserve">. </w:t>
      </w:r>
      <w:r w:rsidR="00663541">
        <w:rPr>
          <w:rFonts w:eastAsia="Times New Roman" w:cs="Times New Roman"/>
          <w:shd w:val="clear" w:color="auto" w:fill="FFFFFF"/>
        </w:rPr>
        <w:t xml:space="preserve">Examining </w:t>
      </w:r>
      <w:r w:rsidR="00E36CC7">
        <w:rPr>
          <w:rFonts w:eastAsia="Times New Roman" w:cs="Times New Roman"/>
          <w:shd w:val="clear" w:color="auto" w:fill="FFFFFF"/>
        </w:rPr>
        <w:t xml:space="preserve">Figure </w:t>
      </w:r>
      <w:r w:rsidR="008D45D5">
        <w:rPr>
          <w:rFonts w:eastAsia="Times New Roman" w:cs="Times New Roman"/>
          <w:shd w:val="clear" w:color="auto" w:fill="FFFFFF"/>
        </w:rPr>
        <w:t>2B</w:t>
      </w:r>
      <w:r w:rsidR="00E36CC7">
        <w:rPr>
          <w:rFonts w:eastAsia="Times New Roman" w:cs="Times New Roman"/>
          <w:shd w:val="clear" w:color="auto" w:fill="FFFFFF"/>
        </w:rPr>
        <w:t xml:space="preserve">, the 3-way interaction </w:t>
      </w:r>
      <w:r w:rsidR="00663541">
        <w:rPr>
          <w:rFonts w:eastAsia="Times New Roman" w:cs="Times New Roman"/>
          <w:shd w:val="clear" w:color="auto" w:fill="FFFFFF"/>
        </w:rPr>
        <w:t xml:space="preserve">appears to </w:t>
      </w:r>
      <w:r w:rsidR="00E36CC7">
        <w:rPr>
          <w:rFonts w:eastAsia="Times New Roman" w:cs="Times New Roman"/>
          <w:shd w:val="clear" w:color="auto" w:fill="FFFFFF"/>
        </w:rPr>
        <w:t xml:space="preserve">reflect the fact that </w:t>
      </w:r>
      <w:r w:rsidR="0006619F">
        <w:rPr>
          <w:rFonts w:eastAsia="Times New Roman" w:cs="Times New Roman"/>
          <w:shd w:val="clear" w:color="auto" w:fill="FFFFFF"/>
        </w:rPr>
        <w:t>while</w:t>
      </w:r>
      <w:r w:rsidR="00E36CC7">
        <w:rPr>
          <w:rFonts w:eastAsia="Times New Roman" w:cs="Times New Roman"/>
          <w:shd w:val="clear" w:color="auto" w:fill="FFFFFF"/>
        </w:rPr>
        <w:t xml:space="preserve"> RTs were </w:t>
      </w:r>
      <w:r w:rsidR="00663541">
        <w:rPr>
          <w:rFonts w:eastAsia="Times New Roman" w:cs="Times New Roman"/>
          <w:shd w:val="clear" w:color="auto" w:fill="FFFFFF"/>
        </w:rPr>
        <w:t xml:space="preserve">consistently </w:t>
      </w:r>
      <w:r w:rsidR="00E36CC7">
        <w:rPr>
          <w:rFonts w:eastAsia="Times New Roman" w:cs="Times New Roman"/>
          <w:shd w:val="clear" w:color="auto" w:fill="FFFFFF"/>
        </w:rPr>
        <w:t>numerically shorter in the MDD group</w:t>
      </w:r>
      <w:r w:rsidR="00006996">
        <w:rPr>
          <w:rFonts w:eastAsia="Times New Roman" w:cs="Times New Roman"/>
          <w:shd w:val="clear" w:color="auto" w:fill="FFFFFF"/>
        </w:rPr>
        <w:t xml:space="preserve">, this difference was </w:t>
      </w:r>
      <w:r w:rsidR="00E36CC7">
        <w:rPr>
          <w:rFonts w:eastAsia="Times New Roman" w:cs="Times New Roman"/>
          <w:shd w:val="clear" w:color="auto" w:fill="FFFFFF"/>
        </w:rPr>
        <w:t>more pronounced for the animacy task f</w:t>
      </w:r>
      <w:r w:rsidR="00663541">
        <w:rPr>
          <w:rFonts w:eastAsia="Times New Roman" w:cs="Times New Roman"/>
          <w:shd w:val="clear" w:color="auto" w:fill="FFFFFF"/>
        </w:rPr>
        <w:t>or words shown on the left, and</w:t>
      </w:r>
      <w:r w:rsidR="00E36CC7">
        <w:rPr>
          <w:rFonts w:eastAsia="Times New Roman" w:cs="Times New Roman"/>
          <w:shd w:val="clear" w:color="auto" w:fill="FFFFFF"/>
        </w:rPr>
        <w:t xml:space="preserve"> for the mobility task for words </w:t>
      </w:r>
      <w:r w:rsidR="00663541">
        <w:rPr>
          <w:rFonts w:eastAsia="Times New Roman" w:cs="Times New Roman"/>
          <w:shd w:val="clear" w:color="auto" w:fill="FFFFFF"/>
        </w:rPr>
        <w:t xml:space="preserve">shown </w:t>
      </w:r>
      <w:r w:rsidR="00E36CC7">
        <w:rPr>
          <w:rFonts w:eastAsia="Times New Roman" w:cs="Times New Roman"/>
          <w:shd w:val="clear" w:color="auto" w:fill="FFFFFF"/>
        </w:rPr>
        <w:t>on the right. In summary, the mobility task was more difficult than the animacy task</w:t>
      </w:r>
      <w:r w:rsidR="007E7BFF">
        <w:rPr>
          <w:rFonts w:eastAsia="Times New Roman" w:cs="Times New Roman"/>
          <w:shd w:val="clear" w:color="auto" w:fill="FFFFFF"/>
        </w:rPr>
        <w:t>,</w:t>
      </w:r>
      <w:r w:rsidR="00E36CC7">
        <w:rPr>
          <w:rFonts w:eastAsia="Times New Roman" w:cs="Times New Roman"/>
          <w:shd w:val="clear" w:color="auto" w:fill="FFFFFF"/>
        </w:rPr>
        <w:t xml:space="preserve"> as judged by </w:t>
      </w:r>
      <w:r w:rsidR="000B57E9">
        <w:rPr>
          <w:rFonts w:eastAsia="Times New Roman" w:cs="Times New Roman"/>
          <w:shd w:val="clear" w:color="auto" w:fill="FFFFFF"/>
        </w:rPr>
        <w:t xml:space="preserve">lower </w:t>
      </w:r>
      <w:r w:rsidR="00E36CC7">
        <w:rPr>
          <w:rFonts w:eastAsia="Times New Roman" w:cs="Times New Roman"/>
          <w:shd w:val="clear" w:color="auto" w:fill="FFFFFF"/>
        </w:rPr>
        <w:t xml:space="preserve">response accuracy and </w:t>
      </w:r>
      <w:r w:rsidR="000B57E9">
        <w:rPr>
          <w:rFonts w:eastAsia="Times New Roman" w:cs="Times New Roman"/>
          <w:shd w:val="clear" w:color="auto" w:fill="FFFFFF"/>
        </w:rPr>
        <w:t xml:space="preserve">slower </w:t>
      </w:r>
      <w:r w:rsidR="00E36CC7">
        <w:rPr>
          <w:rFonts w:eastAsia="Times New Roman" w:cs="Times New Roman"/>
          <w:shd w:val="clear" w:color="auto" w:fill="FFFFFF"/>
        </w:rPr>
        <w:t>RT</w:t>
      </w:r>
      <w:r w:rsidR="000B57E9">
        <w:rPr>
          <w:rFonts w:eastAsia="Times New Roman" w:cs="Times New Roman"/>
          <w:shd w:val="clear" w:color="auto" w:fill="FFFFFF"/>
        </w:rPr>
        <w:t>s</w:t>
      </w:r>
      <w:r w:rsidR="00E36CC7">
        <w:rPr>
          <w:rFonts w:eastAsia="Times New Roman" w:cs="Times New Roman"/>
          <w:shd w:val="clear" w:color="auto" w:fill="FFFFFF"/>
        </w:rPr>
        <w:t xml:space="preserve">, and there were no </w:t>
      </w:r>
      <w:r w:rsidR="00080FA6">
        <w:rPr>
          <w:rFonts w:eastAsia="Times New Roman" w:cs="Times New Roman"/>
          <w:shd w:val="clear" w:color="auto" w:fill="FFFFFF"/>
        </w:rPr>
        <w:t xml:space="preserve">reliable </w:t>
      </w:r>
      <w:r w:rsidR="00E36CC7">
        <w:rPr>
          <w:rFonts w:eastAsia="Times New Roman" w:cs="Times New Roman"/>
          <w:shd w:val="clear" w:color="auto" w:fill="FFFFFF"/>
        </w:rPr>
        <w:t>group differences.</w:t>
      </w:r>
    </w:p>
    <w:p w14:paraId="01A46851" w14:textId="1B4291CB" w:rsidR="00660877" w:rsidRDefault="00660877" w:rsidP="00660877">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2 ABOUT HERE]</w:t>
      </w:r>
    </w:p>
    <w:p w14:paraId="129BE553" w14:textId="77777777" w:rsidR="00CD07C3" w:rsidRPr="00A41957" w:rsidRDefault="00156B73"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Retrieval</w:t>
      </w:r>
      <w:r w:rsidR="00C06ACF">
        <w:rPr>
          <w:rFonts w:eastAsia="Times New Roman" w:cs="Times New Roman"/>
          <w:b/>
          <w:shd w:val="clear" w:color="auto" w:fill="FFFFFF"/>
        </w:rPr>
        <w:t xml:space="preserve">: </w:t>
      </w:r>
      <w:r w:rsidR="00C4239B">
        <w:rPr>
          <w:rFonts w:eastAsia="Times New Roman" w:cs="Times New Roman"/>
          <w:b/>
          <w:shd w:val="clear" w:color="auto" w:fill="FFFFFF"/>
        </w:rPr>
        <w:t>Odd/E</w:t>
      </w:r>
      <w:r w:rsidR="00CD07C3">
        <w:rPr>
          <w:rFonts w:eastAsia="Times New Roman" w:cs="Times New Roman"/>
          <w:b/>
          <w:shd w:val="clear" w:color="auto" w:fill="FFFFFF"/>
        </w:rPr>
        <w:t>ven trials</w:t>
      </w:r>
      <w:r w:rsidR="00CD07C3">
        <w:rPr>
          <w:rFonts w:eastAsia="Times New Roman" w:cs="Times New Roman"/>
          <w:shd w:val="clear" w:color="auto" w:fill="FFFFFF"/>
        </w:rPr>
        <w:t>.</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There were no group differences on </w:t>
      </w:r>
      <w:r w:rsidR="00690A88">
        <w:rPr>
          <w:rFonts w:eastAsia="Times New Roman" w:cs="Times New Roman"/>
          <w:shd w:val="clear" w:color="auto" w:fill="FFFFFF"/>
        </w:rPr>
        <w:t xml:space="preserve">Odd/Even trials, </w:t>
      </w:r>
      <w:r w:rsidR="00A41957">
        <w:rPr>
          <w:rFonts w:eastAsia="Times New Roman" w:cs="Times New Roman"/>
          <w:shd w:val="clear" w:color="auto" w:fill="FFFFFF"/>
        </w:rPr>
        <w:t xml:space="preserve">which were characterized by </w:t>
      </w:r>
      <w:r w:rsidR="00C4239B">
        <w:rPr>
          <w:rFonts w:eastAsia="Times New Roman" w:cs="Times New Roman"/>
          <w:shd w:val="clear" w:color="auto" w:fill="FFFFFF"/>
        </w:rPr>
        <w:t xml:space="preserve">extremely high </w:t>
      </w:r>
      <w:r w:rsidR="00A41957">
        <w:rPr>
          <w:rFonts w:eastAsia="Times New Roman" w:cs="Times New Roman"/>
          <w:shd w:val="clear" w:color="auto" w:fill="FFFFFF"/>
        </w:rPr>
        <w:t xml:space="preserve">accuracy </w:t>
      </w:r>
      <w:r w:rsidR="00C4239B">
        <w:rPr>
          <w:rFonts w:eastAsia="Times New Roman" w:cs="Times New Roman"/>
          <w:shd w:val="clear" w:color="auto" w:fill="FFFFFF"/>
        </w:rPr>
        <w:t xml:space="preserve">(controls: </w:t>
      </w:r>
      <w:r w:rsidR="00190C6E">
        <w:rPr>
          <w:rFonts w:eastAsia="Times New Roman" w:cs="Times New Roman"/>
          <w:shd w:val="clear" w:color="auto" w:fill="FFFFFF"/>
        </w:rPr>
        <w:t>98.42</w:t>
      </w:r>
      <w:r w:rsidR="00690A88" w:rsidRPr="006414C1">
        <w:rPr>
          <w:rFonts w:eastAsia="Times New Roman" w:cs="Times New Roman"/>
          <w:shd w:val="clear" w:color="auto" w:fill="FFFFFF"/>
        </w:rPr>
        <w:t>±</w:t>
      </w:r>
      <w:r w:rsidR="00190C6E">
        <w:rPr>
          <w:rFonts w:eastAsia="Times New Roman" w:cs="Times New Roman"/>
          <w:shd w:val="clear" w:color="auto" w:fill="FFFFFF"/>
        </w:rPr>
        <w:t>3.96</w:t>
      </w:r>
      <w:r w:rsidR="00690A88">
        <w:rPr>
          <w:rFonts w:eastAsia="Times New Roman" w:cs="Times New Roman"/>
          <w:shd w:val="clear" w:color="auto" w:fill="FFFFFF"/>
        </w:rPr>
        <w:t>%; MDD: 99.13</w:t>
      </w:r>
      <w:r w:rsidR="00690A88" w:rsidRPr="006414C1">
        <w:rPr>
          <w:rFonts w:eastAsia="Times New Roman" w:cs="Times New Roman"/>
          <w:shd w:val="clear" w:color="auto" w:fill="FFFFFF"/>
        </w:rPr>
        <w:t>±</w:t>
      </w:r>
      <w:r w:rsidR="00190C6E">
        <w:rPr>
          <w:rFonts w:eastAsia="Times New Roman" w:cs="Times New Roman"/>
          <w:shd w:val="clear" w:color="auto" w:fill="FFFFFF"/>
        </w:rPr>
        <w:t>1.36</w:t>
      </w:r>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 xml:space="preserve">(46) = -0.83, </w:t>
      </w:r>
      <w:r w:rsidR="00690A88">
        <w:rPr>
          <w:rFonts w:eastAsia="Times New Roman" w:cs="Times New Roman"/>
          <w:i/>
          <w:shd w:val="clear" w:color="auto" w:fill="FFFFFF"/>
        </w:rPr>
        <w:t>p</w:t>
      </w:r>
      <w:r w:rsidR="00690A88">
        <w:rPr>
          <w:rFonts w:eastAsia="Times New Roman" w:cs="Times New Roman"/>
          <w:shd w:val="clear" w:color="auto" w:fill="FFFFFF"/>
        </w:rPr>
        <w:t xml:space="preserve"> = 0.41), </w:t>
      </w:r>
      <w:r w:rsidR="00A41957">
        <w:rPr>
          <w:rFonts w:eastAsia="Times New Roman" w:cs="Times New Roman"/>
          <w:shd w:val="clear" w:color="auto" w:fill="FFFFFF"/>
        </w:rPr>
        <w:t xml:space="preserve">fast correct RTs </w:t>
      </w:r>
      <w:r w:rsidR="00690A88">
        <w:rPr>
          <w:rFonts w:eastAsia="Times New Roman" w:cs="Times New Roman"/>
          <w:shd w:val="clear" w:color="auto" w:fill="FFFFFF"/>
        </w:rPr>
        <w:t>(controls: 8</w:t>
      </w:r>
      <w:r w:rsidR="00834027">
        <w:rPr>
          <w:rFonts w:eastAsia="Times New Roman" w:cs="Times New Roman"/>
          <w:shd w:val="clear" w:color="auto" w:fill="FFFFFF"/>
        </w:rPr>
        <w:t>59.87</w:t>
      </w:r>
      <w:r w:rsidR="00690A88" w:rsidRPr="006414C1">
        <w:rPr>
          <w:rFonts w:eastAsia="Times New Roman" w:cs="Times New Roman"/>
          <w:shd w:val="clear" w:color="auto" w:fill="FFFFFF"/>
        </w:rPr>
        <w:t>±</w:t>
      </w:r>
      <w:r w:rsidR="00834027">
        <w:rPr>
          <w:rFonts w:eastAsia="Times New Roman" w:cs="Times New Roman"/>
          <w:shd w:val="clear" w:color="auto" w:fill="FFFFFF"/>
        </w:rPr>
        <w:t>299.18</w:t>
      </w:r>
      <w:r w:rsidR="00511896">
        <w:rPr>
          <w:rFonts w:eastAsia="Times New Roman" w:cs="Times New Roman"/>
          <w:shd w:val="clear" w:color="auto" w:fill="FFFFFF"/>
        </w:rPr>
        <w:t xml:space="preserve"> ms</w:t>
      </w:r>
      <w:r w:rsidR="00690A88">
        <w:rPr>
          <w:rFonts w:eastAsia="Times New Roman" w:cs="Times New Roman"/>
          <w:shd w:val="clear" w:color="auto" w:fill="FFFFFF"/>
        </w:rPr>
        <w:t>; MDD: 777.</w:t>
      </w:r>
      <w:r w:rsidR="00834027">
        <w:rPr>
          <w:rFonts w:eastAsia="Times New Roman" w:cs="Times New Roman"/>
          <w:shd w:val="clear" w:color="auto" w:fill="FFFFFF"/>
        </w:rPr>
        <w:t>22</w:t>
      </w:r>
      <w:r w:rsidR="00690A88" w:rsidRPr="006414C1">
        <w:rPr>
          <w:rFonts w:eastAsia="Times New Roman" w:cs="Times New Roman"/>
          <w:shd w:val="clear" w:color="auto" w:fill="FFFFFF"/>
        </w:rPr>
        <w:t>±</w:t>
      </w:r>
      <w:r w:rsidR="00834027">
        <w:rPr>
          <w:rFonts w:eastAsia="Times New Roman" w:cs="Times New Roman"/>
          <w:shd w:val="clear" w:color="auto" w:fill="FFFFFF"/>
        </w:rPr>
        <w:t>225.65</w:t>
      </w:r>
      <w:r w:rsidR="00511896">
        <w:rPr>
          <w:rFonts w:eastAsia="Times New Roman" w:cs="Times New Roman"/>
          <w:shd w:val="clear" w:color="auto" w:fill="FFFFFF"/>
        </w:rPr>
        <w:t xml:space="preserve"> </w:t>
      </w:r>
      <w:r w:rsidR="00511896">
        <w:rPr>
          <w:rFonts w:eastAsia="Times New Roman" w:cs="Times New Roman"/>
          <w:shd w:val="clear" w:color="auto" w:fill="FFFFFF"/>
        </w:rPr>
        <w:lastRenderedPageBreak/>
        <w:t>ms</w:t>
      </w:r>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 xml:space="preserve">(44) = 1.06, </w:t>
      </w:r>
      <w:r w:rsidR="00690A88">
        <w:rPr>
          <w:rFonts w:eastAsia="Times New Roman" w:cs="Times New Roman"/>
          <w:i/>
          <w:shd w:val="clear" w:color="auto" w:fill="FFFFFF"/>
        </w:rPr>
        <w:t>p</w:t>
      </w:r>
      <w:r w:rsidR="00690A88">
        <w:rPr>
          <w:rFonts w:eastAsia="Times New Roman" w:cs="Times New Roman"/>
          <w:shd w:val="clear" w:color="auto" w:fill="FFFFFF"/>
        </w:rPr>
        <w:t xml:space="preserve"> = 0.30), and highly confident </w:t>
      </w:r>
      <w:r w:rsidR="00A41957">
        <w:rPr>
          <w:rFonts w:eastAsia="Times New Roman" w:cs="Times New Roman"/>
          <w:shd w:val="clear" w:color="auto" w:fill="FFFFFF"/>
        </w:rPr>
        <w:t>responses</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percentage of high confidence Odd/Even trials: </w:t>
      </w:r>
      <w:r w:rsidR="00690A88">
        <w:rPr>
          <w:rFonts w:eastAsia="Times New Roman" w:cs="Times New Roman"/>
          <w:shd w:val="clear" w:color="auto" w:fill="FFFFFF"/>
        </w:rPr>
        <w:t>controls: 99.</w:t>
      </w:r>
      <w:r w:rsidR="00A41957">
        <w:rPr>
          <w:rFonts w:eastAsia="Times New Roman" w:cs="Times New Roman"/>
          <w:shd w:val="clear" w:color="auto" w:fill="FFFFFF"/>
        </w:rPr>
        <w:t>69</w:t>
      </w:r>
      <w:r w:rsidR="00690A88" w:rsidRPr="006414C1">
        <w:rPr>
          <w:rFonts w:eastAsia="Times New Roman" w:cs="Times New Roman"/>
          <w:shd w:val="clear" w:color="auto" w:fill="FFFFFF"/>
        </w:rPr>
        <w:t>±</w:t>
      </w:r>
      <w:r w:rsidR="00A41957">
        <w:rPr>
          <w:rFonts w:eastAsia="Times New Roman" w:cs="Times New Roman"/>
          <w:shd w:val="clear" w:color="auto" w:fill="FFFFFF"/>
        </w:rPr>
        <w:t>0.65</w:t>
      </w:r>
      <w:r w:rsidR="00970F6B">
        <w:rPr>
          <w:rFonts w:eastAsia="Times New Roman" w:cs="Times New Roman"/>
          <w:shd w:val="clear" w:color="auto" w:fill="FFFFFF"/>
        </w:rPr>
        <w:t>%</w:t>
      </w:r>
      <w:r w:rsidR="00690A88">
        <w:rPr>
          <w:rFonts w:eastAsia="Times New Roman" w:cs="Times New Roman"/>
          <w:shd w:val="clear" w:color="auto" w:fill="FFFFFF"/>
        </w:rPr>
        <w:t>; MDD: 99.87</w:t>
      </w:r>
      <w:r w:rsidR="00690A88" w:rsidRPr="006414C1">
        <w:rPr>
          <w:rFonts w:eastAsia="Times New Roman" w:cs="Times New Roman"/>
          <w:shd w:val="clear" w:color="auto" w:fill="FFFFFF"/>
        </w:rPr>
        <w:t>±</w:t>
      </w:r>
      <w:r w:rsidR="00A41957">
        <w:rPr>
          <w:rFonts w:eastAsia="Times New Roman" w:cs="Times New Roman"/>
          <w:shd w:val="clear" w:color="auto" w:fill="FFFFFF"/>
        </w:rPr>
        <w:t>0.35</w:t>
      </w:r>
      <w:r w:rsidR="00970F6B">
        <w:rPr>
          <w:rFonts w:eastAsia="Times New Roman" w:cs="Times New Roman"/>
          <w:shd w:val="clear" w:color="auto" w:fill="FFFFFF"/>
        </w:rPr>
        <w:t>%</w:t>
      </w:r>
      <w:r w:rsidR="00A41957">
        <w:rPr>
          <w:rFonts w:eastAsia="Times New Roman" w:cs="Times New Roman"/>
          <w:shd w:val="clear" w:color="auto" w:fill="FFFFFF"/>
        </w:rPr>
        <w:t xml:space="preserve">; </w:t>
      </w:r>
      <w:r w:rsidR="00A41957">
        <w:rPr>
          <w:rFonts w:eastAsia="Times New Roman" w:cs="Times New Roman"/>
          <w:i/>
          <w:shd w:val="clear" w:color="auto" w:fill="FFFFFF"/>
        </w:rPr>
        <w:t>t</w:t>
      </w:r>
      <w:r w:rsidR="00A41957">
        <w:rPr>
          <w:rFonts w:eastAsia="Times New Roman" w:cs="Times New Roman"/>
          <w:shd w:val="clear" w:color="auto" w:fill="FFFFFF"/>
        </w:rPr>
        <w:t xml:space="preserve">(46) = -1.16, </w:t>
      </w:r>
      <w:r w:rsidR="00A41957">
        <w:rPr>
          <w:rFonts w:eastAsia="Times New Roman" w:cs="Times New Roman"/>
          <w:i/>
          <w:shd w:val="clear" w:color="auto" w:fill="FFFFFF"/>
        </w:rPr>
        <w:t>p</w:t>
      </w:r>
      <w:r w:rsidR="00A41957">
        <w:rPr>
          <w:rFonts w:eastAsia="Times New Roman" w:cs="Times New Roman"/>
          <w:shd w:val="clear" w:color="auto" w:fill="FFFFFF"/>
        </w:rPr>
        <w:t xml:space="preserve"> = 0.25).</w:t>
      </w:r>
    </w:p>
    <w:p w14:paraId="63B6D7AD" w14:textId="3267C273" w:rsidR="00AF7B01"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g</w:t>
      </w:r>
      <w:r w:rsidR="00CD07C3">
        <w:rPr>
          <w:rFonts w:eastAsia="Times New Roman" w:cs="Times New Roman"/>
          <w:b/>
          <w:shd w:val="clear" w:color="auto" w:fill="FFFFFF"/>
        </w:rPr>
        <w:t>uessing</w:t>
      </w:r>
      <w:r w:rsidR="00CD07C3">
        <w:rPr>
          <w:rFonts w:eastAsia="Times New Roman" w:cs="Times New Roman"/>
          <w:shd w:val="clear" w:color="auto" w:fill="FFFFFF"/>
        </w:rPr>
        <w:t>.</w:t>
      </w:r>
      <w:r w:rsidR="00B10AA9">
        <w:rPr>
          <w:rFonts w:eastAsia="Times New Roman" w:cs="Times New Roman"/>
          <w:shd w:val="clear" w:color="auto" w:fill="FFFFFF"/>
        </w:rPr>
        <w:t xml:space="preserve"> </w:t>
      </w:r>
      <w:r w:rsidR="004E1F21">
        <w:rPr>
          <w:rFonts w:eastAsia="Times New Roman" w:cs="Times New Roman"/>
          <w:shd w:val="clear" w:color="auto" w:fill="FFFFFF"/>
        </w:rPr>
        <w:t>Five participants (t</w:t>
      </w:r>
      <w:r w:rsidR="00673414">
        <w:rPr>
          <w:rFonts w:eastAsia="Times New Roman" w:cs="Times New Roman"/>
          <w:shd w:val="clear" w:color="auto" w:fill="FFFFFF"/>
        </w:rPr>
        <w:t>hree</w:t>
      </w:r>
      <w:r w:rsidR="004E1F21">
        <w:rPr>
          <w:rFonts w:eastAsia="Times New Roman" w:cs="Times New Roman"/>
          <w:shd w:val="clear" w:color="auto" w:fill="FFFFFF"/>
        </w:rPr>
        <w:t xml:space="preserve"> controls, t</w:t>
      </w:r>
      <w:r w:rsidR="00673414">
        <w:rPr>
          <w:rFonts w:eastAsia="Times New Roman" w:cs="Times New Roman"/>
          <w:shd w:val="clear" w:color="auto" w:fill="FFFFFF"/>
        </w:rPr>
        <w:t>wo</w:t>
      </w:r>
      <w:r w:rsidR="004E1F21">
        <w:rPr>
          <w:rFonts w:eastAsia="Times New Roman" w:cs="Times New Roman"/>
          <w:shd w:val="clear" w:color="auto" w:fill="FFFFFF"/>
        </w:rPr>
        <w:t xml:space="preserve"> </w:t>
      </w:r>
      <w:r w:rsidR="00D14003">
        <w:rPr>
          <w:rFonts w:eastAsia="Times New Roman" w:cs="Times New Roman"/>
          <w:shd w:val="clear" w:color="auto" w:fill="FFFFFF"/>
        </w:rPr>
        <w:t>MDD</w:t>
      </w:r>
      <w:r w:rsidR="004E1F21">
        <w:rPr>
          <w:rFonts w:eastAsia="Times New Roman" w:cs="Times New Roman"/>
          <w:shd w:val="clear" w:color="auto" w:fill="FFFFFF"/>
        </w:rPr>
        <w:t xml:space="preserve">) never guessed and a further 15 participants (ten controls, five </w:t>
      </w:r>
      <w:r w:rsidR="00D14003">
        <w:rPr>
          <w:rFonts w:eastAsia="Times New Roman" w:cs="Times New Roman"/>
          <w:shd w:val="clear" w:color="auto" w:fill="FFFFFF"/>
        </w:rPr>
        <w:t>MDD</w:t>
      </w:r>
      <w:r w:rsidR="004E1F21">
        <w:rPr>
          <w:rFonts w:eastAsia="Times New Roman" w:cs="Times New Roman"/>
          <w:shd w:val="clear" w:color="auto" w:fill="FFFFFF"/>
        </w:rPr>
        <w:t xml:space="preserve">) did not guess in at least one cell of the design. </w:t>
      </w:r>
      <w:r w:rsidR="00385599">
        <w:rPr>
          <w:rFonts w:eastAsia="Times New Roman" w:cs="Times New Roman"/>
          <w:shd w:val="clear" w:color="auto" w:fill="FFFFFF"/>
        </w:rPr>
        <w:t>Data from t</w:t>
      </w:r>
      <w:r w:rsidR="004E1F21">
        <w:rPr>
          <w:rFonts w:eastAsia="Times New Roman" w:cs="Times New Roman"/>
          <w:shd w:val="clear" w:color="auto" w:fill="FFFFFF"/>
        </w:rPr>
        <w:t xml:space="preserve">he remaining </w:t>
      </w:r>
      <w:r w:rsidR="00E80DAA">
        <w:rPr>
          <w:rFonts w:eastAsia="Times New Roman" w:cs="Times New Roman"/>
          <w:shd w:val="clear" w:color="auto" w:fill="FFFFFF"/>
        </w:rPr>
        <w:t>participants (</w:t>
      </w:r>
      <w:r w:rsidR="00D14003">
        <w:rPr>
          <w:rFonts w:eastAsia="Times New Roman" w:cs="Times New Roman"/>
          <w:shd w:val="clear" w:color="auto" w:fill="FFFFFF"/>
        </w:rPr>
        <w:t>11</w:t>
      </w:r>
      <w:r w:rsidR="00E80DAA">
        <w:rPr>
          <w:rFonts w:eastAsia="Times New Roman" w:cs="Times New Roman"/>
          <w:shd w:val="clear" w:color="auto" w:fill="FFFFFF"/>
        </w:rPr>
        <w:t xml:space="preserve"> controls, </w:t>
      </w:r>
      <w:r w:rsidR="00D14003">
        <w:rPr>
          <w:rFonts w:eastAsia="Times New Roman" w:cs="Times New Roman"/>
          <w:shd w:val="clear" w:color="auto" w:fill="FFFFFF"/>
        </w:rPr>
        <w:t>17</w:t>
      </w:r>
      <w:r w:rsidR="00E80DAA">
        <w:rPr>
          <w:rFonts w:eastAsia="Times New Roman" w:cs="Times New Roman"/>
          <w:shd w:val="clear" w:color="auto" w:fill="FFFFFF"/>
        </w:rPr>
        <w:t xml:space="preserve"> MD</w:t>
      </w:r>
      <w:r w:rsidR="00E106C9">
        <w:rPr>
          <w:rFonts w:eastAsia="Times New Roman" w:cs="Times New Roman"/>
          <w:shd w:val="clear" w:color="auto" w:fill="FFFFFF"/>
        </w:rPr>
        <w:t>D</w:t>
      </w:r>
      <w:r w:rsidR="00E80DAA">
        <w:rPr>
          <w:rFonts w:eastAsia="Times New Roman" w:cs="Times New Roman"/>
          <w:shd w:val="clear" w:color="auto" w:fill="FFFFFF"/>
        </w:rPr>
        <w:t xml:space="preserve">) </w:t>
      </w:r>
      <w:r w:rsidR="00385599">
        <w:rPr>
          <w:rFonts w:eastAsia="Times New Roman" w:cs="Times New Roman"/>
          <w:shd w:val="clear" w:color="auto" w:fill="FFFFFF"/>
        </w:rPr>
        <w:t>are shown in Figure 3</w:t>
      </w:r>
      <w:r w:rsidR="00EE3EA1">
        <w:rPr>
          <w:rFonts w:eastAsia="Times New Roman" w:cs="Times New Roman"/>
          <w:shd w:val="clear" w:color="auto" w:fill="FFFFFF"/>
        </w:rPr>
        <w:t xml:space="preserve"> and were included in the </w:t>
      </w:r>
      <w:r w:rsidR="00EE3EA1">
        <w:rPr>
          <w:rFonts w:eastAsia="Times New Roman" w:cs="Times New Roman"/>
          <w:i/>
          <w:shd w:val="clear" w:color="auto" w:fill="FFFFFF"/>
        </w:rPr>
        <w:t xml:space="preserve">Group </w:t>
      </w:r>
      <w:r w:rsidR="00EE3EA1">
        <w:rPr>
          <w:rFonts w:eastAsia="Times New Roman" w:cs="Times New Roman"/>
          <w:shd w:val="clear" w:color="auto" w:fill="FFFFFF"/>
        </w:rPr>
        <w:t xml:space="preserve">x </w:t>
      </w:r>
      <w:r w:rsidR="00EE3EA1">
        <w:rPr>
          <w:rFonts w:eastAsia="Times New Roman" w:cs="Times New Roman"/>
          <w:i/>
          <w:shd w:val="clear" w:color="auto" w:fill="FFFFFF"/>
        </w:rPr>
        <w:t>Cue</w:t>
      </w:r>
      <w:r w:rsidR="00EE3EA1">
        <w:rPr>
          <w:rFonts w:eastAsia="Times New Roman" w:cs="Times New Roman"/>
          <w:shd w:val="clear" w:color="auto" w:fill="FFFFFF"/>
        </w:rPr>
        <w:t xml:space="preserve"> x </w:t>
      </w:r>
      <w:r w:rsidR="00EE3EA1">
        <w:rPr>
          <w:rFonts w:eastAsia="Times New Roman" w:cs="Times New Roman"/>
          <w:i/>
          <w:shd w:val="clear" w:color="auto" w:fill="FFFFFF"/>
        </w:rPr>
        <w:t xml:space="preserve">Task </w:t>
      </w:r>
      <w:r w:rsidR="00304C25">
        <w:rPr>
          <w:rFonts w:eastAsia="Times New Roman" w:cs="Times New Roman"/>
          <w:shd w:val="clear" w:color="auto" w:fill="FFFFFF"/>
        </w:rPr>
        <w:t xml:space="preserve">ANOVA; </w:t>
      </w:r>
      <w:r w:rsidR="004E1F21">
        <w:rPr>
          <w:rFonts w:eastAsia="Times New Roman" w:cs="Times New Roman"/>
          <w:shd w:val="clear" w:color="auto" w:fill="FFFFFF"/>
        </w:rPr>
        <w:t>b</w:t>
      </w:r>
      <w:r w:rsidR="006A6BDC">
        <w:rPr>
          <w:rFonts w:eastAsia="Times New Roman" w:cs="Times New Roman"/>
          <w:shd w:val="clear" w:color="auto" w:fill="FFFFFF"/>
        </w:rPr>
        <w:t>ecause n</w:t>
      </w:r>
      <w:r w:rsidR="004758E5">
        <w:rPr>
          <w:rFonts w:eastAsia="Times New Roman" w:cs="Times New Roman"/>
          <w:shd w:val="clear" w:color="auto" w:fill="FFFFFF"/>
        </w:rPr>
        <w:t>o participant guessed on an Odd/Even trial</w:t>
      </w:r>
      <w:r w:rsidR="00A84270">
        <w:rPr>
          <w:rFonts w:eastAsia="Times New Roman" w:cs="Times New Roman"/>
          <w:shd w:val="clear" w:color="auto" w:fill="FFFFFF"/>
        </w:rPr>
        <w:t xml:space="preserve">, </w:t>
      </w:r>
      <w:r w:rsidR="006A6BDC">
        <w:rPr>
          <w:rFonts w:eastAsia="Times New Roman" w:cs="Times New Roman"/>
          <w:shd w:val="clear" w:color="auto" w:fill="FFFFFF"/>
        </w:rPr>
        <w:t>th</w:t>
      </w:r>
      <w:r w:rsidR="00E80DAA">
        <w:rPr>
          <w:rFonts w:eastAsia="Times New Roman" w:cs="Times New Roman"/>
          <w:shd w:val="clear" w:color="auto" w:fill="FFFFFF"/>
        </w:rPr>
        <w:t>at</w:t>
      </w:r>
      <w:r w:rsidR="006A6BDC">
        <w:rPr>
          <w:rFonts w:eastAsia="Times New Roman" w:cs="Times New Roman"/>
          <w:shd w:val="clear" w:color="auto" w:fill="FFFFFF"/>
        </w:rPr>
        <w:t xml:space="preserve"> condition was omitted. </w:t>
      </w:r>
      <w:r w:rsidR="00813EE0">
        <w:rPr>
          <w:rFonts w:eastAsia="Times New Roman" w:cs="Times New Roman"/>
          <w:shd w:val="clear" w:color="auto" w:fill="FFFFFF"/>
        </w:rPr>
        <w:t xml:space="preserve">The </w:t>
      </w:r>
      <w:r w:rsidR="00A84270">
        <w:rPr>
          <w:rFonts w:eastAsia="Times New Roman" w:cs="Times New Roman"/>
          <w:shd w:val="clear" w:color="auto" w:fill="FFFFFF"/>
        </w:rPr>
        <w:t xml:space="preserve">ANOVA </w:t>
      </w:r>
      <w:r w:rsidR="00E80DAA">
        <w:rPr>
          <w:rFonts w:eastAsia="Times New Roman" w:cs="Times New Roman"/>
          <w:shd w:val="clear" w:color="auto" w:fill="FFFFFF"/>
        </w:rPr>
        <w:t>yie</w:t>
      </w:r>
      <w:r w:rsidR="00A84270">
        <w:rPr>
          <w:rFonts w:eastAsia="Times New Roman" w:cs="Times New Roman"/>
          <w:shd w:val="clear" w:color="auto" w:fill="FFFFFF"/>
        </w:rPr>
        <w:t>l</w:t>
      </w:r>
      <w:r w:rsidR="00E80DAA">
        <w:rPr>
          <w:rFonts w:eastAsia="Times New Roman" w:cs="Times New Roman"/>
          <w:shd w:val="clear" w:color="auto" w:fill="FFFFFF"/>
        </w:rPr>
        <w:t>d</w:t>
      </w:r>
      <w:r w:rsidR="00A84270">
        <w:rPr>
          <w:rFonts w:eastAsia="Times New Roman" w:cs="Times New Roman"/>
          <w:shd w:val="clear" w:color="auto" w:fill="FFFFFF"/>
        </w:rPr>
        <w:t xml:space="preserve">ed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Cue</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 xml:space="preserve">(1, 26) = </w:t>
      </w:r>
      <w:r w:rsidR="00E7746B">
        <w:rPr>
          <w:rFonts w:eastAsia="Times New Roman" w:cs="Times New Roman"/>
          <w:shd w:val="clear" w:color="auto" w:fill="FFFFFF"/>
        </w:rPr>
        <w:t>7.11</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A84270">
        <w:rPr>
          <w:rFonts w:eastAsia="Times New Roman" w:cs="Times New Roman"/>
          <w:shd w:val="clear" w:color="auto" w:fill="FFFFFF"/>
        </w:rPr>
        <w:t xml:space="preserve"> = 0.0</w:t>
      </w:r>
      <w:r w:rsidR="00E7746B">
        <w:rPr>
          <w:rFonts w:eastAsia="Times New Roman" w:cs="Times New Roman"/>
          <w:shd w:val="clear" w:color="auto" w:fill="FFFFFF"/>
        </w:rPr>
        <w:t>1</w:t>
      </w:r>
      <w:r w:rsidR="00A84270">
        <w:rPr>
          <w:rFonts w:eastAsia="Times New Roman" w:cs="Times New Roman"/>
          <w:shd w:val="clear" w:color="auto" w:fill="FFFFFF"/>
        </w:rPr>
        <w:t>, ref</w:t>
      </w:r>
      <w:r w:rsidR="007E7BFF">
        <w:rPr>
          <w:rFonts w:eastAsia="Times New Roman" w:cs="Times New Roman"/>
          <w:shd w:val="clear" w:color="auto" w:fill="FFFFFF"/>
        </w:rPr>
        <w:t xml:space="preserve">lecting </w:t>
      </w:r>
      <w:r w:rsidR="00E80C57">
        <w:rPr>
          <w:rFonts w:eastAsia="Times New Roman" w:cs="Times New Roman"/>
          <w:shd w:val="clear" w:color="auto" w:fill="FFFFFF"/>
        </w:rPr>
        <w:t>fewer</w:t>
      </w:r>
      <w:r w:rsidR="007E7BFF">
        <w:rPr>
          <w:rFonts w:eastAsia="Times New Roman" w:cs="Times New Roman"/>
          <w:shd w:val="clear" w:color="auto" w:fill="FFFFFF"/>
        </w:rPr>
        <w:t xml:space="preserve"> guesses under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Question </w:t>
      </w:r>
      <w:r w:rsidR="007F0C9A">
        <w:rPr>
          <w:rFonts w:eastAsia="Times New Roman" w:cs="Times New Roman"/>
          <w:shd w:val="clear" w:color="auto" w:fill="FFFFFF"/>
        </w:rPr>
        <w:t>vs.</w:t>
      </w:r>
      <w:r w:rsidR="007E7BFF">
        <w:rPr>
          <w:rFonts w:eastAsia="Times New Roman" w:cs="Times New Roman"/>
          <w:shd w:val="clear" w:color="auto" w:fill="FFFFFF"/>
        </w:rPr>
        <w:t xml:space="preserve"> </w:t>
      </w:r>
      <w:r w:rsidR="00E80C57">
        <w:rPr>
          <w:rFonts w:eastAsia="Times New Roman" w:cs="Times New Roman"/>
          <w:shd w:val="clear" w:color="auto" w:fill="FFFFFF"/>
        </w:rPr>
        <w:t>Side</w:t>
      </w:r>
      <w:r w:rsidR="00304C25">
        <w:rPr>
          <w:rFonts w:eastAsia="Times New Roman" w:cs="Times New Roman"/>
          <w:shd w:val="clear" w:color="auto" w:fill="FFFFFF"/>
        </w:rPr>
        <w:t xml:space="preserve"> cue</w:t>
      </w:r>
      <w:r w:rsidR="00A84270">
        <w:rPr>
          <w:rFonts w:eastAsia="Times New Roman" w:cs="Times New Roman"/>
          <w:shd w:val="clear" w:color="auto" w:fill="FFFFFF"/>
        </w:rPr>
        <w:t xml:space="preserve">, and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Task</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26) = 1</w:t>
      </w:r>
      <w:r w:rsidR="00E7746B">
        <w:rPr>
          <w:rFonts w:eastAsia="Times New Roman" w:cs="Times New Roman"/>
          <w:shd w:val="clear" w:color="auto" w:fill="FFFFFF"/>
        </w:rPr>
        <w:t>2.34</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613B17">
        <w:rPr>
          <w:rFonts w:eastAsia="Times New Roman" w:cs="Times New Roman"/>
          <w:shd w:val="clear" w:color="auto" w:fill="FFFFFF"/>
        </w:rPr>
        <w:t xml:space="preserve"> = 0.002</w:t>
      </w:r>
      <w:r w:rsidR="00A84270">
        <w:rPr>
          <w:rFonts w:eastAsia="Times New Roman" w:cs="Times New Roman"/>
          <w:shd w:val="clear" w:color="auto" w:fill="FFFFFF"/>
        </w:rPr>
        <w:t xml:space="preserve">, reflecting </w:t>
      </w:r>
      <w:r w:rsidR="00E80C57">
        <w:rPr>
          <w:rFonts w:eastAsia="Times New Roman" w:cs="Times New Roman"/>
          <w:shd w:val="clear" w:color="auto" w:fill="FFFFFF"/>
        </w:rPr>
        <w:t>fewer</w:t>
      </w:r>
      <w:r w:rsidR="00A84270">
        <w:rPr>
          <w:rFonts w:eastAsia="Times New Roman" w:cs="Times New Roman"/>
          <w:shd w:val="clear" w:color="auto" w:fill="FFFFFF"/>
        </w:rPr>
        <w:t xml:space="preserve"> guesses to words from the </w:t>
      </w:r>
      <w:r w:rsidR="00E80C57">
        <w:rPr>
          <w:rFonts w:eastAsia="Times New Roman" w:cs="Times New Roman"/>
          <w:shd w:val="clear" w:color="auto" w:fill="FFFFFF"/>
        </w:rPr>
        <w:t>mobility</w:t>
      </w:r>
      <w:r w:rsidR="00A84270">
        <w:rPr>
          <w:rFonts w:eastAsia="Times New Roman" w:cs="Times New Roman"/>
          <w:shd w:val="clear" w:color="auto" w:fill="FFFFFF"/>
        </w:rPr>
        <w:t xml:space="preserve"> task </w:t>
      </w:r>
      <w:r w:rsidR="007F0C9A">
        <w:rPr>
          <w:rFonts w:eastAsia="Times New Roman" w:cs="Times New Roman"/>
          <w:shd w:val="clear" w:color="auto" w:fill="FFFFFF"/>
        </w:rPr>
        <w:t>vs.</w:t>
      </w:r>
      <w:r w:rsidR="00A84270">
        <w:rPr>
          <w:rFonts w:eastAsia="Times New Roman" w:cs="Times New Roman"/>
          <w:shd w:val="clear" w:color="auto" w:fill="FFFFFF"/>
        </w:rPr>
        <w:t xml:space="preserve"> the </w:t>
      </w:r>
      <w:r w:rsidR="00E80C57">
        <w:rPr>
          <w:rFonts w:eastAsia="Times New Roman" w:cs="Times New Roman"/>
          <w:shd w:val="clear" w:color="auto" w:fill="FFFFFF"/>
        </w:rPr>
        <w:t>animacy</w:t>
      </w:r>
      <w:r w:rsidR="00A84270">
        <w:rPr>
          <w:rFonts w:eastAsia="Times New Roman" w:cs="Times New Roman"/>
          <w:shd w:val="clear" w:color="auto" w:fill="FFFFFF"/>
        </w:rPr>
        <w:t xml:space="preserve"> task</w:t>
      </w:r>
      <w:r w:rsidR="00AF7B01">
        <w:rPr>
          <w:rFonts w:eastAsia="Times New Roman" w:cs="Times New Roman"/>
          <w:shd w:val="clear" w:color="auto" w:fill="FFFFFF"/>
        </w:rPr>
        <w:t>.</w:t>
      </w:r>
    </w:p>
    <w:p w14:paraId="59D2968E" w14:textId="7EE69F1F" w:rsidR="00636531" w:rsidRDefault="00636531" w:rsidP="00636531">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3 ABOUT HERE]</w:t>
      </w:r>
    </w:p>
    <w:p w14:paraId="01B95202" w14:textId="59D0DBE7" w:rsidR="00813305" w:rsidRPr="00694E1B" w:rsidRDefault="007E7BFF" w:rsidP="006F39D3">
      <w:pPr>
        <w:spacing w:line="480" w:lineRule="auto"/>
        <w:ind w:firstLine="720"/>
        <w:rPr>
          <w:rFonts w:eastAsia="Times New Roman" w:cs="Times New Roman"/>
          <w:shd w:val="clear" w:color="auto" w:fill="FFFFFF"/>
        </w:rPr>
      </w:pPr>
      <w:r>
        <w:rPr>
          <w:rFonts w:eastAsia="Times New Roman" w:cs="Times New Roman"/>
          <w:shd w:val="clear" w:color="auto" w:fill="FFFFFF"/>
        </w:rPr>
        <w:t>Neither t</w:t>
      </w:r>
      <w:r w:rsidR="00A84270">
        <w:rPr>
          <w:rFonts w:eastAsia="Times New Roman" w:cs="Times New Roman"/>
          <w:shd w:val="clear" w:color="auto" w:fill="FFFFFF"/>
        </w:rPr>
        <w:t xml:space="preserve">he main effect of </w:t>
      </w:r>
      <w:r w:rsidR="00A84270">
        <w:rPr>
          <w:rFonts w:eastAsia="Times New Roman" w:cs="Times New Roman"/>
          <w:i/>
          <w:shd w:val="clear" w:color="auto" w:fill="FFFFFF"/>
        </w:rPr>
        <w:t>Group</w:t>
      </w:r>
      <w:r w:rsidR="00A84270">
        <w:rPr>
          <w:rFonts w:eastAsia="Times New Roman" w:cs="Times New Roman"/>
          <w:shd w:val="clear" w:color="auto" w:fill="FFFFFF"/>
        </w:rPr>
        <w:t xml:space="preserve"> </w:t>
      </w:r>
      <w:r>
        <w:rPr>
          <w:rFonts w:eastAsia="Times New Roman" w:cs="Times New Roman"/>
          <w:shd w:val="clear" w:color="auto" w:fill="FFFFFF"/>
        </w:rPr>
        <w:t xml:space="preserve">nor </w:t>
      </w:r>
      <w:r w:rsidR="00A84270">
        <w:rPr>
          <w:rFonts w:eastAsia="Times New Roman" w:cs="Times New Roman"/>
          <w:shd w:val="clear" w:color="auto" w:fill="FFFFFF"/>
        </w:rPr>
        <w:t xml:space="preserve">any interactions involving </w:t>
      </w:r>
      <w:r w:rsidR="00A84270">
        <w:rPr>
          <w:rFonts w:eastAsia="Times New Roman" w:cs="Times New Roman"/>
          <w:i/>
          <w:shd w:val="clear" w:color="auto" w:fill="FFFFFF"/>
        </w:rPr>
        <w:t>Group</w:t>
      </w:r>
      <w:r>
        <w:rPr>
          <w:rFonts w:eastAsia="Times New Roman" w:cs="Times New Roman"/>
          <w:i/>
          <w:shd w:val="clear" w:color="auto" w:fill="FFFFFF"/>
        </w:rPr>
        <w:t xml:space="preserve"> </w:t>
      </w:r>
      <w:r>
        <w:rPr>
          <w:rFonts w:eastAsia="Times New Roman" w:cs="Times New Roman"/>
          <w:shd w:val="clear" w:color="auto" w:fill="FFFFFF"/>
        </w:rPr>
        <w:t>were significant</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 xml:space="preserve">s &lt; 1.83, </w:t>
      </w:r>
      <w:r w:rsidR="00A84270">
        <w:rPr>
          <w:rFonts w:eastAsia="Times New Roman" w:cs="Times New Roman"/>
          <w:i/>
          <w:shd w:val="clear" w:color="auto" w:fill="FFFFFF"/>
        </w:rPr>
        <w:t>p</w:t>
      </w:r>
      <w:r w:rsidR="00A84270">
        <w:rPr>
          <w:rFonts w:eastAsia="Times New Roman" w:cs="Times New Roman"/>
          <w:shd w:val="clear" w:color="auto" w:fill="FFFFFF"/>
        </w:rPr>
        <w:t>s &gt; 0.18.</w:t>
      </w:r>
      <w:r w:rsidR="000B57E9">
        <w:rPr>
          <w:rFonts w:eastAsia="Times New Roman" w:cs="Times New Roman"/>
          <w:shd w:val="clear" w:color="auto" w:fill="FFFFFF"/>
        </w:rPr>
        <w:t xml:space="preserve"> </w:t>
      </w:r>
      <w:r w:rsidR="00694E1B">
        <w:rPr>
          <w:rFonts w:eastAsia="Times New Roman" w:cs="Times New Roman"/>
          <w:shd w:val="clear" w:color="auto" w:fill="FFFFFF"/>
        </w:rPr>
        <w:t>However</w:t>
      </w:r>
      <w:r w:rsidR="00E7746B">
        <w:rPr>
          <w:rFonts w:eastAsia="Times New Roman" w:cs="Times New Roman"/>
          <w:shd w:val="clear" w:color="auto" w:fill="FFFFFF"/>
        </w:rPr>
        <w:t xml:space="preserve">, inspection of Figure </w:t>
      </w:r>
      <w:r w:rsidR="00D5331F">
        <w:rPr>
          <w:rFonts w:eastAsia="Times New Roman" w:cs="Times New Roman"/>
          <w:shd w:val="clear" w:color="auto" w:fill="FFFFFF"/>
        </w:rPr>
        <w:t>3</w:t>
      </w:r>
      <w:r w:rsidR="00E7746B">
        <w:rPr>
          <w:rFonts w:eastAsia="Times New Roman" w:cs="Times New Roman"/>
          <w:shd w:val="clear" w:color="auto" w:fill="FFFFFF"/>
        </w:rPr>
        <w:t xml:space="preserve"> suggested that</w:t>
      </w:r>
      <w:r w:rsidR="009E6EAF">
        <w:rPr>
          <w:rFonts w:eastAsia="Times New Roman" w:cs="Times New Roman"/>
          <w:shd w:val="clear" w:color="auto" w:fill="FFFFFF"/>
        </w:rPr>
        <w:t>,</w:t>
      </w:r>
      <w:r w:rsidR="00E7746B">
        <w:rPr>
          <w:rFonts w:eastAsia="Times New Roman" w:cs="Times New Roman"/>
          <w:shd w:val="clear" w:color="auto" w:fill="FFFFFF"/>
        </w:rPr>
        <w:t xml:space="preserve"> </w:t>
      </w:r>
      <w:r w:rsidR="00C31C48">
        <w:rPr>
          <w:rFonts w:eastAsia="Times New Roman" w:cs="Times New Roman"/>
          <w:shd w:val="clear" w:color="auto" w:fill="FFFFFF"/>
        </w:rPr>
        <w:t>for words from the mobility task</w:t>
      </w:r>
      <w:r w:rsidR="00E7746B">
        <w:rPr>
          <w:rFonts w:eastAsia="Times New Roman" w:cs="Times New Roman"/>
          <w:shd w:val="clear" w:color="auto" w:fill="FFFFFF"/>
        </w:rPr>
        <w:t xml:space="preserve">, </w:t>
      </w:r>
      <w:r w:rsidR="00080FA6">
        <w:rPr>
          <w:rFonts w:eastAsia="Times New Roman" w:cs="Times New Roman"/>
          <w:shd w:val="clear" w:color="auto" w:fill="FFFFFF"/>
        </w:rPr>
        <w:t xml:space="preserve">the effect of cue type </w:t>
      </w:r>
      <w:r w:rsidR="00E7746B">
        <w:rPr>
          <w:rFonts w:eastAsia="Times New Roman" w:cs="Times New Roman"/>
          <w:shd w:val="clear" w:color="auto" w:fill="FFFFFF"/>
        </w:rPr>
        <w:t xml:space="preserve">was </w:t>
      </w:r>
      <w:r w:rsidR="00080FA6">
        <w:rPr>
          <w:rFonts w:eastAsia="Times New Roman" w:cs="Times New Roman"/>
          <w:shd w:val="clear" w:color="auto" w:fill="FFFFFF"/>
        </w:rPr>
        <w:t xml:space="preserve">pronounced </w:t>
      </w:r>
      <w:r w:rsidR="00C31C48">
        <w:rPr>
          <w:rFonts w:eastAsia="Times New Roman" w:cs="Times New Roman"/>
          <w:shd w:val="clear" w:color="auto" w:fill="FFFFFF"/>
        </w:rPr>
        <w:t>in the MDD group. Indeed, a</w:t>
      </w:r>
      <w:r w:rsidR="00E7746B">
        <w:rPr>
          <w:rFonts w:eastAsia="Times New Roman" w:cs="Times New Roman"/>
          <w:shd w:val="clear" w:color="auto" w:fill="FFFFFF"/>
        </w:rPr>
        <w:t xml:space="preserve"> </w:t>
      </w:r>
      <w:r w:rsidR="00E7746B">
        <w:rPr>
          <w:rFonts w:eastAsia="Times New Roman" w:cs="Times New Roman"/>
          <w:i/>
          <w:shd w:val="clear" w:color="auto" w:fill="FFFFFF"/>
        </w:rPr>
        <w:t>t</w:t>
      </w:r>
      <w:r w:rsidR="00080FA6">
        <w:rPr>
          <w:rFonts w:eastAsia="Times New Roman" w:cs="Times New Roman"/>
          <w:shd w:val="clear" w:color="auto" w:fill="FFFFFF"/>
        </w:rPr>
        <w:t>-test confirmed that</w:t>
      </w:r>
      <w:r w:rsidR="00C31C48">
        <w:rPr>
          <w:rFonts w:eastAsia="Times New Roman" w:cs="Times New Roman"/>
          <w:shd w:val="clear" w:color="auto" w:fill="FFFFFF"/>
        </w:rPr>
        <w:t xml:space="preserve"> for the mobility task</w:t>
      </w:r>
      <w:r w:rsidR="00E106C9">
        <w:rPr>
          <w:rFonts w:eastAsia="Times New Roman" w:cs="Times New Roman"/>
          <w:shd w:val="clear" w:color="auto" w:fill="FFFFFF"/>
        </w:rPr>
        <w:t xml:space="preserve">, </w:t>
      </w:r>
      <w:r w:rsidR="00080FA6">
        <w:rPr>
          <w:rFonts w:eastAsia="Times New Roman" w:cs="Times New Roman"/>
          <w:shd w:val="clear" w:color="auto" w:fill="FFFFFF"/>
        </w:rPr>
        <w:t>depressed participants guessed less fr</w:t>
      </w:r>
      <w:r w:rsidR="00385599">
        <w:rPr>
          <w:rFonts w:eastAsia="Times New Roman" w:cs="Times New Roman"/>
          <w:shd w:val="clear" w:color="auto" w:fill="FFFFFF"/>
        </w:rPr>
        <w:t xml:space="preserve">equently under the Question </w:t>
      </w:r>
      <w:r w:rsidR="007F0C9A">
        <w:rPr>
          <w:rFonts w:eastAsia="Times New Roman" w:cs="Times New Roman"/>
          <w:shd w:val="clear" w:color="auto" w:fill="FFFFFF"/>
        </w:rPr>
        <w:t>vs.</w:t>
      </w:r>
      <w:r w:rsidR="00080FA6">
        <w:rPr>
          <w:rFonts w:eastAsia="Times New Roman" w:cs="Times New Roman"/>
          <w:shd w:val="clear" w:color="auto" w:fill="FFFFFF"/>
        </w:rPr>
        <w:t xml:space="preserve"> the Side cue, </w:t>
      </w:r>
      <w:r w:rsidR="00E7746B">
        <w:rPr>
          <w:rFonts w:eastAsia="Times New Roman" w:cs="Times New Roman"/>
          <w:i/>
          <w:shd w:val="clear" w:color="auto" w:fill="FFFFFF"/>
        </w:rPr>
        <w:t>t</w:t>
      </w:r>
      <w:r w:rsidR="00E7746B">
        <w:rPr>
          <w:rFonts w:eastAsia="Times New Roman" w:cs="Times New Roman"/>
          <w:shd w:val="clear" w:color="auto" w:fill="FFFFFF"/>
        </w:rPr>
        <w:t xml:space="preserve">(16) = -3.11, </w:t>
      </w:r>
      <w:r w:rsidR="00E7746B">
        <w:rPr>
          <w:rFonts w:eastAsia="Times New Roman" w:cs="Times New Roman"/>
          <w:i/>
          <w:shd w:val="clear" w:color="auto" w:fill="FFFFFF"/>
        </w:rPr>
        <w:t>p</w:t>
      </w:r>
      <w:r w:rsidR="00E7746B">
        <w:rPr>
          <w:rFonts w:eastAsia="Times New Roman" w:cs="Times New Roman"/>
          <w:shd w:val="clear" w:color="auto" w:fill="FFFFFF"/>
        </w:rPr>
        <w:t xml:space="preserve"> = 0.007, </w:t>
      </w:r>
      <w:r w:rsidR="00E7746B">
        <w:rPr>
          <w:rFonts w:eastAsia="Times New Roman" w:cs="Times New Roman"/>
          <w:i/>
          <w:shd w:val="clear" w:color="auto" w:fill="FFFFFF"/>
        </w:rPr>
        <w:t>d</w:t>
      </w:r>
      <w:r w:rsidR="00E7746B">
        <w:rPr>
          <w:rFonts w:eastAsia="Times New Roman" w:cs="Times New Roman"/>
          <w:shd w:val="clear" w:color="auto" w:fill="FFFFFF"/>
        </w:rPr>
        <w:t xml:space="preserve"> = </w:t>
      </w:r>
      <w:r w:rsidR="00B71169">
        <w:rPr>
          <w:rFonts w:eastAsia="Times New Roman" w:cs="Times New Roman"/>
          <w:shd w:val="clear" w:color="auto" w:fill="FFFFFF"/>
        </w:rPr>
        <w:t>0.51</w:t>
      </w:r>
      <w:r w:rsidR="00385599">
        <w:rPr>
          <w:rFonts w:eastAsia="Times New Roman" w:cs="Times New Roman"/>
          <w:shd w:val="clear" w:color="auto" w:fill="FFFFFF"/>
        </w:rPr>
        <w:t>;</w:t>
      </w:r>
      <w:r w:rsidR="00C31C48">
        <w:rPr>
          <w:rFonts w:eastAsia="Times New Roman" w:cs="Times New Roman"/>
          <w:shd w:val="clear" w:color="auto" w:fill="FFFFFF"/>
        </w:rPr>
        <w:t xml:space="preserve"> th</w:t>
      </w:r>
      <w:r w:rsidR="009F51B8">
        <w:rPr>
          <w:rFonts w:eastAsia="Times New Roman" w:cs="Times New Roman"/>
          <w:shd w:val="clear" w:color="auto" w:fill="FFFFFF"/>
        </w:rPr>
        <w:t>e</w:t>
      </w:r>
      <w:r w:rsidR="00C31C48">
        <w:rPr>
          <w:rFonts w:eastAsia="Times New Roman" w:cs="Times New Roman"/>
          <w:shd w:val="clear" w:color="auto" w:fill="FFFFFF"/>
        </w:rPr>
        <w:t xml:space="preserve"> cue effect </w:t>
      </w:r>
      <w:r w:rsidR="00AF7B01">
        <w:rPr>
          <w:rFonts w:eastAsia="Times New Roman" w:cs="Times New Roman"/>
          <w:shd w:val="clear" w:color="auto" w:fill="FFFFFF"/>
        </w:rPr>
        <w:t xml:space="preserve">was not reliable </w:t>
      </w:r>
      <w:r w:rsidR="00EA1919">
        <w:rPr>
          <w:rFonts w:eastAsia="Times New Roman" w:cs="Times New Roman"/>
          <w:shd w:val="clear" w:color="auto" w:fill="FFFFFF"/>
        </w:rPr>
        <w:t>for words from the animacy task considered alone</w:t>
      </w:r>
      <w:r w:rsidR="003A4AEC">
        <w:rPr>
          <w:rFonts w:eastAsia="Times New Roman" w:cs="Times New Roman"/>
          <w:shd w:val="clear" w:color="auto" w:fill="FFFFFF"/>
        </w:rPr>
        <w:t xml:space="preserve">, </w:t>
      </w:r>
      <w:r w:rsidR="003A4AEC">
        <w:rPr>
          <w:rFonts w:eastAsia="Times New Roman" w:cs="Times New Roman"/>
          <w:i/>
          <w:shd w:val="clear" w:color="auto" w:fill="FFFFFF"/>
        </w:rPr>
        <w:t>t</w:t>
      </w:r>
      <w:r w:rsidR="003A4AEC">
        <w:rPr>
          <w:rFonts w:eastAsia="Times New Roman" w:cs="Times New Roman"/>
          <w:shd w:val="clear" w:color="auto" w:fill="FFFFFF"/>
        </w:rPr>
        <w:t xml:space="preserve">(16) = -1.29, </w:t>
      </w:r>
      <w:r w:rsidR="003A4AEC">
        <w:rPr>
          <w:rFonts w:eastAsia="Times New Roman" w:cs="Times New Roman"/>
          <w:i/>
          <w:shd w:val="clear" w:color="auto" w:fill="FFFFFF"/>
        </w:rPr>
        <w:t>p</w:t>
      </w:r>
      <w:r w:rsidR="003A4AEC">
        <w:rPr>
          <w:rFonts w:eastAsia="Times New Roman" w:cs="Times New Roman"/>
          <w:shd w:val="clear" w:color="auto" w:fill="FFFFFF"/>
        </w:rPr>
        <w:t xml:space="preserve"> = 0.22</w:t>
      </w:r>
      <w:r w:rsidR="00C31C48">
        <w:rPr>
          <w:rFonts w:eastAsia="Times New Roman" w:cs="Times New Roman"/>
          <w:shd w:val="clear" w:color="auto" w:fill="FFFFFF"/>
        </w:rPr>
        <w:t xml:space="preserve">. </w:t>
      </w:r>
      <w:r w:rsidR="00385599">
        <w:rPr>
          <w:rFonts w:eastAsia="Times New Roman" w:cs="Times New Roman"/>
          <w:shd w:val="clear" w:color="auto" w:fill="FFFFFF"/>
        </w:rPr>
        <w:t xml:space="preserve">In controls </w:t>
      </w:r>
      <w:r w:rsidR="00E7746B">
        <w:rPr>
          <w:rFonts w:eastAsia="Times New Roman" w:cs="Times New Roman"/>
          <w:shd w:val="clear" w:color="auto" w:fill="FFFFFF"/>
        </w:rPr>
        <w:t xml:space="preserve">there was no </w:t>
      </w:r>
      <w:r w:rsidR="00AF7B01">
        <w:rPr>
          <w:rFonts w:eastAsia="Times New Roman" w:cs="Times New Roman"/>
          <w:shd w:val="clear" w:color="auto" w:fill="FFFFFF"/>
        </w:rPr>
        <w:t xml:space="preserve">reliable </w:t>
      </w:r>
      <w:r w:rsidR="00E106C9">
        <w:rPr>
          <w:rFonts w:eastAsia="Times New Roman" w:cs="Times New Roman"/>
          <w:shd w:val="clear" w:color="auto" w:fill="FFFFFF"/>
        </w:rPr>
        <w:t xml:space="preserve">cue </w:t>
      </w:r>
      <w:r w:rsidR="00E7746B">
        <w:rPr>
          <w:rFonts w:eastAsia="Times New Roman" w:cs="Times New Roman"/>
          <w:shd w:val="clear" w:color="auto" w:fill="FFFFFF"/>
        </w:rPr>
        <w:t xml:space="preserve">effect </w:t>
      </w:r>
      <w:r w:rsidR="009E6EAF">
        <w:rPr>
          <w:rFonts w:eastAsia="Times New Roman" w:cs="Times New Roman"/>
          <w:shd w:val="clear" w:color="auto" w:fill="FFFFFF"/>
        </w:rPr>
        <w:t xml:space="preserve">on </w:t>
      </w:r>
      <w:r w:rsidR="003A4AEC">
        <w:rPr>
          <w:rFonts w:eastAsia="Times New Roman" w:cs="Times New Roman"/>
          <w:shd w:val="clear" w:color="auto" w:fill="FFFFFF"/>
        </w:rPr>
        <w:t>guessing</w:t>
      </w:r>
      <w:r w:rsidR="009E6EAF">
        <w:rPr>
          <w:rFonts w:eastAsia="Times New Roman" w:cs="Times New Roman"/>
          <w:shd w:val="clear" w:color="auto" w:fill="FFFFFF"/>
        </w:rPr>
        <w:t xml:space="preserve"> </w:t>
      </w:r>
      <w:r w:rsidR="00385599">
        <w:rPr>
          <w:rFonts w:eastAsia="Times New Roman" w:cs="Times New Roman"/>
          <w:shd w:val="clear" w:color="auto" w:fill="FFFFFF"/>
        </w:rPr>
        <w:t>in</w:t>
      </w:r>
      <w:r w:rsidR="003A4AEC">
        <w:rPr>
          <w:rFonts w:eastAsia="Times New Roman" w:cs="Times New Roman"/>
          <w:shd w:val="clear" w:color="auto" w:fill="FFFFFF"/>
        </w:rPr>
        <w:t xml:space="preserve"> either encoding task </w:t>
      </w:r>
      <w:r w:rsidR="00EA1919">
        <w:rPr>
          <w:rFonts w:eastAsia="Times New Roman" w:cs="Times New Roman"/>
          <w:shd w:val="clear" w:color="auto" w:fill="FFFFFF"/>
        </w:rPr>
        <w:t xml:space="preserve">considered alone </w:t>
      </w:r>
      <w:r w:rsidR="003A4AEC">
        <w:rPr>
          <w:rFonts w:eastAsia="Times New Roman" w:cs="Times New Roman"/>
          <w:shd w:val="clear" w:color="auto" w:fill="FFFFFF"/>
        </w:rPr>
        <w:t>(</w:t>
      </w:r>
      <w:r w:rsidR="00E7746B">
        <w:rPr>
          <w:rFonts w:eastAsia="Times New Roman" w:cs="Times New Roman"/>
          <w:i/>
          <w:shd w:val="clear" w:color="auto" w:fill="FFFFFF"/>
        </w:rPr>
        <w:t>t</w:t>
      </w:r>
      <w:r w:rsidR="00E7746B">
        <w:rPr>
          <w:rFonts w:eastAsia="Times New Roman" w:cs="Times New Roman"/>
          <w:shd w:val="clear" w:color="auto" w:fill="FFFFFF"/>
        </w:rPr>
        <w:t xml:space="preserve">s &lt; </w:t>
      </w:r>
      <w:r w:rsidR="003A4AEC">
        <w:rPr>
          <w:rFonts w:eastAsia="Times New Roman" w:cs="Times New Roman"/>
          <w:shd w:val="clear" w:color="auto" w:fill="FFFFFF"/>
        </w:rPr>
        <w:t xml:space="preserve">1.33, </w:t>
      </w:r>
      <w:r w:rsidR="009E6EAF">
        <w:rPr>
          <w:rFonts w:eastAsia="Times New Roman" w:cs="Times New Roman"/>
          <w:i/>
          <w:shd w:val="clear" w:color="auto" w:fill="FFFFFF"/>
        </w:rPr>
        <w:t>p</w:t>
      </w:r>
      <w:r w:rsidR="009E6EAF">
        <w:rPr>
          <w:rFonts w:eastAsia="Times New Roman" w:cs="Times New Roman"/>
          <w:shd w:val="clear" w:color="auto" w:fill="FFFFFF"/>
        </w:rPr>
        <w:t xml:space="preserve">s &gt; 0.21). </w:t>
      </w:r>
      <w:r w:rsidR="00694E1B">
        <w:rPr>
          <w:rFonts w:eastAsia="Times New Roman" w:cs="Times New Roman"/>
          <w:shd w:val="clear" w:color="auto" w:fill="FFFFFF"/>
        </w:rPr>
        <w:t>Moreover</w:t>
      </w:r>
      <w:r w:rsidR="009E6EAF">
        <w:rPr>
          <w:rFonts w:eastAsia="Times New Roman" w:cs="Times New Roman"/>
          <w:shd w:val="clear" w:color="auto" w:fill="FFFFFF"/>
        </w:rPr>
        <w:t>, in the MDD group</w:t>
      </w:r>
      <w:r w:rsidR="00B33395">
        <w:rPr>
          <w:rFonts w:eastAsia="Times New Roman" w:cs="Times New Roman"/>
          <w:shd w:val="clear" w:color="auto" w:fill="FFFFFF"/>
        </w:rPr>
        <w:t>,</w:t>
      </w:r>
      <w:r w:rsidR="009E6EAF">
        <w:rPr>
          <w:rFonts w:eastAsia="Times New Roman" w:cs="Times New Roman"/>
          <w:shd w:val="clear" w:color="auto" w:fill="FFFFFF"/>
        </w:rPr>
        <w:t xml:space="preserve"> words from the mobility task presented under the Question cue </w:t>
      </w:r>
      <w:r w:rsidR="00694E1B">
        <w:rPr>
          <w:rFonts w:eastAsia="Times New Roman" w:cs="Times New Roman"/>
          <w:shd w:val="clear" w:color="auto" w:fill="FFFFFF"/>
        </w:rPr>
        <w:t>elicited fewer guess</w:t>
      </w:r>
      <w:r w:rsidR="00AF7B01">
        <w:rPr>
          <w:rFonts w:eastAsia="Times New Roman" w:cs="Times New Roman"/>
          <w:shd w:val="clear" w:color="auto" w:fill="FFFFFF"/>
        </w:rPr>
        <w:t>es</w:t>
      </w:r>
      <w:r w:rsidR="00694E1B">
        <w:rPr>
          <w:rFonts w:eastAsia="Times New Roman" w:cs="Times New Roman"/>
          <w:shd w:val="clear" w:color="auto" w:fill="FFFFFF"/>
        </w:rPr>
        <w:t xml:space="preserve"> than </w:t>
      </w:r>
      <w:r w:rsidR="009E6EAF">
        <w:rPr>
          <w:rFonts w:eastAsia="Times New Roman" w:cs="Times New Roman"/>
          <w:shd w:val="clear" w:color="auto" w:fill="FFFFFF"/>
        </w:rPr>
        <w:t xml:space="preserve">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Question cue, </w:t>
      </w:r>
      <w:r w:rsidR="009E6EAF">
        <w:rPr>
          <w:rFonts w:eastAsia="Times New Roman" w:cs="Times New Roman"/>
          <w:i/>
          <w:shd w:val="clear" w:color="auto" w:fill="FFFFFF"/>
        </w:rPr>
        <w:t>t</w:t>
      </w:r>
      <w:r w:rsidR="009E6EAF">
        <w:rPr>
          <w:rFonts w:eastAsia="Times New Roman" w:cs="Times New Roman"/>
          <w:shd w:val="clear" w:color="auto" w:fill="FFFFFF"/>
        </w:rPr>
        <w:t xml:space="preserve">(16) = -3.00, </w:t>
      </w:r>
      <w:r w:rsidR="009E6EAF">
        <w:rPr>
          <w:rFonts w:eastAsia="Times New Roman" w:cs="Times New Roman"/>
          <w:i/>
          <w:shd w:val="clear" w:color="auto" w:fill="FFFFFF"/>
        </w:rPr>
        <w:t>p</w:t>
      </w:r>
      <w:r w:rsidR="009E6EAF">
        <w:rPr>
          <w:rFonts w:eastAsia="Times New Roman" w:cs="Times New Roman"/>
          <w:shd w:val="clear" w:color="auto" w:fill="FFFFFF"/>
        </w:rPr>
        <w:t xml:space="preserve"> = 0.008,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B71169">
        <w:rPr>
          <w:rFonts w:eastAsia="Times New Roman" w:cs="Times New Roman"/>
          <w:shd w:val="clear" w:color="auto" w:fill="FFFFFF"/>
        </w:rPr>
        <w:t>0.38</w:t>
      </w:r>
      <w:r w:rsidR="009E6EAF">
        <w:rPr>
          <w:rFonts w:eastAsia="Times New Roman" w:cs="Times New Roman"/>
          <w:shd w:val="clear" w:color="auto" w:fill="FFFFFF"/>
        </w:rPr>
        <w:t xml:space="preserve">, </w:t>
      </w:r>
      <w:r w:rsidR="003A4AEC">
        <w:rPr>
          <w:rFonts w:eastAsia="Times New Roman" w:cs="Times New Roman"/>
          <w:shd w:val="clear" w:color="auto" w:fill="FFFFFF"/>
        </w:rPr>
        <w:t>or</w:t>
      </w:r>
      <w:r w:rsidR="009E6EAF">
        <w:rPr>
          <w:rFonts w:eastAsia="Times New Roman" w:cs="Times New Roman"/>
          <w:shd w:val="clear" w:color="auto" w:fill="FFFFFF"/>
        </w:rPr>
        <w:t xml:space="preserve"> words from the animacy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Side cue, </w:t>
      </w:r>
      <w:r w:rsidR="009E6EAF">
        <w:rPr>
          <w:rFonts w:eastAsia="Times New Roman" w:cs="Times New Roman"/>
          <w:i/>
          <w:shd w:val="clear" w:color="auto" w:fill="FFFFFF"/>
        </w:rPr>
        <w:t>t</w:t>
      </w:r>
      <w:r w:rsidR="009E6EAF">
        <w:rPr>
          <w:rFonts w:eastAsia="Times New Roman" w:cs="Times New Roman"/>
          <w:shd w:val="clear" w:color="auto" w:fill="FFFFFF"/>
        </w:rPr>
        <w:t xml:space="preserve">(16) = -3.09, </w:t>
      </w:r>
      <w:r w:rsidR="009E6EAF">
        <w:rPr>
          <w:rFonts w:eastAsia="Times New Roman" w:cs="Times New Roman"/>
          <w:i/>
          <w:shd w:val="clear" w:color="auto" w:fill="FFFFFF"/>
        </w:rPr>
        <w:t>p</w:t>
      </w:r>
      <w:r w:rsidR="009E6EAF">
        <w:rPr>
          <w:rFonts w:eastAsia="Times New Roman" w:cs="Times New Roman"/>
          <w:shd w:val="clear" w:color="auto" w:fill="FFFFFF"/>
        </w:rPr>
        <w:t xml:space="preserve"> = 0.007,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570E49">
        <w:rPr>
          <w:rFonts w:eastAsia="Times New Roman" w:cs="Times New Roman"/>
          <w:shd w:val="clear" w:color="auto" w:fill="FFFFFF"/>
        </w:rPr>
        <w:t>0.75</w:t>
      </w:r>
      <w:r w:rsidR="009E6EAF">
        <w:rPr>
          <w:rFonts w:eastAsia="Times New Roman" w:cs="Times New Roman"/>
          <w:shd w:val="clear" w:color="auto" w:fill="FFFFFF"/>
        </w:rPr>
        <w:t xml:space="preserve">. </w:t>
      </w:r>
      <w:r w:rsidR="006F39D3">
        <w:rPr>
          <w:rFonts w:eastAsia="Times New Roman" w:cs="Times New Roman"/>
          <w:shd w:val="clear" w:color="auto" w:fill="FFFFFF"/>
        </w:rPr>
        <w:t xml:space="preserve">In summary, </w:t>
      </w:r>
      <w:r w:rsidR="00C31C48">
        <w:rPr>
          <w:rFonts w:eastAsia="Times New Roman" w:cs="Times New Roman"/>
          <w:shd w:val="clear" w:color="auto" w:fill="FFFFFF"/>
        </w:rPr>
        <w:t xml:space="preserve">participants guessed less </w:t>
      </w:r>
      <w:r w:rsidR="00E80C57">
        <w:rPr>
          <w:rFonts w:eastAsia="Times New Roman" w:cs="Times New Roman"/>
          <w:shd w:val="clear" w:color="auto" w:fill="FFFFFF"/>
        </w:rPr>
        <w:t xml:space="preserve">to words from the mobility task </w:t>
      </w:r>
      <w:r w:rsidR="007F0C9A">
        <w:rPr>
          <w:rFonts w:eastAsia="Times New Roman" w:cs="Times New Roman"/>
          <w:shd w:val="clear" w:color="auto" w:fill="FFFFFF"/>
        </w:rPr>
        <w:t>vs.</w:t>
      </w:r>
      <w:r w:rsidR="00E80C57">
        <w:rPr>
          <w:rFonts w:eastAsia="Times New Roman" w:cs="Times New Roman"/>
          <w:shd w:val="clear" w:color="auto" w:fill="FFFFFF"/>
        </w:rPr>
        <w:t xml:space="preserve"> the animacy task</w:t>
      </w:r>
      <w:r w:rsidR="00C31C48">
        <w:rPr>
          <w:rFonts w:eastAsia="Times New Roman" w:cs="Times New Roman"/>
          <w:shd w:val="clear" w:color="auto" w:fill="FFFFFF"/>
        </w:rPr>
        <w:t>,</w:t>
      </w:r>
      <w:r w:rsidR="00E66038">
        <w:rPr>
          <w:rFonts w:eastAsia="Times New Roman" w:cs="Times New Roman"/>
          <w:shd w:val="clear" w:color="auto" w:fill="FFFFFF"/>
        </w:rPr>
        <w:t xml:space="preserve"> and in response to</w:t>
      </w:r>
      <w:r w:rsidR="00E80C57">
        <w:rPr>
          <w:rFonts w:eastAsia="Times New Roman" w:cs="Times New Roman"/>
          <w:shd w:val="clear" w:color="auto" w:fill="FFFFFF"/>
        </w:rPr>
        <w:t xml:space="preserve"> the Question cue </w:t>
      </w:r>
      <w:r w:rsidR="007F0C9A">
        <w:rPr>
          <w:rFonts w:eastAsia="Times New Roman" w:cs="Times New Roman"/>
          <w:shd w:val="clear" w:color="auto" w:fill="FFFFFF"/>
        </w:rPr>
        <w:t>vs.</w:t>
      </w:r>
      <w:r w:rsidR="00E80C57">
        <w:rPr>
          <w:rFonts w:eastAsia="Times New Roman" w:cs="Times New Roman"/>
          <w:shd w:val="clear" w:color="auto" w:fill="FFFFFF"/>
        </w:rPr>
        <w:t xml:space="preserve"> the Side</w:t>
      </w:r>
      <w:r w:rsidR="00C31C48">
        <w:rPr>
          <w:rFonts w:eastAsia="Times New Roman" w:cs="Times New Roman"/>
          <w:shd w:val="clear" w:color="auto" w:fill="FFFFFF"/>
        </w:rPr>
        <w:t xml:space="preserve"> cue.</w:t>
      </w:r>
      <w:r w:rsidR="00E80C57">
        <w:rPr>
          <w:rFonts w:eastAsia="Times New Roman" w:cs="Times New Roman"/>
          <w:shd w:val="clear" w:color="auto" w:fill="FFFFFF"/>
        </w:rPr>
        <w:t xml:space="preserve"> </w:t>
      </w:r>
      <w:r w:rsidR="00C31C48">
        <w:rPr>
          <w:rFonts w:eastAsia="Times New Roman" w:cs="Times New Roman"/>
          <w:shd w:val="clear" w:color="auto" w:fill="FFFFFF"/>
        </w:rPr>
        <w:t>I</w:t>
      </w:r>
      <w:r w:rsidR="00E80C57">
        <w:rPr>
          <w:rFonts w:eastAsia="Times New Roman" w:cs="Times New Roman"/>
          <w:shd w:val="clear" w:color="auto" w:fill="FFFFFF"/>
        </w:rPr>
        <w:t>n the MDD group</w:t>
      </w:r>
      <w:r w:rsidR="00C31C48">
        <w:rPr>
          <w:rFonts w:eastAsia="Times New Roman" w:cs="Times New Roman"/>
          <w:shd w:val="clear" w:color="auto" w:fill="FFFFFF"/>
        </w:rPr>
        <w:t>,</w:t>
      </w:r>
      <w:r w:rsidR="00E80C57">
        <w:rPr>
          <w:rFonts w:eastAsia="Times New Roman" w:cs="Times New Roman"/>
          <w:shd w:val="clear" w:color="auto" w:fill="FFFFFF"/>
        </w:rPr>
        <w:t xml:space="preserve"> </w:t>
      </w:r>
      <w:r w:rsidR="00E80C57">
        <w:rPr>
          <w:rFonts w:eastAsia="Times New Roman" w:cs="Times New Roman"/>
          <w:shd w:val="clear" w:color="auto" w:fill="FFFFFF"/>
        </w:rPr>
        <w:lastRenderedPageBreak/>
        <w:t>t</w:t>
      </w:r>
      <w:r w:rsidR="00304C25">
        <w:rPr>
          <w:rFonts w:eastAsia="Times New Roman" w:cs="Times New Roman"/>
          <w:shd w:val="clear" w:color="auto" w:fill="FFFFFF"/>
        </w:rPr>
        <w:t>he combination of these factors—</w:t>
      </w:r>
      <w:r w:rsidR="00E66038">
        <w:rPr>
          <w:rFonts w:eastAsia="Times New Roman" w:cs="Times New Roman"/>
          <w:shd w:val="clear" w:color="auto" w:fill="FFFFFF"/>
        </w:rPr>
        <w:t>words from the mobility task pr</w:t>
      </w:r>
      <w:r w:rsidR="00304C25">
        <w:rPr>
          <w:rFonts w:eastAsia="Times New Roman" w:cs="Times New Roman"/>
          <w:shd w:val="clear" w:color="auto" w:fill="FFFFFF"/>
        </w:rPr>
        <w:t>esented under the Question cue—</w:t>
      </w:r>
      <w:r w:rsidR="00E80C57">
        <w:rPr>
          <w:rFonts w:eastAsia="Times New Roman" w:cs="Times New Roman"/>
          <w:shd w:val="clear" w:color="auto" w:fill="FFFFFF"/>
        </w:rPr>
        <w:t xml:space="preserve">led </w:t>
      </w:r>
      <w:r w:rsidR="00C31C48">
        <w:rPr>
          <w:rFonts w:eastAsia="Times New Roman" w:cs="Times New Roman"/>
          <w:shd w:val="clear" w:color="auto" w:fill="FFFFFF"/>
        </w:rPr>
        <w:t xml:space="preserve">to </w:t>
      </w:r>
      <w:r w:rsidR="00385599">
        <w:rPr>
          <w:rFonts w:eastAsia="Times New Roman" w:cs="Times New Roman"/>
          <w:shd w:val="clear" w:color="auto" w:fill="FFFFFF"/>
        </w:rPr>
        <w:t>particularly</w:t>
      </w:r>
      <w:r w:rsidR="00C31C48">
        <w:rPr>
          <w:rFonts w:eastAsia="Times New Roman" w:cs="Times New Roman"/>
          <w:shd w:val="clear" w:color="auto" w:fill="FFFFFF"/>
        </w:rPr>
        <w:t xml:space="preserve"> </w:t>
      </w:r>
      <w:r w:rsidR="006F39D3">
        <w:rPr>
          <w:rFonts w:eastAsia="Times New Roman" w:cs="Times New Roman"/>
          <w:shd w:val="clear" w:color="auto" w:fill="FFFFFF"/>
        </w:rPr>
        <w:t>few guesses</w:t>
      </w:r>
      <w:r w:rsidR="00E80C57">
        <w:rPr>
          <w:rFonts w:eastAsia="Times New Roman" w:cs="Times New Roman"/>
          <w:shd w:val="clear" w:color="auto" w:fill="FFFFFF"/>
        </w:rPr>
        <w:t>.</w:t>
      </w:r>
    </w:p>
    <w:p w14:paraId="616C09D3" w14:textId="47F34F85" w:rsidR="00B25152" w:rsidRDefault="00C06ACF" w:rsidP="001164C5">
      <w:pPr>
        <w:spacing w:line="480" w:lineRule="auto"/>
        <w:ind w:firstLine="720"/>
        <w:rPr>
          <w:rFonts w:eastAsia="Times New Roman" w:cs="Times New Roman"/>
          <w:i/>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C25B97">
        <w:rPr>
          <w:rFonts w:eastAsia="Times New Roman" w:cs="Times New Roman"/>
          <w:shd w:val="clear" w:color="auto" w:fill="FFFFFF"/>
        </w:rPr>
        <w:t>The source accuracy data are</w:t>
      </w:r>
      <w:r w:rsidR="00D85C1C">
        <w:rPr>
          <w:rFonts w:eastAsia="Times New Roman" w:cs="Times New Roman"/>
          <w:shd w:val="clear" w:color="auto" w:fill="FFFFFF"/>
        </w:rPr>
        <w:t xml:space="preserve"> shown in Figure </w:t>
      </w:r>
      <w:r w:rsidR="004D45C2">
        <w:rPr>
          <w:rFonts w:eastAsia="Times New Roman" w:cs="Times New Roman"/>
          <w:shd w:val="clear" w:color="auto" w:fill="FFFFFF"/>
        </w:rPr>
        <w:t>4</w:t>
      </w:r>
      <w:r w:rsidR="00D80494">
        <w:rPr>
          <w:rFonts w:eastAsia="Times New Roman" w:cs="Times New Roman"/>
          <w:shd w:val="clear" w:color="auto" w:fill="FFFFFF"/>
        </w:rPr>
        <w:t>A</w:t>
      </w:r>
      <w:r w:rsidR="00D85C1C">
        <w:rPr>
          <w:rFonts w:eastAsia="Times New Roman" w:cs="Times New Roman"/>
          <w:shd w:val="clear" w:color="auto" w:fill="FFFFFF"/>
        </w:rPr>
        <w:t>.</w:t>
      </w:r>
      <w:r w:rsidR="00C25B97">
        <w:rPr>
          <w:rFonts w:eastAsia="Times New Roman" w:cs="Times New Roman"/>
          <w:shd w:val="clear" w:color="auto" w:fill="FFFFFF"/>
        </w:rPr>
        <w:t xml:space="preserve"> </w:t>
      </w:r>
      <w:r w:rsidR="00C14167">
        <w:rPr>
          <w:rFonts w:eastAsia="Times New Roman" w:cs="Times New Roman"/>
          <w:shd w:val="clear" w:color="auto" w:fill="FFFFFF"/>
        </w:rPr>
        <w:t xml:space="preserve">These were characterized by main effects of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17.47,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31.95,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that were qualified by two interactions: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22.35,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 xml:space="preserve">Group </w:t>
      </w:r>
      <w:r w:rsidR="00C14167">
        <w:rPr>
          <w:rFonts w:eastAsia="Times New Roman" w:cs="Times New Roman"/>
          <w:shd w:val="clear" w:color="auto" w:fill="FFFFFF"/>
        </w:rPr>
        <w:t xml:space="preserve">x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6.42, </w:t>
      </w:r>
      <w:r w:rsidR="00C14167">
        <w:rPr>
          <w:rFonts w:eastAsia="Times New Roman" w:cs="Times New Roman"/>
          <w:i/>
          <w:shd w:val="clear" w:color="auto" w:fill="FFFFFF"/>
        </w:rPr>
        <w:t>p</w:t>
      </w:r>
      <w:r w:rsidR="00C14167">
        <w:rPr>
          <w:rFonts w:eastAsia="Times New Roman" w:cs="Times New Roman"/>
          <w:shd w:val="clear" w:color="auto" w:fill="FFFFFF"/>
        </w:rPr>
        <w:t xml:space="preserve"> = 0.01. The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interaction reflected the fact that when the data were collapsed across the two groups, accuracy was significantly lower under the Question vs. Side cue for words from the animacy task, </w:t>
      </w:r>
      <w:r w:rsidR="00C14167">
        <w:rPr>
          <w:rFonts w:eastAsia="Times New Roman" w:cs="Times New Roman"/>
          <w:i/>
          <w:shd w:val="clear" w:color="auto" w:fill="FFFFFF"/>
        </w:rPr>
        <w:t>t</w:t>
      </w:r>
      <w:r w:rsidR="00C14167">
        <w:rPr>
          <w:rFonts w:eastAsia="Times New Roman" w:cs="Times New Roman"/>
          <w:shd w:val="clear" w:color="auto" w:fill="FFFFFF"/>
        </w:rPr>
        <w:t xml:space="preserve">(47) = -5.99,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but not for the mobility task, </w:t>
      </w:r>
      <w:r w:rsidR="00C14167">
        <w:rPr>
          <w:rFonts w:eastAsia="Times New Roman" w:cs="Times New Roman"/>
          <w:i/>
          <w:shd w:val="clear" w:color="auto" w:fill="FFFFFF"/>
        </w:rPr>
        <w:t>t</w:t>
      </w:r>
      <w:r w:rsidR="00C14167">
        <w:rPr>
          <w:rFonts w:eastAsia="Times New Roman" w:cs="Times New Roman"/>
          <w:shd w:val="clear" w:color="auto" w:fill="FFFFFF"/>
        </w:rPr>
        <w:t xml:space="preserve">(47) = 0.62, </w:t>
      </w:r>
      <w:r w:rsidR="00C14167">
        <w:rPr>
          <w:rFonts w:eastAsia="Times New Roman" w:cs="Times New Roman"/>
          <w:i/>
          <w:shd w:val="clear" w:color="auto" w:fill="FFFFFF"/>
        </w:rPr>
        <w:t>p</w:t>
      </w:r>
      <w:r w:rsidR="00C14167">
        <w:rPr>
          <w:rFonts w:eastAsia="Times New Roman" w:cs="Times New Roman"/>
          <w:shd w:val="clear" w:color="auto" w:fill="FFFFFF"/>
        </w:rPr>
        <w:t xml:space="preserve"> = 0.54. However, the nature of the </w:t>
      </w:r>
      <w:r w:rsidR="00C14167">
        <w:rPr>
          <w:rFonts w:eastAsia="Times New Roman" w:cs="Times New Roman"/>
          <w:i/>
          <w:shd w:val="clear" w:color="auto" w:fill="FFFFFF"/>
        </w:rPr>
        <w:t>Group</w:t>
      </w:r>
      <w:r w:rsidR="00C14167">
        <w:rPr>
          <w:rFonts w:eastAsia="Times New Roman" w:cs="Times New Roman"/>
          <w:shd w:val="clear" w:color="auto" w:fill="FFFFFF"/>
        </w:rPr>
        <w:t xml:space="preserve"> x </w:t>
      </w:r>
      <w:r w:rsidR="00C14167">
        <w:rPr>
          <w:rFonts w:eastAsia="Times New Roman" w:cs="Times New Roman"/>
          <w:i/>
          <w:shd w:val="clear" w:color="auto" w:fill="FFFFFF"/>
        </w:rPr>
        <w:t>Cue</w:t>
      </w:r>
      <w:r w:rsidR="00C14167">
        <w:rPr>
          <w:rFonts w:eastAsia="Times New Roman" w:cs="Times New Roman"/>
          <w:shd w:val="clear" w:color="auto" w:fill="FFFFFF"/>
        </w:rPr>
        <w:t xml:space="preserve"> interaction was less clear, as there were no significant group differences for accuracy under the Question or the Side cue when the data were collapsed across the two encoding tasks, </w:t>
      </w:r>
      <w:r w:rsidR="00C14167">
        <w:rPr>
          <w:rFonts w:eastAsia="Times New Roman" w:cs="Times New Roman"/>
          <w:i/>
          <w:shd w:val="clear" w:color="auto" w:fill="FFFFFF"/>
        </w:rPr>
        <w:t>t</w:t>
      </w:r>
      <w:r w:rsidR="00C14167">
        <w:rPr>
          <w:rFonts w:eastAsia="Times New Roman" w:cs="Times New Roman"/>
          <w:shd w:val="clear" w:color="auto" w:fill="FFFFFF"/>
        </w:rPr>
        <w:t xml:space="preserve">s &lt; 1.20, </w:t>
      </w:r>
      <w:r w:rsidR="00C14167">
        <w:rPr>
          <w:rFonts w:eastAsia="Times New Roman" w:cs="Times New Roman"/>
          <w:i/>
          <w:shd w:val="clear" w:color="auto" w:fill="FFFFFF"/>
        </w:rPr>
        <w:t>p</w:t>
      </w:r>
      <w:r w:rsidR="00C14167">
        <w:rPr>
          <w:rFonts w:eastAsia="Times New Roman" w:cs="Times New Roman"/>
          <w:shd w:val="clear" w:color="auto" w:fill="FFFFFF"/>
        </w:rPr>
        <w:t xml:space="preserve">s &gt; 0.23. </w:t>
      </w:r>
      <w:r w:rsidR="009022B1">
        <w:rPr>
          <w:rFonts w:eastAsia="Times New Roman" w:cs="Times New Roman"/>
          <w:shd w:val="clear" w:color="auto" w:fill="FFFFFF"/>
        </w:rPr>
        <w:t>I</w:t>
      </w:r>
      <w:r w:rsidR="00B25152">
        <w:rPr>
          <w:rFonts w:eastAsia="Times New Roman" w:cs="Times New Roman"/>
          <w:shd w:val="clear" w:color="auto" w:fill="FFFFFF"/>
        </w:rPr>
        <w:t xml:space="preserve">nspection of Figure 4A suggested that the cue effect varied by group for words from the mobility task, but not the </w:t>
      </w:r>
      <w:r w:rsidR="00062475">
        <w:rPr>
          <w:rFonts w:eastAsia="Times New Roman" w:cs="Times New Roman"/>
          <w:shd w:val="clear" w:color="auto" w:fill="FFFFFF"/>
        </w:rPr>
        <w:t>animacy</w:t>
      </w:r>
      <w:r w:rsidR="00B25152">
        <w:rPr>
          <w:rFonts w:eastAsia="Times New Roman" w:cs="Times New Roman"/>
          <w:shd w:val="clear" w:color="auto" w:fill="FFFFFF"/>
        </w:rPr>
        <w:t xml:space="preserve"> task. Consistent </w:t>
      </w:r>
      <w:r w:rsidR="00062475">
        <w:rPr>
          <w:rFonts w:eastAsia="Times New Roman" w:cs="Times New Roman"/>
          <w:shd w:val="clear" w:color="auto" w:fill="FFFFFF"/>
        </w:rPr>
        <w:t>with this impression—and despite the lack of a three-way interaction (</w:t>
      </w:r>
      <w:r w:rsidR="00062475">
        <w:rPr>
          <w:rFonts w:eastAsia="Times New Roman" w:cs="Times New Roman"/>
          <w:i/>
          <w:shd w:val="clear" w:color="auto" w:fill="FFFFFF"/>
        </w:rPr>
        <w:t xml:space="preserve">F </w:t>
      </w:r>
      <w:r w:rsidR="00062475">
        <w:rPr>
          <w:rFonts w:eastAsia="Times New Roman" w:cs="Times New Roman"/>
          <w:shd w:val="clear" w:color="auto" w:fill="FFFFFF"/>
        </w:rPr>
        <w:t>&lt; 1)—</w:t>
      </w:r>
      <w:r w:rsidR="00B25152">
        <w:rPr>
          <w:rFonts w:eastAsia="Times New Roman" w:cs="Times New Roman"/>
          <w:shd w:val="clear" w:color="auto" w:fill="FFFFFF"/>
        </w:rPr>
        <w:t xml:space="preserve">there was a </w:t>
      </w:r>
      <w:r w:rsidR="00C25B97">
        <w:rPr>
          <w:rFonts w:eastAsia="Times New Roman" w:cs="Times New Roman"/>
          <w:shd w:val="clear" w:color="auto" w:fill="FFFFFF"/>
        </w:rPr>
        <w:t xml:space="preserve">significant </w:t>
      </w:r>
      <w:r w:rsidR="00C25B97">
        <w:rPr>
          <w:rFonts w:eastAsia="Times New Roman" w:cs="Times New Roman"/>
          <w:i/>
          <w:shd w:val="clear" w:color="auto" w:fill="FFFFFF"/>
        </w:rPr>
        <w:t xml:space="preserve">Group </w:t>
      </w:r>
      <w:r w:rsidR="00C25B97">
        <w:rPr>
          <w:rFonts w:eastAsia="Times New Roman" w:cs="Times New Roman"/>
          <w:shd w:val="clear" w:color="auto" w:fill="FFFFFF"/>
        </w:rPr>
        <w:t xml:space="preserve">x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9022B1">
        <w:rPr>
          <w:rFonts w:eastAsia="Times New Roman" w:cs="Times New Roman"/>
          <w:shd w:val="clear" w:color="auto" w:fill="FFFFFF"/>
        </w:rPr>
        <w:t>effect</w:t>
      </w:r>
      <w:r w:rsidR="00B25152">
        <w:rPr>
          <w:rFonts w:eastAsia="Times New Roman" w:cs="Times New Roman"/>
          <w:shd w:val="clear" w:color="auto" w:fill="FFFFFF"/>
        </w:rPr>
        <w:t xml:space="preserve"> for words from the mobility task</w:t>
      </w:r>
      <w:r w:rsidR="00C25B97">
        <w:rPr>
          <w:rFonts w:eastAsia="Times New Roman" w:cs="Times New Roman"/>
          <w:shd w:val="clear" w:color="auto" w:fill="FFFFFF"/>
        </w:rPr>
        <w:t xml:space="preserve">, </w:t>
      </w:r>
      <w:r w:rsidR="00C25B97">
        <w:rPr>
          <w:rFonts w:eastAsia="Times New Roman" w:cs="Times New Roman"/>
          <w:i/>
          <w:shd w:val="clear" w:color="auto" w:fill="FFFFFF"/>
        </w:rPr>
        <w:t>F</w:t>
      </w:r>
      <w:r w:rsidR="00C25B97">
        <w:rPr>
          <w:rFonts w:eastAsia="Times New Roman" w:cs="Times New Roman"/>
          <w:shd w:val="clear" w:color="auto" w:fill="FFFFFF"/>
        </w:rPr>
        <w:t xml:space="preserve">(1, 46) = 6.45, </w:t>
      </w:r>
      <w:r w:rsidR="00C25B97">
        <w:rPr>
          <w:rFonts w:eastAsia="Times New Roman" w:cs="Times New Roman"/>
          <w:i/>
          <w:shd w:val="clear" w:color="auto" w:fill="FFFFFF"/>
        </w:rPr>
        <w:t>p</w:t>
      </w:r>
      <w:r w:rsidR="00C25B97">
        <w:rPr>
          <w:rFonts w:eastAsia="Times New Roman" w:cs="Times New Roman"/>
          <w:shd w:val="clear" w:color="auto" w:fill="FFFFFF"/>
        </w:rPr>
        <w:t xml:space="preserve"> = 0.01</w:t>
      </w:r>
      <w:r w:rsidR="005227A7">
        <w:rPr>
          <w:rFonts w:eastAsia="Times New Roman" w:cs="Times New Roman"/>
          <w:shd w:val="clear" w:color="auto" w:fill="FFFFFF"/>
        </w:rPr>
        <w:t xml:space="preserve"> (left panel)</w:t>
      </w:r>
      <w:r w:rsidR="00062475">
        <w:rPr>
          <w:rFonts w:eastAsia="Times New Roman" w:cs="Times New Roman"/>
          <w:shd w:val="clear" w:color="auto" w:fill="FFFFFF"/>
        </w:rPr>
        <w:t xml:space="preserve">. This was not true </w:t>
      </w:r>
      <w:r w:rsidR="00C25B97">
        <w:rPr>
          <w:rFonts w:eastAsia="Times New Roman" w:cs="Times New Roman"/>
          <w:shd w:val="clear" w:color="auto" w:fill="FFFFFF"/>
        </w:rPr>
        <w:t xml:space="preserve">for words from the animacy task, </w:t>
      </w:r>
      <w:r w:rsidR="00C25B97">
        <w:rPr>
          <w:rFonts w:eastAsia="Times New Roman" w:cs="Times New Roman"/>
          <w:i/>
          <w:shd w:val="clear" w:color="auto" w:fill="FFFFFF"/>
        </w:rPr>
        <w:t>F</w:t>
      </w:r>
      <w:r w:rsidR="00B25152">
        <w:rPr>
          <w:rFonts w:eastAsia="Times New Roman" w:cs="Times New Roman"/>
          <w:shd w:val="clear" w:color="auto" w:fill="FFFFFF"/>
        </w:rPr>
        <w:t xml:space="preserve"> </w:t>
      </w:r>
      <w:r w:rsidR="00062475">
        <w:rPr>
          <w:rFonts w:eastAsia="Times New Roman" w:cs="Times New Roman"/>
          <w:shd w:val="clear" w:color="auto" w:fill="FFFFFF"/>
        </w:rPr>
        <w:t xml:space="preserve">&lt; 1, where </w:t>
      </w:r>
      <w:r w:rsidR="005227A7">
        <w:rPr>
          <w:rFonts w:eastAsia="Times New Roman" w:cs="Times New Roman"/>
          <w:shd w:val="clear" w:color="auto" w:fill="FFFFFF"/>
        </w:rPr>
        <w:t xml:space="preserve">accuracy </w:t>
      </w:r>
      <w:r w:rsidR="00C25B97">
        <w:rPr>
          <w:rFonts w:eastAsia="Times New Roman" w:cs="Times New Roman"/>
          <w:shd w:val="clear" w:color="auto" w:fill="FFFFFF"/>
        </w:rPr>
        <w:t xml:space="preserve">was characterized by a </w:t>
      </w:r>
      <w:r w:rsidR="003776FD">
        <w:rPr>
          <w:rFonts w:eastAsia="Times New Roman" w:cs="Times New Roman"/>
          <w:shd w:val="clear" w:color="auto" w:fill="FFFFFF"/>
        </w:rPr>
        <w:t xml:space="preserve">strong </w:t>
      </w:r>
      <w:r w:rsidR="00C25B97">
        <w:rPr>
          <w:rFonts w:eastAsia="Times New Roman" w:cs="Times New Roman"/>
          <w:shd w:val="clear" w:color="auto" w:fill="FFFFFF"/>
        </w:rPr>
        <w:t xml:space="preserve">main effect of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C25B97">
        <w:rPr>
          <w:rFonts w:eastAsia="Times New Roman" w:cs="Times New Roman"/>
          <w:i/>
          <w:shd w:val="clear" w:color="auto" w:fill="FFFFFF"/>
        </w:rPr>
        <w:t>F</w:t>
      </w:r>
      <w:r w:rsidR="00B94616">
        <w:rPr>
          <w:rFonts w:eastAsia="Times New Roman" w:cs="Times New Roman"/>
          <w:shd w:val="clear" w:color="auto" w:fill="FFFFFF"/>
        </w:rPr>
        <w:t xml:space="preserve">(1, 46) = 35.89, </w:t>
      </w:r>
      <w:r w:rsidR="00B94616">
        <w:rPr>
          <w:rFonts w:eastAsia="Times New Roman" w:cs="Times New Roman"/>
          <w:i/>
          <w:shd w:val="clear" w:color="auto" w:fill="FFFFFF"/>
        </w:rPr>
        <w:t>p</w:t>
      </w:r>
      <w:r w:rsidR="00B94616">
        <w:rPr>
          <w:rFonts w:eastAsia="Times New Roman" w:cs="Times New Roman"/>
          <w:shd w:val="clear" w:color="auto" w:fill="FFFFFF"/>
        </w:rPr>
        <w:t xml:space="preserve"> &lt; 0.001</w:t>
      </w:r>
      <w:r w:rsidR="005227A7">
        <w:rPr>
          <w:rFonts w:eastAsia="Times New Roman" w:cs="Times New Roman"/>
          <w:shd w:val="clear" w:color="auto" w:fill="FFFFFF"/>
        </w:rPr>
        <w:t xml:space="preserve"> (right panel)</w:t>
      </w:r>
      <w:r w:rsidR="00400F32">
        <w:rPr>
          <w:rFonts w:eastAsia="Times New Roman" w:cs="Times New Roman"/>
          <w:shd w:val="clear" w:color="auto" w:fill="FFFFFF"/>
        </w:rPr>
        <w:t>.</w:t>
      </w:r>
    </w:p>
    <w:p w14:paraId="2F55931A" w14:textId="08C1C9C9" w:rsidR="005227A7" w:rsidRPr="000C0E34" w:rsidRDefault="005227A7" w:rsidP="001164C5">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nature of these </w:t>
      </w:r>
      <w:r w:rsidR="00320018">
        <w:rPr>
          <w:rFonts w:eastAsia="Times New Roman" w:cs="Times New Roman"/>
          <w:shd w:val="clear" w:color="auto" w:fill="FFFFFF"/>
        </w:rPr>
        <w:t>results</w:t>
      </w:r>
      <w:r>
        <w:rPr>
          <w:rFonts w:eastAsia="Times New Roman" w:cs="Times New Roman"/>
          <w:shd w:val="clear" w:color="auto" w:fill="FFFFFF"/>
        </w:rPr>
        <w:t xml:space="preserve"> is highlighted in</w:t>
      </w:r>
      <w:r w:rsidR="00400F32">
        <w:rPr>
          <w:rFonts w:eastAsia="Times New Roman" w:cs="Times New Roman"/>
          <w:shd w:val="clear" w:color="auto" w:fill="FFFFFF"/>
        </w:rPr>
        <w:t xml:space="preserve"> Figure </w:t>
      </w:r>
      <w:r w:rsidR="00D80494">
        <w:rPr>
          <w:rFonts w:eastAsia="Times New Roman" w:cs="Times New Roman"/>
          <w:shd w:val="clear" w:color="auto" w:fill="FFFFFF"/>
        </w:rPr>
        <w:t>4</w:t>
      </w:r>
      <w:r w:rsidR="00400F32">
        <w:rPr>
          <w:rFonts w:eastAsia="Times New Roman" w:cs="Times New Roman"/>
          <w:shd w:val="clear" w:color="auto" w:fill="FFFFFF"/>
        </w:rPr>
        <w:t>B</w:t>
      </w:r>
      <w:r>
        <w:rPr>
          <w:rFonts w:eastAsia="Times New Roman" w:cs="Times New Roman"/>
          <w:shd w:val="clear" w:color="auto" w:fill="FFFFFF"/>
        </w:rPr>
        <w:t>, which plots “Question minus Side” accuracy difference scores</w:t>
      </w:r>
      <w:r w:rsidR="00400F32">
        <w:rPr>
          <w:rFonts w:eastAsia="Times New Roman" w:cs="Times New Roman"/>
          <w:shd w:val="clear" w:color="auto" w:fill="FFFFFF"/>
        </w:rPr>
        <w:t xml:space="preserve">. </w:t>
      </w:r>
      <w:r>
        <w:rPr>
          <w:rFonts w:eastAsia="Times New Roman" w:cs="Times New Roman"/>
          <w:shd w:val="clear" w:color="auto" w:fill="FFFFFF"/>
        </w:rPr>
        <w:t xml:space="preserve">For words from the mobility task (left panel), the Question minus Side difference score was greater than zero in the MDD group, </w:t>
      </w:r>
      <w:r w:rsidRPr="00F27138">
        <w:rPr>
          <w:rFonts w:eastAsia="Times New Roman" w:cs="Times New Roman"/>
          <w:i/>
          <w:shd w:val="clear" w:color="auto" w:fill="FFFFFF"/>
        </w:rPr>
        <w:t>t</w:t>
      </w:r>
      <w:r>
        <w:rPr>
          <w:rFonts w:eastAsia="Times New Roman" w:cs="Times New Roman"/>
          <w:shd w:val="clear" w:color="auto" w:fill="FFFFFF"/>
        </w:rPr>
        <w:t xml:space="preserve">(23) = 2.06, </w:t>
      </w:r>
      <w:r>
        <w:rPr>
          <w:rFonts w:eastAsia="Times New Roman" w:cs="Times New Roman"/>
          <w:i/>
          <w:shd w:val="clear" w:color="auto" w:fill="FFFFFF"/>
        </w:rPr>
        <w:t>p</w:t>
      </w:r>
      <w:r>
        <w:rPr>
          <w:rFonts w:eastAsia="Times New Roman" w:cs="Times New Roman"/>
          <w:shd w:val="clear" w:color="auto" w:fill="FFFFFF"/>
        </w:rPr>
        <w:t xml:space="preserve"> = 0.051, but not the controls, </w:t>
      </w:r>
      <w:r>
        <w:rPr>
          <w:rFonts w:eastAsia="Times New Roman" w:cs="Times New Roman"/>
          <w:i/>
          <w:shd w:val="clear" w:color="auto" w:fill="FFFFFF"/>
        </w:rPr>
        <w:t>t</w:t>
      </w:r>
      <w:r>
        <w:rPr>
          <w:rFonts w:eastAsia="Times New Roman" w:cs="Times New Roman"/>
          <w:shd w:val="clear" w:color="auto" w:fill="FFFFFF"/>
        </w:rPr>
        <w:t>(23) = -1.49,</w:t>
      </w:r>
      <w:r>
        <w:rPr>
          <w:rFonts w:eastAsia="Times New Roman" w:cs="Times New Roman"/>
          <w:i/>
          <w:shd w:val="clear" w:color="auto" w:fill="FFFFFF"/>
        </w:rPr>
        <w:t xml:space="preserve"> p</w:t>
      </w:r>
      <w:r>
        <w:rPr>
          <w:rFonts w:eastAsia="Times New Roman" w:cs="Times New Roman"/>
          <w:shd w:val="clear" w:color="auto" w:fill="FFFFFF"/>
        </w:rPr>
        <w:t xml:space="preserve"> = 0.15, and a between-groups </w:t>
      </w:r>
      <w:r>
        <w:rPr>
          <w:rFonts w:eastAsia="Times New Roman" w:cs="Times New Roman"/>
          <w:i/>
          <w:shd w:val="clear" w:color="auto" w:fill="FFFFFF"/>
        </w:rPr>
        <w:t>t</w:t>
      </w:r>
      <w:r>
        <w:rPr>
          <w:rFonts w:eastAsia="Times New Roman" w:cs="Times New Roman"/>
          <w:shd w:val="clear" w:color="auto" w:fill="FFFFFF"/>
        </w:rPr>
        <w:t xml:space="preserve">-tests revealed more positive difference scores in depressed adults, </w:t>
      </w:r>
      <w:r>
        <w:rPr>
          <w:rFonts w:eastAsia="Times New Roman" w:cs="Times New Roman"/>
          <w:i/>
          <w:shd w:val="clear" w:color="auto" w:fill="FFFFFF"/>
        </w:rPr>
        <w:t>t</w:t>
      </w:r>
      <w:r>
        <w:rPr>
          <w:rFonts w:eastAsia="Times New Roman" w:cs="Times New Roman"/>
          <w:shd w:val="clear" w:color="auto" w:fill="FFFFFF"/>
        </w:rPr>
        <w:t xml:space="preserve">(46) = 2.54, </w:t>
      </w:r>
      <w:r>
        <w:rPr>
          <w:rFonts w:eastAsia="Times New Roman" w:cs="Times New Roman"/>
          <w:i/>
          <w:shd w:val="clear" w:color="auto" w:fill="FFFFFF"/>
        </w:rPr>
        <w:t xml:space="preserve">p </w:t>
      </w:r>
      <w:r>
        <w:rPr>
          <w:rFonts w:eastAsia="Times New Roman" w:cs="Times New Roman"/>
          <w:shd w:val="clear" w:color="auto" w:fill="FFFFFF"/>
        </w:rPr>
        <w:t xml:space="preserve">= 0.015, </w:t>
      </w:r>
      <w:r>
        <w:rPr>
          <w:rFonts w:eastAsia="Times New Roman" w:cs="Times New Roman"/>
          <w:i/>
          <w:shd w:val="clear" w:color="auto" w:fill="FFFFFF"/>
        </w:rPr>
        <w:t xml:space="preserve">d </w:t>
      </w:r>
      <w:r>
        <w:rPr>
          <w:rFonts w:eastAsia="Times New Roman" w:cs="Times New Roman"/>
          <w:shd w:val="clear" w:color="auto" w:fill="FFFFFF"/>
        </w:rPr>
        <w:t xml:space="preserve"> = 0.73. By contrast, for words from the animacy task (right panel), </w:t>
      </w:r>
      <w:r w:rsidR="00320018">
        <w:rPr>
          <w:rFonts w:eastAsia="Times New Roman" w:cs="Times New Roman"/>
          <w:shd w:val="clear" w:color="auto" w:fill="FFFFFF"/>
        </w:rPr>
        <w:t xml:space="preserve">the Question minus Side difference scores were </w:t>
      </w:r>
      <w:r w:rsidR="006318B7">
        <w:rPr>
          <w:rFonts w:eastAsia="Times New Roman" w:cs="Times New Roman"/>
          <w:shd w:val="clear" w:color="auto" w:fill="FFFFFF"/>
        </w:rPr>
        <w:t xml:space="preserve">significantly </w:t>
      </w:r>
      <w:r w:rsidR="006318B7">
        <w:rPr>
          <w:rFonts w:eastAsia="Times New Roman" w:cs="Times New Roman"/>
          <w:shd w:val="clear" w:color="auto" w:fill="FFFFFF"/>
        </w:rPr>
        <w:lastRenderedPageBreak/>
        <w:t xml:space="preserve">more </w:t>
      </w:r>
      <w:r w:rsidR="00320018">
        <w:rPr>
          <w:rFonts w:eastAsia="Times New Roman" w:cs="Times New Roman"/>
          <w:shd w:val="clear" w:color="auto" w:fill="FFFFFF"/>
        </w:rPr>
        <w:t xml:space="preserve">negative </w:t>
      </w:r>
      <w:r w:rsidR="006318B7">
        <w:rPr>
          <w:rFonts w:eastAsia="Times New Roman" w:cs="Times New Roman"/>
          <w:shd w:val="clear" w:color="auto" w:fill="FFFFFF"/>
        </w:rPr>
        <w:t xml:space="preserve">than zero </w:t>
      </w:r>
      <w:r w:rsidR="00320018">
        <w:rPr>
          <w:rFonts w:eastAsia="Times New Roman" w:cs="Times New Roman"/>
          <w:shd w:val="clear" w:color="auto" w:fill="FFFFFF"/>
        </w:rPr>
        <w:t>in both groups</w:t>
      </w:r>
      <w:r w:rsidR="006318B7">
        <w:rPr>
          <w:rFonts w:eastAsia="Times New Roman" w:cs="Times New Roman"/>
          <w:shd w:val="clear" w:color="auto" w:fill="FFFFFF"/>
        </w:rPr>
        <w:t xml:space="preserve">, </w:t>
      </w:r>
      <w:r w:rsidR="006318B7">
        <w:rPr>
          <w:rFonts w:eastAsia="Times New Roman" w:cs="Times New Roman"/>
          <w:i/>
          <w:shd w:val="clear" w:color="auto" w:fill="FFFFFF"/>
        </w:rPr>
        <w:t>t</w:t>
      </w:r>
      <w:r w:rsidR="006318B7">
        <w:rPr>
          <w:rFonts w:eastAsia="Times New Roman" w:cs="Times New Roman"/>
          <w:shd w:val="clear" w:color="auto" w:fill="FFFFFF"/>
        </w:rPr>
        <w:t xml:space="preserve">s &lt; -4.25, </w:t>
      </w:r>
      <w:r w:rsidR="006318B7">
        <w:rPr>
          <w:rFonts w:eastAsia="Times New Roman" w:cs="Times New Roman"/>
          <w:i/>
          <w:shd w:val="clear" w:color="auto" w:fill="FFFFFF"/>
        </w:rPr>
        <w:t>p</w:t>
      </w:r>
      <w:r w:rsidR="006318B7">
        <w:rPr>
          <w:rFonts w:eastAsia="Times New Roman" w:cs="Times New Roman"/>
          <w:shd w:val="clear" w:color="auto" w:fill="FFFFFF"/>
        </w:rPr>
        <w:t xml:space="preserve">s &lt; 0.001, and there was no group difference, </w:t>
      </w:r>
      <w:r w:rsidR="006318B7">
        <w:rPr>
          <w:rFonts w:eastAsia="Times New Roman" w:cs="Times New Roman"/>
          <w:i/>
          <w:shd w:val="clear" w:color="auto" w:fill="FFFFFF"/>
        </w:rPr>
        <w:t>t</w:t>
      </w:r>
      <w:r w:rsidR="000C0E34">
        <w:rPr>
          <w:rFonts w:eastAsia="Times New Roman" w:cs="Times New Roman"/>
          <w:shd w:val="clear" w:color="auto" w:fill="FFFFFF"/>
        </w:rPr>
        <w:t xml:space="preserve">(46) = 1.00, </w:t>
      </w:r>
      <w:r w:rsidR="000C0E34">
        <w:rPr>
          <w:rFonts w:eastAsia="Times New Roman" w:cs="Times New Roman"/>
          <w:i/>
          <w:shd w:val="clear" w:color="auto" w:fill="FFFFFF"/>
        </w:rPr>
        <w:t>p</w:t>
      </w:r>
      <w:r w:rsidR="000C0E34">
        <w:rPr>
          <w:rFonts w:eastAsia="Times New Roman" w:cs="Times New Roman"/>
          <w:shd w:val="clear" w:color="auto" w:fill="FFFFFF"/>
        </w:rPr>
        <w:t xml:space="preserve"> = 0.32, </w:t>
      </w:r>
      <w:r w:rsidR="000C0E34">
        <w:rPr>
          <w:rFonts w:eastAsia="Times New Roman" w:cs="Times New Roman"/>
          <w:i/>
          <w:shd w:val="clear" w:color="auto" w:fill="FFFFFF"/>
        </w:rPr>
        <w:t>d</w:t>
      </w:r>
      <w:r w:rsidR="000C0E34">
        <w:rPr>
          <w:rFonts w:eastAsia="Times New Roman" w:cs="Times New Roman"/>
          <w:shd w:val="clear" w:color="auto" w:fill="FFFFFF"/>
        </w:rPr>
        <w:t xml:space="preserve"> = 0.29.</w:t>
      </w:r>
    </w:p>
    <w:p w14:paraId="19645BB8" w14:textId="3C7312F2" w:rsidR="002832F5" w:rsidRDefault="00C8200F" w:rsidP="00CC4B4B">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2832F5">
        <w:rPr>
          <w:rFonts w:eastAsia="Times New Roman" w:cs="Times New Roman"/>
          <w:shd w:val="clear" w:color="auto" w:fill="FFFFFF"/>
        </w:rPr>
        <w:t>PLEASE INSERT FIGURE 4 ABOUT HERE</w:t>
      </w:r>
      <w:r>
        <w:rPr>
          <w:rFonts w:eastAsia="Times New Roman" w:cs="Times New Roman"/>
          <w:shd w:val="clear" w:color="auto" w:fill="FFFFFF"/>
        </w:rPr>
        <w:t>]</w:t>
      </w:r>
    </w:p>
    <w:p w14:paraId="3D8BDAB0" w14:textId="7277B4FF" w:rsidR="00B609F8" w:rsidRPr="00385A48" w:rsidRDefault="000D6DC8" w:rsidP="001164C5">
      <w:pPr>
        <w:spacing w:line="480" w:lineRule="auto"/>
        <w:ind w:firstLine="720"/>
        <w:rPr>
          <w:rFonts w:eastAsia="Times New Roman" w:cs="Times New Roman"/>
          <w:b/>
          <w:shd w:val="clear" w:color="auto" w:fill="FFFFFF"/>
        </w:rPr>
      </w:pPr>
      <w:r w:rsidRPr="00F27138">
        <w:rPr>
          <w:rFonts w:eastAsia="Times New Roman" w:cs="Times New Roman"/>
          <w:shd w:val="clear" w:color="auto" w:fill="FFFFFF"/>
        </w:rPr>
        <w:t>In</w:t>
      </w:r>
      <w:r>
        <w:rPr>
          <w:rFonts w:eastAsia="Times New Roman" w:cs="Times New Roman"/>
          <w:shd w:val="clear" w:color="auto" w:fill="FFFFFF"/>
        </w:rPr>
        <w:t xml:space="preserve"> summary,</w:t>
      </w:r>
      <w:r w:rsidR="002F5141">
        <w:rPr>
          <w:rFonts w:eastAsia="Times New Roman" w:cs="Times New Roman"/>
          <w:shd w:val="clear" w:color="auto" w:fill="FFFFFF"/>
        </w:rPr>
        <w:t xml:space="preserve"> </w:t>
      </w:r>
      <w:r w:rsidR="00440D97">
        <w:rPr>
          <w:rFonts w:eastAsia="Times New Roman" w:cs="Times New Roman"/>
          <w:shd w:val="clear" w:color="auto" w:fill="FFFFFF"/>
        </w:rPr>
        <w:t>the cue effect varied by group for words from the mobility task</w:t>
      </w:r>
      <w:r w:rsidR="001A7B98">
        <w:rPr>
          <w:rFonts w:eastAsia="Times New Roman" w:cs="Times New Roman"/>
          <w:shd w:val="clear" w:color="auto" w:fill="FFFFFF"/>
        </w:rPr>
        <w:t>:</w:t>
      </w:r>
      <w:r w:rsidR="00440D97">
        <w:rPr>
          <w:rFonts w:eastAsia="Times New Roman" w:cs="Times New Roman"/>
          <w:shd w:val="clear" w:color="auto" w:fill="FFFFFF"/>
        </w:rPr>
        <w:t xml:space="preserve"> </w:t>
      </w:r>
      <w:r w:rsidR="00F27138">
        <w:rPr>
          <w:rFonts w:eastAsia="Times New Roman" w:cs="Times New Roman"/>
          <w:shd w:val="clear" w:color="auto" w:fill="FFFFFF"/>
        </w:rPr>
        <w:t xml:space="preserve">depressed adults showed better </w:t>
      </w:r>
      <w:r w:rsidR="00CC4B4B">
        <w:rPr>
          <w:rFonts w:eastAsia="Times New Roman" w:cs="Times New Roman"/>
          <w:shd w:val="clear" w:color="auto" w:fill="FFFFFF"/>
        </w:rPr>
        <w:t xml:space="preserve">accuracy under the Question </w:t>
      </w:r>
      <w:r w:rsidR="007F0C9A">
        <w:rPr>
          <w:rFonts w:eastAsia="Times New Roman" w:cs="Times New Roman"/>
          <w:shd w:val="clear" w:color="auto" w:fill="FFFFFF"/>
        </w:rPr>
        <w:t>vs.</w:t>
      </w:r>
      <w:r w:rsidR="00440D97">
        <w:rPr>
          <w:rFonts w:eastAsia="Times New Roman" w:cs="Times New Roman"/>
          <w:shd w:val="clear" w:color="auto" w:fill="FFFFFF"/>
        </w:rPr>
        <w:t xml:space="preserve"> the Side cue, </w:t>
      </w:r>
      <w:r w:rsidR="00F27138">
        <w:rPr>
          <w:rFonts w:eastAsia="Times New Roman" w:cs="Times New Roman"/>
          <w:shd w:val="clear" w:color="auto" w:fill="FFFFFF"/>
        </w:rPr>
        <w:t xml:space="preserve">but </w:t>
      </w:r>
      <w:r w:rsidR="00CC4B4B">
        <w:rPr>
          <w:rFonts w:eastAsia="Times New Roman" w:cs="Times New Roman"/>
          <w:shd w:val="clear" w:color="auto" w:fill="FFFFFF"/>
        </w:rPr>
        <w:t>controls did not</w:t>
      </w:r>
      <w:r w:rsidR="002832F5">
        <w:rPr>
          <w:rFonts w:eastAsia="Times New Roman" w:cs="Times New Roman"/>
          <w:shd w:val="clear" w:color="auto" w:fill="FFFFFF"/>
        </w:rPr>
        <w:t>.</w:t>
      </w:r>
      <w:r w:rsidR="00CC4B4B">
        <w:rPr>
          <w:rFonts w:eastAsia="Times New Roman" w:cs="Times New Roman"/>
          <w:shd w:val="clear" w:color="auto" w:fill="FFFFFF"/>
        </w:rPr>
        <w:t xml:space="preserve"> By contrast, the cue effect was stable across groups for words from the animacy task, where accuracy was significantly lower accuracy under the Question </w:t>
      </w:r>
      <w:r w:rsidR="007F0C9A">
        <w:rPr>
          <w:rFonts w:eastAsia="Times New Roman" w:cs="Times New Roman"/>
          <w:shd w:val="clear" w:color="auto" w:fill="FFFFFF"/>
        </w:rPr>
        <w:t>vs.</w:t>
      </w:r>
      <w:r w:rsidR="00CC4B4B">
        <w:rPr>
          <w:rFonts w:eastAsia="Times New Roman" w:cs="Times New Roman"/>
          <w:shd w:val="clear" w:color="auto" w:fill="FFFFFF"/>
        </w:rPr>
        <w:t xml:space="preserve"> the Side cue.</w:t>
      </w:r>
    </w:p>
    <w:p w14:paraId="31C43386" w14:textId="40590C35"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FB4F97">
        <w:rPr>
          <w:rFonts w:eastAsia="Times New Roman" w:cs="Times New Roman"/>
          <w:shd w:val="clear" w:color="auto" w:fill="FFFFFF"/>
        </w:rPr>
        <w:t>5</w:t>
      </w:r>
      <w:r w:rsidR="00E65FB1">
        <w:rPr>
          <w:rFonts w:eastAsia="Times New Roman" w:cs="Times New Roman"/>
          <w:shd w:val="clear" w:color="auto" w:fill="FFFFFF"/>
        </w:rPr>
        <w:t>A</w:t>
      </w:r>
      <w:r w:rsidR="00E65EF4">
        <w:rPr>
          <w:rFonts w:eastAsia="Times New Roman" w:cs="Times New Roman"/>
          <w:shd w:val="clear" w:color="auto" w:fill="FFFFFF"/>
        </w:rPr>
        <w:t xml:space="preserve"> shows </w:t>
      </w:r>
      <w:r w:rsidR="00115E8A">
        <w:rPr>
          <w:rFonts w:eastAsia="Times New Roman" w:cs="Times New Roman"/>
          <w:shd w:val="clear" w:color="auto" w:fill="FFFFFF"/>
        </w:rPr>
        <w:t xml:space="preserve">the confidence data. These were characterized by </w:t>
      </w:r>
      <w:r w:rsidR="00090A39">
        <w:rPr>
          <w:rFonts w:eastAsia="Times New Roman" w:cs="Times New Roman"/>
          <w:shd w:val="clear" w:color="auto" w:fill="FFFFFF"/>
        </w:rPr>
        <w:t>a main effect</w:t>
      </w:r>
      <w:r w:rsidR="00115E8A">
        <w:rPr>
          <w:rFonts w:eastAsia="Times New Roman" w:cs="Times New Roman"/>
          <w:shd w:val="clear" w:color="auto" w:fill="FFFFFF"/>
        </w:rPr>
        <w:t xml:space="preserve"> of </w:t>
      </w:r>
      <w:r w:rsidR="00090A39">
        <w:rPr>
          <w:rFonts w:eastAsia="Times New Roman" w:cs="Times New Roman"/>
          <w:i/>
          <w:shd w:val="clear" w:color="auto" w:fill="FFFFFF"/>
        </w:rPr>
        <w:t>Task</w:t>
      </w:r>
      <w:r w:rsidR="00090A39">
        <w:rPr>
          <w:rFonts w:eastAsia="Times New Roman" w:cs="Times New Roman"/>
          <w:shd w:val="clear" w:color="auto" w:fill="FFFFFF"/>
        </w:rPr>
        <w:t xml:space="preserve">, </w:t>
      </w:r>
      <w:r w:rsidR="00090A39">
        <w:rPr>
          <w:rFonts w:eastAsia="Times New Roman" w:cs="Times New Roman"/>
          <w:i/>
          <w:shd w:val="clear" w:color="auto" w:fill="FFFFFF"/>
        </w:rPr>
        <w:t>F</w:t>
      </w:r>
      <w:r w:rsidR="00090A39">
        <w:rPr>
          <w:rFonts w:eastAsia="Times New Roman" w:cs="Times New Roman"/>
          <w:shd w:val="clear" w:color="auto" w:fill="FFFFFF"/>
        </w:rPr>
        <w:t xml:space="preserve">(1, 46) = 6.72, </w:t>
      </w:r>
      <w:r w:rsidR="00090A39">
        <w:rPr>
          <w:rFonts w:eastAsia="Times New Roman" w:cs="Times New Roman"/>
          <w:i/>
          <w:shd w:val="clear" w:color="auto" w:fill="FFFFFF"/>
        </w:rPr>
        <w:t>p</w:t>
      </w:r>
      <w:r w:rsidR="00090A39">
        <w:rPr>
          <w:rFonts w:eastAsia="Times New Roman" w:cs="Times New Roman"/>
          <w:shd w:val="clear" w:color="auto" w:fill="FFFFFF"/>
        </w:rPr>
        <w:t xml:space="preserve"> = 0.01, reflecting higher confidence in response to words from the mobility </w:t>
      </w:r>
      <w:r w:rsidR="007F0C9A">
        <w:rPr>
          <w:rFonts w:eastAsia="Times New Roman" w:cs="Times New Roman"/>
          <w:shd w:val="clear" w:color="auto" w:fill="FFFFFF"/>
        </w:rPr>
        <w:t>vs.</w:t>
      </w:r>
      <w:r w:rsidR="00090A39">
        <w:rPr>
          <w:rFonts w:eastAsia="Times New Roman" w:cs="Times New Roman"/>
          <w:shd w:val="clear" w:color="auto" w:fill="FFFFFF"/>
        </w:rPr>
        <w:t xml:space="preserve"> animacy task, </w:t>
      </w:r>
      <w:r w:rsidR="00090A39">
        <w:rPr>
          <w:rFonts w:eastAsia="Times New Roman" w:cs="Times New Roman"/>
          <w:i/>
          <w:shd w:val="clear" w:color="auto" w:fill="FFFFFF"/>
        </w:rPr>
        <w:t>t</w:t>
      </w:r>
      <w:r w:rsidR="00090A39">
        <w:rPr>
          <w:rFonts w:eastAsia="Times New Roman" w:cs="Times New Roman"/>
          <w:shd w:val="clear" w:color="auto" w:fill="FFFFFF"/>
        </w:rPr>
        <w:t xml:space="preserve">(47) = 2.75, </w:t>
      </w:r>
      <w:r w:rsidR="00090A39">
        <w:rPr>
          <w:rFonts w:eastAsia="Times New Roman" w:cs="Times New Roman"/>
          <w:i/>
          <w:shd w:val="clear" w:color="auto" w:fill="FFFFFF"/>
        </w:rPr>
        <w:t>p</w:t>
      </w:r>
      <w:r w:rsidR="00090A39">
        <w:rPr>
          <w:rFonts w:eastAsia="Times New Roman" w:cs="Times New Roman"/>
          <w:shd w:val="clear" w:color="auto" w:fill="FFFFFF"/>
        </w:rPr>
        <w:t xml:space="preserve"> = 0.008, </w:t>
      </w:r>
      <w:r w:rsidR="00E5640C">
        <w:rPr>
          <w:rFonts w:eastAsia="Times New Roman" w:cs="Times New Roman"/>
          <w:i/>
          <w:shd w:val="clear" w:color="auto" w:fill="FFFFFF"/>
        </w:rPr>
        <w:t xml:space="preserve">d </w:t>
      </w:r>
      <w:r w:rsidR="00E5640C">
        <w:rPr>
          <w:rFonts w:eastAsia="Times New Roman" w:cs="Times New Roman"/>
          <w:shd w:val="clear" w:color="auto" w:fill="FFFFFF"/>
        </w:rPr>
        <w:t xml:space="preserve">= 0.13, </w:t>
      </w:r>
      <w:r w:rsidR="00090A39">
        <w:rPr>
          <w:rFonts w:eastAsia="Times New Roman" w:cs="Times New Roman"/>
          <w:shd w:val="clear" w:color="auto" w:fill="FFFFFF"/>
        </w:rPr>
        <w:t>as well as a main effect of</w:t>
      </w:r>
      <w:r w:rsidR="00090A39">
        <w:rPr>
          <w:rFonts w:eastAsia="Times New Roman" w:cs="Times New Roman"/>
          <w:i/>
          <w:shd w:val="clear" w:color="auto" w:fill="FFFFFF"/>
        </w:rPr>
        <w:t xml:space="preserve"> </w:t>
      </w:r>
      <w:r w:rsidR="00115E8A">
        <w:rPr>
          <w:rFonts w:eastAsia="Times New Roman" w:cs="Times New Roman"/>
          <w:i/>
          <w:shd w:val="clear" w:color="auto" w:fill="FFFFFF"/>
        </w:rPr>
        <w:t>Cue</w:t>
      </w:r>
      <w:r w:rsidR="00115E8A">
        <w:rPr>
          <w:rFonts w:eastAsia="Times New Roman" w:cs="Times New Roman"/>
          <w:shd w:val="clear" w:color="auto" w:fill="FFFFFF"/>
        </w:rPr>
        <w:t xml:space="preserve">, </w:t>
      </w:r>
      <w:r w:rsidR="00115E8A">
        <w:rPr>
          <w:rFonts w:eastAsia="Times New Roman" w:cs="Times New Roman"/>
          <w:i/>
          <w:shd w:val="clear" w:color="auto" w:fill="FFFFFF"/>
        </w:rPr>
        <w:t>F</w:t>
      </w:r>
      <w:r w:rsidR="00115E8A">
        <w:rPr>
          <w:rFonts w:eastAsia="Times New Roman" w:cs="Times New Roman"/>
          <w:shd w:val="clear" w:color="auto" w:fill="FFFFFF"/>
        </w:rPr>
        <w:t>(1,</w:t>
      </w:r>
      <w:r w:rsidR="005A2DCB">
        <w:rPr>
          <w:rFonts w:eastAsia="Times New Roman" w:cs="Times New Roman"/>
          <w:shd w:val="clear" w:color="auto" w:fill="FFFFFF"/>
        </w:rPr>
        <w:t xml:space="preserve"> </w:t>
      </w:r>
      <w:r w:rsidR="00115E8A">
        <w:rPr>
          <w:rFonts w:eastAsia="Times New Roman" w:cs="Times New Roman"/>
          <w:shd w:val="clear" w:color="auto" w:fill="FFFFFF"/>
        </w:rPr>
        <w:t xml:space="preserve">46) = </w:t>
      </w:r>
      <w:r w:rsidR="005A2DCB">
        <w:rPr>
          <w:rFonts w:eastAsia="Times New Roman" w:cs="Times New Roman"/>
          <w:shd w:val="clear" w:color="auto" w:fill="FFFFFF"/>
        </w:rPr>
        <w:t xml:space="preserve">26.10, </w:t>
      </w:r>
      <w:r w:rsidR="005A2DCB">
        <w:rPr>
          <w:rFonts w:eastAsia="Times New Roman" w:cs="Times New Roman"/>
          <w:i/>
          <w:shd w:val="clear" w:color="auto" w:fill="FFFFFF"/>
        </w:rPr>
        <w:t>p</w:t>
      </w:r>
      <w:r w:rsidR="005A2DCB">
        <w:rPr>
          <w:rFonts w:eastAsia="Times New Roman" w:cs="Times New Roman"/>
          <w:shd w:val="clear" w:color="auto" w:fill="FFFFFF"/>
        </w:rPr>
        <w:t xml:space="preserve"> &lt; 0.001</w:t>
      </w:r>
      <w:r w:rsidR="00E5640C">
        <w:rPr>
          <w:rFonts w:eastAsia="Times New Roman" w:cs="Times New Roman"/>
          <w:shd w:val="clear" w:color="auto" w:fill="FFFFFF"/>
        </w:rPr>
        <w:t>,</w:t>
      </w:r>
      <w:r w:rsidR="00090A39">
        <w:rPr>
          <w:rFonts w:eastAsia="Times New Roman" w:cs="Times New Roman"/>
          <w:shd w:val="clear" w:color="auto" w:fill="FFFFFF"/>
        </w:rPr>
        <w:t xml:space="preserve"> that was qualified </w:t>
      </w:r>
      <w:r w:rsidR="005A2DCB">
        <w:rPr>
          <w:rFonts w:eastAsia="Times New Roman" w:cs="Times New Roman"/>
          <w:shd w:val="clear" w:color="auto" w:fill="FFFFFF"/>
        </w:rPr>
        <w:t xml:space="preserve">by a </w:t>
      </w:r>
      <w:r w:rsidR="005A2DCB">
        <w:rPr>
          <w:rFonts w:eastAsia="Times New Roman" w:cs="Times New Roman"/>
          <w:i/>
          <w:shd w:val="clear" w:color="auto" w:fill="FFFFFF"/>
        </w:rPr>
        <w:t xml:space="preserve">Group </w:t>
      </w:r>
      <w:r w:rsidR="005A2DCB">
        <w:rPr>
          <w:rFonts w:eastAsia="Times New Roman" w:cs="Times New Roman"/>
          <w:shd w:val="clear" w:color="auto" w:fill="FFFFFF"/>
        </w:rPr>
        <w:t xml:space="preserve">x </w:t>
      </w:r>
      <w:r w:rsidR="005A2DCB">
        <w:rPr>
          <w:rFonts w:eastAsia="Times New Roman" w:cs="Times New Roman"/>
          <w:i/>
          <w:shd w:val="clear" w:color="auto" w:fill="FFFFFF"/>
        </w:rPr>
        <w:t>Cue</w:t>
      </w:r>
      <w:r w:rsidR="005A2DCB">
        <w:rPr>
          <w:rFonts w:eastAsia="Times New Roman" w:cs="Times New Roman"/>
          <w:shd w:val="clear" w:color="auto" w:fill="FFFFFF"/>
        </w:rPr>
        <w:t xml:space="preserve"> interaction, </w:t>
      </w:r>
      <w:r w:rsidR="005A2DCB">
        <w:rPr>
          <w:rFonts w:eastAsia="Times New Roman" w:cs="Times New Roman"/>
          <w:i/>
          <w:shd w:val="clear" w:color="auto" w:fill="FFFFFF"/>
        </w:rPr>
        <w:t>F</w:t>
      </w:r>
      <w:r w:rsidR="005A2DCB">
        <w:rPr>
          <w:rFonts w:eastAsia="Times New Roman" w:cs="Times New Roman"/>
          <w:shd w:val="clear" w:color="auto" w:fill="FFFFFF"/>
        </w:rPr>
        <w:t xml:space="preserve">(1, 46) = 4.37, </w:t>
      </w:r>
      <w:r w:rsidR="005A2DCB">
        <w:rPr>
          <w:rFonts w:eastAsia="Times New Roman" w:cs="Times New Roman"/>
          <w:i/>
          <w:shd w:val="clear" w:color="auto" w:fill="FFFFFF"/>
        </w:rPr>
        <w:t>p</w:t>
      </w:r>
      <w:r w:rsidR="005A2DCB">
        <w:rPr>
          <w:rFonts w:eastAsia="Times New Roman" w:cs="Times New Roman"/>
          <w:shd w:val="clear" w:color="auto" w:fill="FFFFFF"/>
        </w:rPr>
        <w:t xml:space="preserve"> = 0.04.</w:t>
      </w:r>
      <w:r w:rsidR="00044447">
        <w:rPr>
          <w:rFonts w:eastAsia="Times New Roman" w:cs="Times New Roman"/>
          <w:shd w:val="clear" w:color="auto" w:fill="FFFFFF"/>
        </w:rPr>
        <w:t xml:space="preserve"> The interaction emerged </w:t>
      </w:r>
      <w:r w:rsidR="00E941BB">
        <w:rPr>
          <w:rFonts w:eastAsia="Times New Roman" w:cs="Times New Roman"/>
          <w:shd w:val="clear" w:color="auto" w:fill="FFFFFF"/>
        </w:rPr>
        <w:t>because t</w:t>
      </w:r>
      <w:r w:rsidR="00044447">
        <w:rPr>
          <w:rFonts w:eastAsia="Times New Roman" w:cs="Times New Roman"/>
          <w:shd w:val="clear" w:color="auto" w:fill="FFFFFF"/>
        </w:rPr>
        <w:t xml:space="preserve">here was no group difference in the percentage of high confidence responses under the Question cue, </w:t>
      </w:r>
      <w:r w:rsidR="00044447">
        <w:rPr>
          <w:rFonts w:eastAsia="Times New Roman" w:cs="Times New Roman"/>
          <w:i/>
          <w:shd w:val="clear" w:color="auto" w:fill="FFFFFF"/>
        </w:rPr>
        <w:t>t</w:t>
      </w:r>
      <w:r w:rsidR="00044447">
        <w:rPr>
          <w:rFonts w:eastAsia="Times New Roman" w:cs="Times New Roman"/>
          <w:shd w:val="clear" w:color="auto" w:fill="FFFFFF"/>
        </w:rPr>
        <w:t>(46)</w:t>
      </w:r>
      <w:r w:rsidR="00044447">
        <w:rPr>
          <w:rFonts w:eastAsia="Times New Roman" w:cs="Times New Roman"/>
          <w:i/>
          <w:shd w:val="clear" w:color="auto" w:fill="FFFFFF"/>
        </w:rPr>
        <w:t xml:space="preserve"> &lt; </w:t>
      </w:r>
      <w:r w:rsidR="00044447">
        <w:rPr>
          <w:rFonts w:eastAsia="Times New Roman" w:cs="Times New Roman"/>
          <w:shd w:val="clear" w:color="auto" w:fill="FFFFFF"/>
        </w:rPr>
        <w:t xml:space="preserve">1, </w:t>
      </w:r>
      <w:r w:rsidR="00E500CD">
        <w:rPr>
          <w:rFonts w:eastAsia="Times New Roman" w:cs="Times New Roman"/>
          <w:shd w:val="clear" w:color="auto" w:fill="FFFFFF"/>
        </w:rPr>
        <w:t xml:space="preserve">but </w:t>
      </w:r>
      <w:r w:rsidR="00A07F6D">
        <w:rPr>
          <w:rFonts w:eastAsia="Times New Roman" w:cs="Times New Roman"/>
          <w:shd w:val="clear" w:color="auto" w:fill="FFFFFF"/>
        </w:rPr>
        <w:t>the</w:t>
      </w:r>
      <w:r w:rsidR="00044447">
        <w:rPr>
          <w:rFonts w:eastAsia="Times New Roman" w:cs="Times New Roman"/>
          <w:shd w:val="clear" w:color="auto" w:fill="FFFFFF"/>
        </w:rPr>
        <w:t xml:space="preserve"> depressed adults were less confident than controls in response to the Side cue, </w:t>
      </w:r>
      <w:r w:rsidR="00044447">
        <w:rPr>
          <w:rFonts w:eastAsia="Times New Roman" w:cs="Times New Roman"/>
          <w:i/>
          <w:shd w:val="clear" w:color="auto" w:fill="FFFFFF"/>
        </w:rPr>
        <w:t>t</w:t>
      </w:r>
      <w:r w:rsidR="00044447">
        <w:rPr>
          <w:rFonts w:eastAsia="Times New Roman" w:cs="Times New Roman"/>
          <w:shd w:val="clear" w:color="auto" w:fill="FFFFFF"/>
        </w:rPr>
        <w:t xml:space="preserve">(46) = 2.25, </w:t>
      </w:r>
      <w:r w:rsidR="00044447">
        <w:rPr>
          <w:rFonts w:eastAsia="Times New Roman" w:cs="Times New Roman"/>
          <w:i/>
          <w:shd w:val="clear" w:color="auto" w:fill="FFFFFF"/>
        </w:rPr>
        <w:t>p</w:t>
      </w:r>
      <w:r w:rsidR="00044447">
        <w:rPr>
          <w:rFonts w:eastAsia="Times New Roman" w:cs="Times New Roman"/>
          <w:shd w:val="clear" w:color="auto" w:fill="FFFFFF"/>
        </w:rPr>
        <w:t xml:space="preserve"> = 0.03, </w:t>
      </w:r>
      <w:r w:rsidR="00044447">
        <w:rPr>
          <w:rFonts w:eastAsia="Times New Roman" w:cs="Times New Roman"/>
          <w:i/>
          <w:shd w:val="clear" w:color="auto" w:fill="FFFFFF"/>
        </w:rPr>
        <w:t>d</w:t>
      </w:r>
      <w:r w:rsidR="00044447">
        <w:rPr>
          <w:rFonts w:eastAsia="Times New Roman" w:cs="Times New Roman"/>
          <w:shd w:val="clear" w:color="auto" w:fill="FFFFFF"/>
        </w:rPr>
        <w:t xml:space="preserve"> = </w:t>
      </w:r>
      <w:r w:rsidR="005B6444">
        <w:rPr>
          <w:rFonts w:eastAsia="Times New Roman" w:cs="Times New Roman"/>
          <w:shd w:val="clear" w:color="auto" w:fill="FFFFFF"/>
        </w:rPr>
        <w:t>0.65.</w:t>
      </w:r>
      <w:r w:rsidR="001C518C">
        <w:rPr>
          <w:rFonts w:eastAsia="Times New Roman" w:cs="Times New Roman"/>
          <w:shd w:val="clear" w:color="auto" w:fill="FFFFFF"/>
        </w:rPr>
        <w:t xml:space="preserve"> </w:t>
      </w:r>
      <w:r w:rsidR="00CE32EF">
        <w:rPr>
          <w:rFonts w:eastAsia="Times New Roman" w:cs="Times New Roman"/>
          <w:shd w:val="clear" w:color="auto" w:fill="FFFFFF"/>
        </w:rPr>
        <w:t>Finally, w</w:t>
      </w:r>
      <w:r w:rsidR="001C518C">
        <w:rPr>
          <w:rFonts w:eastAsia="Times New Roman" w:cs="Times New Roman"/>
          <w:shd w:val="clear" w:color="auto" w:fill="FFFFFF"/>
        </w:rPr>
        <w:t xml:space="preserve">e </w:t>
      </w:r>
      <w:r w:rsidR="00E941BB">
        <w:rPr>
          <w:rFonts w:eastAsia="Times New Roman" w:cs="Times New Roman"/>
          <w:shd w:val="clear" w:color="auto" w:fill="FFFFFF"/>
        </w:rPr>
        <w:t>used</w:t>
      </w:r>
      <w:r w:rsidR="001C518C">
        <w:rPr>
          <w:rFonts w:eastAsia="Times New Roman" w:cs="Times New Roman"/>
          <w:shd w:val="clear" w:color="auto" w:fill="FFFFFF"/>
        </w:rPr>
        <w:t xml:space="preserve"> exploratory </w:t>
      </w:r>
      <w:r w:rsidR="001C518C">
        <w:rPr>
          <w:rFonts w:eastAsia="Times New Roman" w:cs="Times New Roman"/>
          <w:i/>
          <w:shd w:val="clear" w:color="auto" w:fill="FFFFFF"/>
        </w:rPr>
        <w:t>t</w:t>
      </w:r>
      <w:r w:rsidR="001C518C">
        <w:rPr>
          <w:rFonts w:eastAsia="Times New Roman" w:cs="Times New Roman"/>
          <w:shd w:val="clear" w:color="auto" w:fill="FFFFFF"/>
        </w:rPr>
        <w:t xml:space="preserve">-tests </w:t>
      </w:r>
      <w:r w:rsidR="00946DCF">
        <w:rPr>
          <w:rFonts w:eastAsia="Times New Roman" w:cs="Times New Roman"/>
          <w:shd w:val="clear" w:color="auto" w:fill="FFFFFF"/>
        </w:rPr>
        <w:t>to</w:t>
      </w:r>
      <w:r w:rsidR="000E1C7E">
        <w:rPr>
          <w:rFonts w:eastAsia="Times New Roman" w:cs="Times New Roman"/>
          <w:shd w:val="clear" w:color="auto" w:fill="FFFFFF"/>
        </w:rPr>
        <w:t xml:space="preserve"> </w:t>
      </w:r>
      <w:r w:rsidR="00946DCF">
        <w:rPr>
          <w:rFonts w:eastAsia="Times New Roman" w:cs="Times New Roman"/>
          <w:shd w:val="clear" w:color="auto" w:fill="FFFFFF"/>
        </w:rPr>
        <w:t>confirm</w:t>
      </w:r>
      <w:r w:rsidR="0094471C">
        <w:rPr>
          <w:rFonts w:eastAsia="Times New Roman" w:cs="Times New Roman"/>
          <w:shd w:val="clear" w:color="auto" w:fill="FFFFFF"/>
        </w:rPr>
        <w:t xml:space="preserve"> that</w:t>
      </w:r>
      <w:r w:rsidR="00946DCF">
        <w:rPr>
          <w:rFonts w:eastAsia="Times New Roman" w:cs="Times New Roman"/>
          <w:shd w:val="clear" w:color="auto" w:fill="FFFFFF"/>
        </w:rPr>
        <w:t xml:space="preserve">, in the MDD group, </w:t>
      </w:r>
      <w:r w:rsidR="00CE32EF">
        <w:rPr>
          <w:rFonts w:eastAsia="Times New Roman" w:cs="Times New Roman"/>
          <w:shd w:val="clear" w:color="auto" w:fill="FFFFFF"/>
        </w:rPr>
        <w:t>confidence</w:t>
      </w:r>
      <w:r w:rsidR="00E500CD">
        <w:rPr>
          <w:rFonts w:eastAsia="Times New Roman" w:cs="Times New Roman"/>
          <w:shd w:val="clear" w:color="auto" w:fill="FFFFFF"/>
        </w:rPr>
        <w:t xml:space="preserve"> was higher under </w:t>
      </w:r>
      <w:r w:rsidR="0094471C">
        <w:rPr>
          <w:rFonts w:eastAsia="Times New Roman" w:cs="Times New Roman"/>
          <w:shd w:val="clear" w:color="auto" w:fill="FFFFFF"/>
        </w:rPr>
        <w:t xml:space="preserve">Question </w:t>
      </w:r>
      <w:r w:rsidR="007F0C9A">
        <w:rPr>
          <w:rFonts w:eastAsia="Times New Roman" w:cs="Times New Roman"/>
          <w:shd w:val="clear" w:color="auto" w:fill="FFFFFF"/>
        </w:rPr>
        <w:t>vs.</w:t>
      </w:r>
      <w:r w:rsidR="0094471C">
        <w:rPr>
          <w:rFonts w:eastAsia="Times New Roman" w:cs="Times New Roman"/>
          <w:shd w:val="clear" w:color="auto" w:fill="FFFFFF"/>
        </w:rPr>
        <w:t xml:space="preserve"> Side </w:t>
      </w:r>
      <w:r w:rsidR="00794F18">
        <w:rPr>
          <w:rFonts w:eastAsia="Times New Roman" w:cs="Times New Roman"/>
          <w:shd w:val="clear" w:color="auto" w:fill="FFFFFF"/>
        </w:rPr>
        <w:t xml:space="preserve">for </w:t>
      </w:r>
      <w:r w:rsidR="00CE32EF">
        <w:rPr>
          <w:rFonts w:eastAsia="Times New Roman" w:cs="Times New Roman"/>
          <w:shd w:val="clear" w:color="auto" w:fill="FFFFFF"/>
        </w:rPr>
        <w:t xml:space="preserve">both </w:t>
      </w:r>
      <w:r w:rsidR="00794F18">
        <w:rPr>
          <w:rFonts w:eastAsia="Times New Roman" w:cs="Times New Roman"/>
          <w:shd w:val="clear" w:color="auto" w:fill="FFFFFF"/>
        </w:rPr>
        <w:t xml:space="preserve">the animacy task, </w:t>
      </w:r>
      <w:r w:rsidR="00794F18">
        <w:rPr>
          <w:rFonts w:eastAsia="Times New Roman" w:cs="Times New Roman"/>
          <w:i/>
          <w:shd w:val="clear" w:color="auto" w:fill="FFFFFF"/>
        </w:rPr>
        <w:t>t</w:t>
      </w:r>
      <w:r w:rsidR="00794F18">
        <w:rPr>
          <w:rFonts w:eastAsia="Times New Roman" w:cs="Times New Roman"/>
          <w:shd w:val="clear" w:color="auto" w:fill="FFFFFF"/>
        </w:rPr>
        <w:t xml:space="preserve">(23) = 4.35, </w:t>
      </w:r>
      <w:r w:rsidR="00794F18">
        <w:rPr>
          <w:rFonts w:eastAsia="Times New Roman" w:cs="Times New Roman"/>
          <w:i/>
          <w:shd w:val="clear" w:color="auto" w:fill="FFFFFF"/>
        </w:rPr>
        <w:t xml:space="preserve">p </w:t>
      </w:r>
      <w:r w:rsidR="00794F18">
        <w:rPr>
          <w:rFonts w:eastAsia="Times New Roman" w:cs="Times New Roman"/>
          <w:shd w:val="clear" w:color="auto" w:fill="FFFFFF"/>
        </w:rPr>
        <w:t xml:space="preserve">&lt; 0.001, </w:t>
      </w:r>
      <w:r w:rsidR="00794F18">
        <w:rPr>
          <w:rFonts w:eastAsia="Times New Roman" w:cs="Times New Roman"/>
          <w:i/>
          <w:shd w:val="clear" w:color="auto" w:fill="FFFFFF"/>
        </w:rPr>
        <w:t xml:space="preserve">d </w:t>
      </w:r>
      <w:r w:rsidR="00794F18">
        <w:rPr>
          <w:rFonts w:eastAsia="Times New Roman" w:cs="Times New Roman"/>
          <w:shd w:val="clear" w:color="auto" w:fill="FFFFFF"/>
        </w:rPr>
        <w:t xml:space="preserve">= 1.01, and the mobility task, </w:t>
      </w:r>
      <w:r w:rsidR="00794F18">
        <w:rPr>
          <w:rFonts w:eastAsia="Times New Roman" w:cs="Times New Roman"/>
          <w:i/>
          <w:shd w:val="clear" w:color="auto" w:fill="FFFFFF"/>
        </w:rPr>
        <w:t>t</w:t>
      </w:r>
      <w:r w:rsidR="00794F18">
        <w:rPr>
          <w:rFonts w:eastAsia="Times New Roman" w:cs="Times New Roman"/>
          <w:shd w:val="clear" w:color="auto" w:fill="FFFFFF"/>
        </w:rPr>
        <w:t xml:space="preserve">(23) = 5.46, </w:t>
      </w:r>
      <w:r w:rsidR="00794F18">
        <w:rPr>
          <w:rFonts w:eastAsia="Times New Roman" w:cs="Times New Roman"/>
          <w:i/>
          <w:shd w:val="clear" w:color="auto" w:fill="FFFFFF"/>
        </w:rPr>
        <w:t>p</w:t>
      </w:r>
      <w:r w:rsidR="00794F18">
        <w:rPr>
          <w:rFonts w:eastAsia="Times New Roman" w:cs="Times New Roman"/>
          <w:shd w:val="clear" w:color="auto" w:fill="FFFFFF"/>
        </w:rPr>
        <w:t xml:space="preserve"> &lt; 0.001, </w:t>
      </w:r>
      <w:r w:rsidR="00794F18">
        <w:rPr>
          <w:rFonts w:eastAsia="Times New Roman" w:cs="Times New Roman"/>
          <w:i/>
          <w:shd w:val="clear" w:color="auto" w:fill="FFFFFF"/>
        </w:rPr>
        <w:t>d</w:t>
      </w:r>
      <w:r w:rsidR="00794F18">
        <w:rPr>
          <w:rFonts w:eastAsia="Times New Roman" w:cs="Times New Roman"/>
          <w:shd w:val="clear" w:color="auto" w:fill="FFFFFF"/>
        </w:rPr>
        <w:t xml:space="preserve"> = 1.10</w:t>
      </w:r>
      <w:r w:rsidR="0094471C">
        <w:rPr>
          <w:rFonts w:eastAsia="Times New Roman" w:cs="Times New Roman"/>
          <w:shd w:val="clear" w:color="auto" w:fill="FFFFFF"/>
        </w:rPr>
        <w:t>.</w:t>
      </w:r>
      <w:r w:rsidR="001C518C">
        <w:rPr>
          <w:rFonts w:eastAsia="Times New Roman" w:cs="Times New Roman"/>
          <w:shd w:val="clear" w:color="auto" w:fill="FFFFFF"/>
        </w:rPr>
        <w:t xml:space="preserve"> </w:t>
      </w:r>
      <w:r w:rsidR="000E1C7E">
        <w:rPr>
          <w:rFonts w:eastAsia="Times New Roman" w:cs="Times New Roman"/>
          <w:shd w:val="clear" w:color="auto" w:fill="FFFFFF"/>
        </w:rPr>
        <w:t>Thus,</w:t>
      </w:r>
      <w:r w:rsidR="001C518C">
        <w:rPr>
          <w:rFonts w:eastAsia="Times New Roman" w:cs="Times New Roman"/>
          <w:shd w:val="clear" w:color="auto" w:fill="FFFFFF"/>
        </w:rPr>
        <w:t xml:space="preserve"> </w:t>
      </w:r>
      <w:r w:rsidR="009F51B8">
        <w:rPr>
          <w:rFonts w:eastAsia="Times New Roman" w:cs="Times New Roman"/>
          <w:shd w:val="clear" w:color="auto" w:fill="FFFFFF"/>
        </w:rPr>
        <w:t xml:space="preserve">in contrast to </w:t>
      </w:r>
      <w:r w:rsidR="003776FD">
        <w:rPr>
          <w:rFonts w:eastAsia="Times New Roman" w:cs="Times New Roman"/>
          <w:shd w:val="clear" w:color="auto" w:fill="FFFFFF"/>
        </w:rPr>
        <w:t>the</w:t>
      </w:r>
      <w:r w:rsidR="009F51B8">
        <w:rPr>
          <w:rFonts w:eastAsia="Times New Roman" w:cs="Times New Roman"/>
          <w:shd w:val="clear" w:color="auto" w:fill="FFFFFF"/>
        </w:rPr>
        <w:t xml:space="preserve"> guessing and accuracy</w:t>
      </w:r>
      <w:r w:rsidR="003776FD">
        <w:rPr>
          <w:rFonts w:eastAsia="Times New Roman" w:cs="Times New Roman"/>
          <w:shd w:val="clear" w:color="auto" w:fill="FFFFFF"/>
        </w:rPr>
        <w:t xml:space="preserve"> </w:t>
      </w:r>
      <w:r w:rsidR="00E500CD">
        <w:rPr>
          <w:rFonts w:eastAsia="Times New Roman" w:cs="Times New Roman"/>
          <w:shd w:val="clear" w:color="auto" w:fill="FFFFFF"/>
        </w:rPr>
        <w:t>data</w:t>
      </w:r>
      <w:r w:rsidR="009F51B8">
        <w:rPr>
          <w:rFonts w:eastAsia="Times New Roman" w:cs="Times New Roman"/>
          <w:shd w:val="clear" w:color="auto" w:fill="FFFFFF"/>
        </w:rPr>
        <w:t xml:space="preserve">, </w:t>
      </w:r>
      <w:r w:rsidR="003776FD">
        <w:rPr>
          <w:rFonts w:eastAsia="Times New Roman" w:cs="Times New Roman"/>
          <w:shd w:val="clear" w:color="auto" w:fill="FFFFFF"/>
        </w:rPr>
        <w:t>the</w:t>
      </w:r>
      <w:r w:rsidR="001C518C">
        <w:rPr>
          <w:rFonts w:eastAsia="Times New Roman" w:cs="Times New Roman"/>
          <w:shd w:val="clear" w:color="auto" w:fill="FFFFFF"/>
        </w:rPr>
        <w:t xml:space="preserve"> cue </w:t>
      </w:r>
      <w:r w:rsidR="003776FD">
        <w:rPr>
          <w:rFonts w:eastAsia="Times New Roman" w:cs="Times New Roman"/>
          <w:shd w:val="clear" w:color="auto" w:fill="FFFFFF"/>
        </w:rPr>
        <w:t>effect</w:t>
      </w:r>
      <w:r w:rsidR="001C518C">
        <w:rPr>
          <w:rFonts w:eastAsia="Times New Roman" w:cs="Times New Roman"/>
          <w:shd w:val="clear" w:color="auto" w:fill="FFFFFF"/>
        </w:rPr>
        <w:t xml:space="preserve"> on confidence did not vary by en</w:t>
      </w:r>
      <w:r w:rsidR="009F51B8">
        <w:rPr>
          <w:rFonts w:eastAsia="Times New Roman" w:cs="Times New Roman"/>
          <w:shd w:val="clear" w:color="auto" w:fill="FFFFFF"/>
        </w:rPr>
        <w:t>coding task in the MDD group.</w:t>
      </w:r>
    </w:p>
    <w:p w14:paraId="7EC7456E" w14:textId="3DBF8BAA" w:rsidR="003422FF" w:rsidRPr="001C518C" w:rsidRDefault="003422FF" w:rsidP="003422F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5 ABOUT HERE]</w:t>
      </w:r>
    </w:p>
    <w:p w14:paraId="4EF960C4" w14:textId="25A080E2"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007EE7">
        <w:rPr>
          <w:rFonts w:eastAsia="Times New Roman" w:cs="Times New Roman"/>
          <w:b/>
          <w:shd w:val="clear" w:color="auto" w:fill="FFFFFF"/>
        </w:rPr>
        <w:t>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548D2">
        <w:rPr>
          <w:rFonts w:eastAsia="Times New Roman" w:cs="Times New Roman"/>
          <w:shd w:val="clear" w:color="auto" w:fill="FFFFFF"/>
        </w:rPr>
        <w:t xml:space="preserve">RT data are shown in Figure 5B. </w:t>
      </w:r>
      <w:r w:rsidR="00CB2583">
        <w:rPr>
          <w:rFonts w:eastAsia="Times New Roman" w:cs="Times New Roman"/>
          <w:shd w:val="clear" w:color="auto" w:fill="FFFFFF"/>
        </w:rPr>
        <w:t>Th</w:t>
      </w:r>
      <w:r w:rsidR="00FC3451">
        <w:rPr>
          <w:rFonts w:eastAsia="Times New Roman" w:cs="Times New Roman"/>
          <w:shd w:val="clear" w:color="auto" w:fill="FFFFFF"/>
        </w:rPr>
        <w:t xml:space="preserve">e only significant effect was an </w:t>
      </w:r>
      <w:r w:rsidR="00CB2583">
        <w:rPr>
          <w:rFonts w:eastAsia="Times New Roman" w:cs="Times New Roman"/>
          <w:shd w:val="clear" w:color="auto" w:fill="FFFFFF"/>
        </w:rPr>
        <w:t xml:space="preserve">effect of </w:t>
      </w:r>
      <w:r w:rsidR="00CB2583">
        <w:rPr>
          <w:rFonts w:eastAsia="Times New Roman" w:cs="Times New Roman"/>
          <w:i/>
          <w:shd w:val="clear" w:color="auto" w:fill="FFFFFF"/>
        </w:rPr>
        <w:t>Cue</w:t>
      </w:r>
      <w:r w:rsidR="00CB2583">
        <w:rPr>
          <w:rFonts w:eastAsia="Times New Roman" w:cs="Times New Roman"/>
          <w:shd w:val="clear" w:color="auto" w:fill="FFFFFF"/>
        </w:rPr>
        <w:t>, with</w:t>
      </w:r>
      <w:r w:rsidR="00550101">
        <w:rPr>
          <w:rFonts w:eastAsia="Times New Roman" w:cs="Times New Roman"/>
          <w:shd w:val="clear" w:color="auto" w:fill="FFFFFF"/>
        </w:rPr>
        <w:t xml:space="preserve"> </w:t>
      </w:r>
      <w:r w:rsidR="0043162D">
        <w:rPr>
          <w:rFonts w:eastAsia="Times New Roman" w:cs="Times New Roman"/>
          <w:shd w:val="clear" w:color="auto" w:fill="FFFFFF"/>
        </w:rPr>
        <w:t xml:space="preserve">slower </w:t>
      </w:r>
      <w:r w:rsidR="00CB2583">
        <w:rPr>
          <w:rFonts w:eastAsia="Times New Roman" w:cs="Times New Roman"/>
          <w:shd w:val="clear" w:color="auto" w:fill="FFFFFF"/>
        </w:rPr>
        <w:t xml:space="preserve">responses </w:t>
      </w:r>
      <w:r w:rsidR="0043162D">
        <w:rPr>
          <w:rFonts w:eastAsia="Times New Roman" w:cs="Times New Roman"/>
          <w:shd w:val="clear" w:color="auto" w:fill="FFFFFF"/>
        </w:rPr>
        <w:t xml:space="preserve">to </w:t>
      </w:r>
      <w:r w:rsidR="002E63F0">
        <w:rPr>
          <w:rFonts w:eastAsia="Times New Roman" w:cs="Times New Roman"/>
          <w:shd w:val="clear" w:color="auto" w:fill="FFFFFF"/>
        </w:rPr>
        <w:t>Question</w:t>
      </w:r>
      <w:r w:rsidR="003A2BAD">
        <w:rPr>
          <w:rFonts w:eastAsia="Times New Roman" w:cs="Times New Roman"/>
          <w:shd w:val="clear" w:color="auto" w:fill="FFFFFF"/>
        </w:rPr>
        <w:t xml:space="preserve"> </w:t>
      </w:r>
      <w:r w:rsidR="00FC3451">
        <w:rPr>
          <w:rFonts w:eastAsia="Times New Roman" w:cs="Times New Roman"/>
          <w:shd w:val="clear" w:color="auto" w:fill="FFFFFF"/>
        </w:rPr>
        <w:t>v</w:t>
      </w:r>
      <w:r w:rsidR="003A2BAD">
        <w:rPr>
          <w:rFonts w:eastAsia="Times New Roman" w:cs="Times New Roman"/>
          <w:shd w:val="clear" w:color="auto" w:fill="FFFFFF"/>
        </w:rPr>
        <w:t>s</w:t>
      </w:r>
      <w:r w:rsidR="00FC3451">
        <w:rPr>
          <w:rFonts w:eastAsia="Times New Roman" w:cs="Times New Roman"/>
          <w:shd w:val="clear" w:color="auto" w:fill="FFFFFF"/>
        </w:rPr>
        <w:t>.</w:t>
      </w:r>
      <w:r w:rsidR="003A2BAD">
        <w:rPr>
          <w:rFonts w:eastAsia="Times New Roman" w:cs="Times New Roman"/>
          <w:shd w:val="clear" w:color="auto" w:fill="FFFFFF"/>
        </w:rPr>
        <w:t xml:space="preserve">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r w:rsidR="00FC3451">
        <w:rPr>
          <w:rFonts w:eastAsia="Times New Roman" w:cs="Times New Roman"/>
          <w:shd w:val="clear" w:color="auto" w:fill="FFFFFF"/>
        </w:rPr>
        <w:t>s</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(1, 44) = 194.99, </w:t>
      </w:r>
      <w:r w:rsidR="00CB2583">
        <w:rPr>
          <w:rFonts w:eastAsia="Times New Roman" w:cs="Times New Roman"/>
          <w:i/>
          <w:shd w:val="clear" w:color="auto" w:fill="FFFFFF"/>
        </w:rPr>
        <w:t>p</w:t>
      </w:r>
      <w:r w:rsidR="00CB2583">
        <w:rPr>
          <w:rFonts w:eastAsia="Times New Roman" w:cs="Times New Roman"/>
          <w:shd w:val="clear" w:color="auto" w:fill="FFFFFF"/>
        </w:rPr>
        <w:t xml:space="preserve"> &lt; 0.001, </w:t>
      </w:r>
      <w:r w:rsidR="00CB2583">
        <w:rPr>
          <w:rFonts w:eastAsia="Times New Roman" w:cs="Times New Roman"/>
          <w:i/>
          <w:shd w:val="clear" w:color="auto" w:fill="FFFFFF"/>
        </w:rPr>
        <w:t>d</w:t>
      </w:r>
      <w:r w:rsidR="00CB2583">
        <w:rPr>
          <w:rFonts w:eastAsia="Times New Roman" w:cs="Times New Roman"/>
          <w:shd w:val="clear" w:color="auto" w:fill="FFFFFF"/>
        </w:rPr>
        <w:t xml:space="preserve"> = 1.53.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was not significant, </w:t>
      </w:r>
      <w:r w:rsidR="00CB2583">
        <w:rPr>
          <w:rFonts w:eastAsia="Times New Roman" w:cs="Times New Roman"/>
          <w:i/>
          <w:shd w:val="clear" w:color="auto" w:fill="FFFFFF"/>
        </w:rPr>
        <w:t>F</w:t>
      </w:r>
      <w:r w:rsidR="00CB2583">
        <w:rPr>
          <w:rFonts w:eastAsia="Times New Roman" w:cs="Times New Roman"/>
          <w:shd w:val="clear" w:color="auto" w:fill="FFFFFF"/>
        </w:rPr>
        <w:t xml:space="preserve"> &lt;1, </w:t>
      </w:r>
      <w:r w:rsidR="00FC3451">
        <w:rPr>
          <w:rFonts w:eastAsia="Times New Roman" w:cs="Times New Roman"/>
          <w:shd w:val="clear" w:color="auto" w:fill="FFFFFF"/>
        </w:rPr>
        <w:t>nor</w:t>
      </w:r>
      <w:r w:rsidR="00CB2583">
        <w:rPr>
          <w:rFonts w:eastAsia="Times New Roman" w:cs="Times New Roman"/>
          <w:shd w:val="clear" w:color="auto" w:fill="FFFFFF"/>
        </w:rPr>
        <w:t xml:space="preserve"> were any interactions with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t>
      </w:r>
      <w:r w:rsidR="00CB2583">
        <w:rPr>
          <w:rFonts w:eastAsia="Times New Roman" w:cs="Times New Roman"/>
          <w:i/>
          <w:shd w:val="clear" w:color="auto" w:fill="FFFFFF"/>
        </w:rPr>
        <w:t>F</w:t>
      </w:r>
      <w:r w:rsidR="00CB2583">
        <w:rPr>
          <w:rFonts w:eastAsia="Times New Roman" w:cs="Times New Roman"/>
          <w:shd w:val="clear" w:color="auto" w:fill="FFFFFF"/>
        </w:rPr>
        <w:t xml:space="preserve">s &lt; 2.89, </w:t>
      </w:r>
      <w:r w:rsidR="00CB2583">
        <w:rPr>
          <w:rFonts w:eastAsia="Times New Roman" w:cs="Times New Roman"/>
          <w:i/>
          <w:shd w:val="clear" w:color="auto" w:fill="FFFFFF"/>
        </w:rPr>
        <w:t>p</w:t>
      </w:r>
      <w:r w:rsidR="00CB2583">
        <w:rPr>
          <w:rFonts w:eastAsia="Times New Roman" w:cs="Times New Roman"/>
          <w:shd w:val="clear" w:color="auto" w:fill="FFFFFF"/>
        </w:rPr>
        <w:t>s &gt; 0.09.</w:t>
      </w:r>
    </w:p>
    <w:p w14:paraId="3E5029D3" w14:textId="7EFD2D52" w:rsidR="00671856" w:rsidRPr="008F0ED0" w:rsidRDefault="00671856" w:rsidP="00464F91">
      <w:pPr>
        <w:spacing w:line="480" w:lineRule="auto"/>
        <w:ind w:firstLine="720"/>
        <w:rPr>
          <w:rFonts w:eastAsia="Times New Roman" w:cs="Times New Roman"/>
          <w:b/>
          <w:shd w:val="clear" w:color="auto" w:fill="FFFFFF"/>
        </w:rPr>
      </w:pPr>
      <w:r>
        <w:rPr>
          <w:rFonts w:eastAsia="Times New Roman" w:cs="Times New Roman"/>
          <w:b/>
          <w:shd w:val="clear" w:color="auto" w:fill="FFFFFF"/>
        </w:rPr>
        <w:lastRenderedPageBreak/>
        <w:t xml:space="preserve">Overall </w:t>
      </w:r>
      <w:r w:rsidR="007420ED">
        <w:rPr>
          <w:rFonts w:eastAsia="Times New Roman" w:cs="Times New Roman"/>
          <w:b/>
          <w:shd w:val="clear" w:color="auto" w:fill="FFFFFF"/>
        </w:rPr>
        <w:t xml:space="preserve">behavioral </w:t>
      </w:r>
      <w:r>
        <w:rPr>
          <w:rFonts w:eastAsia="Times New Roman" w:cs="Times New Roman"/>
          <w:b/>
          <w:shd w:val="clear" w:color="auto" w:fill="FFFFFF"/>
        </w:rPr>
        <w:t>summary</w:t>
      </w:r>
      <w:r>
        <w:rPr>
          <w:rFonts w:eastAsia="Times New Roman" w:cs="Times New Roman"/>
          <w:shd w:val="clear" w:color="auto" w:fill="FFFFFF"/>
        </w:rPr>
        <w:t xml:space="preserve">. </w:t>
      </w:r>
      <w:r w:rsidR="00337C0B">
        <w:rPr>
          <w:rFonts w:eastAsia="Times New Roman" w:cs="Times New Roman"/>
          <w:shd w:val="clear" w:color="auto" w:fill="FFFFFF"/>
        </w:rPr>
        <w:t>At encoding, mobility judgments were made more slowly and less accurate</w:t>
      </w:r>
      <w:r w:rsidR="00493F47">
        <w:rPr>
          <w:rFonts w:eastAsia="Times New Roman" w:cs="Times New Roman"/>
          <w:shd w:val="clear" w:color="auto" w:fill="FFFFFF"/>
        </w:rPr>
        <w:t>ly</w:t>
      </w:r>
      <w:r w:rsidR="00337C0B">
        <w:rPr>
          <w:rFonts w:eastAsia="Times New Roman" w:cs="Times New Roman"/>
          <w:shd w:val="clear" w:color="auto" w:fill="FFFFFF"/>
        </w:rPr>
        <w:t xml:space="preserve"> than animacy </w:t>
      </w:r>
      <w:r w:rsidR="005C647F">
        <w:rPr>
          <w:rFonts w:eastAsia="Times New Roman" w:cs="Times New Roman"/>
          <w:shd w:val="clear" w:color="auto" w:fill="FFFFFF"/>
        </w:rPr>
        <w:t>judgments.</w:t>
      </w:r>
      <w:r w:rsidR="00337C0B">
        <w:rPr>
          <w:rFonts w:eastAsia="Times New Roman" w:cs="Times New Roman"/>
          <w:shd w:val="clear" w:color="auto" w:fill="FFFFFF"/>
        </w:rPr>
        <w:t xml:space="preserve"> </w:t>
      </w:r>
      <w:r w:rsidR="005C647F">
        <w:rPr>
          <w:rFonts w:eastAsia="Times New Roman" w:cs="Times New Roman"/>
          <w:shd w:val="clear" w:color="auto" w:fill="FFFFFF"/>
        </w:rPr>
        <w:t>T</w:t>
      </w:r>
      <w:r w:rsidR="00337C0B">
        <w:rPr>
          <w:rFonts w:eastAsia="Times New Roman" w:cs="Times New Roman"/>
          <w:shd w:val="clear" w:color="auto" w:fill="FFFFFF"/>
        </w:rPr>
        <w:t xml:space="preserve">his </w:t>
      </w:r>
      <w:r w:rsidR="00C163D5">
        <w:rPr>
          <w:rFonts w:eastAsia="Times New Roman" w:cs="Times New Roman"/>
          <w:shd w:val="clear" w:color="auto" w:fill="FFFFFF"/>
        </w:rPr>
        <w:t>appears to have supported</w:t>
      </w:r>
      <w:r w:rsidR="00337C0B">
        <w:rPr>
          <w:rFonts w:eastAsia="Times New Roman" w:cs="Times New Roman"/>
          <w:shd w:val="clear" w:color="auto" w:fill="FFFFFF"/>
        </w:rPr>
        <w:t xml:space="preserve"> retrieval as both groups guessed less and were more confident when responding to words from the mobility task. Furthermore, participants responded more slowly, guessed less, and were more confident </w:t>
      </w:r>
      <w:r w:rsidR="001B2361">
        <w:rPr>
          <w:rFonts w:eastAsia="Times New Roman" w:cs="Times New Roman"/>
          <w:shd w:val="clear" w:color="auto" w:fill="FFFFFF"/>
        </w:rPr>
        <w:t>under</w:t>
      </w:r>
      <w:r w:rsidR="00337C0B">
        <w:rPr>
          <w:rFonts w:eastAsia="Times New Roman" w:cs="Times New Roman"/>
          <w:shd w:val="clear" w:color="auto" w:fill="FFFFFF"/>
        </w:rPr>
        <w:t xml:space="preserve"> the Question </w:t>
      </w:r>
      <w:r w:rsidR="007F0C9A">
        <w:rPr>
          <w:rFonts w:eastAsia="Times New Roman" w:cs="Times New Roman"/>
          <w:shd w:val="clear" w:color="auto" w:fill="FFFFFF"/>
        </w:rPr>
        <w:t>vs.</w:t>
      </w:r>
      <w:r w:rsidR="00337C0B">
        <w:rPr>
          <w:rFonts w:eastAsia="Times New Roman" w:cs="Times New Roman"/>
          <w:shd w:val="clear" w:color="auto" w:fill="FFFFFF"/>
        </w:rPr>
        <w:t xml:space="preserve"> the Side cue. Importantly, the combination of words from the mobility task presented under the Question c</w:t>
      </w:r>
      <w:r w:rsidR="001032C1">
        <w:rPr>
          <w:rFonts w:eastAsia="Times New Roman" w:cs="Times New Roman"/>
          <w:shd w:val="clear" w:color="auto" w:fill="FFFFFF"/>
        </w:rPr>
        <w:t xml:space="preserve">ue yielded improved performance in the </w:t>
      </w:r>
      <w:r w:rsidR="003A2BAD">
        <w:rPr>
          <w:rFonts w:eastAsia="Times New Roman" w:cs="Times New Roman"/>
          <w:shd w:val="clear" w:color="auto" w:fill="FFFFFF"/>
        </w:rPr>
        <w:t>MDD</w:t>
      </w:r>
      <w:r w:rsidR="001032C1">
        <w:rPr>
          <w:rFonts w:eastAsia="Times New Roman" w:cs="Times New Roman"/>
          <w:shd w:val="clear" w:color="auto" w:fill="FFFFFF"/>
        </w:rPr>
        <w:t xml:space="preserve"> group. Depressed participants guessed least frequently </w:t>
      </w:r>
      <w:r w:rsidR="001B2361">
        <w:rPr>
          <w:rFonts w:eastAsia="Times New Roman" w:cs="Times New Roman"/>
          <w:shd w:val="clear" w:color="auto" w:fill="FFFFFF"/>
        </w:rPr>
        <w:t>in this cell of the design</w:t>
      </w:r>
      <w:r w:rsidR="001032C1">
        <w:rPr>
          <w:rFonts w:eastAsia="Times New Roman" w:cs="Times New Roman"/>
          <w:shd w:val="clear" w:color="auto" w:fill="FFFFFF"/>
        </w:rPr>
        <w:t xml:space="preserve">, and source accuracy for words from the mobility task was characterized by a </w:t>
      </w:r>
      <w:r w:rsidR="001032C1">
        <w:rPr>
          <w:rFonts w:eastAsia="Times New Roman" w:cs="Times New Roman"/>
          <w:i/>
          <w:shd w:val="clear" w:color="auto" w:fill="FFFFFF"/>
        </w:rPr>
        <w:t xml:space="preserve">Group </w:t>
      </w:r>
      <w:r w:rsidR="001032C1">
        <w:rPr>
          <w:rFonts w:eastAsia="Times New Roman" w:cs="Times New Roman"/>
          <w:shd w:val="clear" w:color="auto" w:fill="FFFFFF"/>
        </w:rPr>
        <w:t xml:space="preserve">x </w:t>
      </w:r>
      <w:r w:rsidR="001032C1">
        <w:rPr>
          <w:rFonts w:eastAsia="Times New Roman" w:cs="Times New Roman"/>
          <w:i/>
          <w:shd w:val="clear" w:color="auto" w:fill="FFFFFF"/>
        </w:rPr>
        <w:t>Cue</w:t>
      </w:r>
      <w:r w:rsidR="001032C1">
        <w:rPr>
          <w:rFonts w:eastAsia="Times New Roman" w:cs="Times New Roman"/>
          <w:shd w:val="clear" w:color="auto" w:fill="FFFFFF"/>
        </w:rPr>
        <w:t xml:space="preserve"> interaction: in depressed adults,</w:t>
      </w:r>
      <w:r w:rsidR="00C163D5">
        <w:rPr>
          <w:rFonts w:eastAsia="Times New Roman" w:cs="Times New Roman"/>
          <w:shd w:val="clear" w:color="auto" w:fill="FFFFFF"/>
        </w:rPr>
        <w:t xml:space="preserve"> but not controls,</w:t>
      </w:r>
      <w:r w:rsidR="001032C1">
        <w:rPr>
          <w:rFonts w:eastAsia="Times New Roman" w:cs="Times New Roman"/>
          <w:shd w:val="clear" w:color="auto" w:fill="FFFFFF"/>
        </w:rPr>
        <w:t xml:space="preserve"> accuracy was better under the Question cue </w:t>
      </w:r>
      <w:r w:rsidR="007F0C9A">
        <w:rPr>
          <w:rFonts w:eastAsia="Times New Roman" w:cs="Times New Roman"/>
          <w:shd w:val="clear" w:color="auto" w:fill="FFFFFF"/>
        </w:rPr>
        <w:t>vs.</w:t>
      </w:r>
      <w:r w:rsidR="001032C1">
        <w:rPr>
          <w:rFonts w:eastAsia="Times New Roman" w:cs="Times New Roman"/>
          <w:shd w:val="clear" w:color="auto" w:fill="FFFFFF"/>
        </w:rPr>
        <w:t xml:space="preserve"> the Side cue. This </w:t>
      </w:r>
      <w:r w:rsidR="00C163D5">
        <w:rPr>
          <w:rFonts w:eastAsia="Times New Roman" w:cs="Times New Roman"/>
          <w:shd w:val="clear" w:color="auto" w:fill="FFFFFF"/>
        </w:rPr>
        <w:t xml:space="preserve">contrasted sharply </w:t>
      </w:r>
      <w:r w:rsidR="00493F47">
        <w:rPr>
          <w:rFonts w:eastAsia="Times New Roman" w:cs="Times New Roman"/>
          <w:shd w:val="clear" w:color="auto" w:fill="FFFFFF"/>
        </w:rPr>
        <w:t xml:space="preserve">with </w:t>
      </w:r>
      <w:r w:rsidR="00C163D5">
        <w:rPr>
          <w:rFonts w:eastAsia="Times New Roman" w:cs="Times New Roman"/>
          <w:shd w:val="clear" w:color="auto" w:fill="FFFFFF"/>
        </w:rPr>
        <w:t xml:space="preserve">accuracy in response to </w:t>
      </w:r>
      <w:r w:rsidR="00493F47">
        <w:rPr>
          <w:rFonts w:eastAsia="Times New Roman" w:cs="Times New Roman"/>
          <w:shd w:val="clear" w:color="auto" w:fill="FFFFFF"/>
        </w:rPr>
        <w:t>words from</w:t>
      </w:r>
      <w:r w:rsidR="001032C1">
        <w:rPr>
          <w:rFonts w:eastAsia="Times New Roman" w:cs="Times New Roman"/>
          <w:shd w:val="clear" w:color="auto" w:fill="FFFFFF"/>
        </w:rPr>
        <w:t xml:space="preserve"> the animacy task, where both groups </w:t>
      </w:r>
      <w:r w:rsidR="00493F47">
        <w:rPr>
          <w:rFonts w:eastAsia="Times New Roman" w:cs="Times New Roman"/>
          <w:shd w:val="clear" w:color="auto" w:fill="FFFFFF"/>
        </w:rPr>
        <w:t>were less accurate</w:t>
      </w:r>
      <w:r w:rsidR="001032C1">
        <w:rPr>
          <w:rFonts w:eastAsia="Times New Roman" w:cs="Times New Roman"/>
          <w:shd w:val="clear" w:color="auto" w:fill="FFFFFF"/>
        </w:rPr>
        <w:t xml:space="preserve"> </w:t>
      </w:r>
      <w:r w:rsidR="003A2BAD">
        <w:rPr>
          <w:rFonts w:eastAsia="Times New Roman" w:cs="Times New Roman"/>
          <w:shd w:val="clear" w:color="auto" w:fill="FFFFFF"/>
        </w:rPr>
        <w:t>under</w:t>
      </w:r>
      <w:r w:rsidR="001032C1">
        <w:rPr>
          <w:rFonts w:eastAsia="Times New Roman" w:cs="Times New Roman"/>
          <w:shd w:val="clear" w:color="auto" w:fill="FFFFFF"/>
        </w:rPr>
        <w:t xml:space="preserve"> the Q</w:t>
      </w:r>
      <w:r w:rsidR="005C647F">
        <w:rPr>
          <w:rFonts w:eastAsia="Times New Roman" w:cs="Times New Roman"/>
          <w:shd w:val="clear" w:color="auto" w:fill="FFFFFF"/>
        </w:rPr>
        <w:t xml:space="preserve">uestion cue </w:t>
      </w:r>
      <w:r w:rsidR="007F0C9A">
        <w:rPr>
          <w:rFonts w:eastAsia="Times New Roman" w:cs="Times New Roman"/>
          <w:shd w:val="clear" w:color="auto" w:fill="FFFFFF"/>
        </w:rPr>
        <w:t>vs.</w:t>
      </w:r>
      <w:r w:rsidR="005C647F">
        <w:rPr>
          <w:rFonts w:eastAsia="Times New Roman" w:cs="Times New Roman"/>
          <w:shd w:val="clear" w:color="auto" w:fill="FFFFFF"/>
        </w:rPr>
        <w:t xml:space="preserve"> the Side cue. It also differed from the pattern seen for confidence, where the MDD group was less confident than controls </w:t>
      </w:r>
      <w:r w:rsidR="00C163D5">
        <w:rPr>
          <w:rFonts w:eastAsia="Times New Roman" w:cs="Times New Roman"/>
          <w:shd w:val="clear" w:color="auto" w:fill="FFFFFF"/>
        </w:rPr>
        <w:t>under the</w:t>
      </w:r>
      <w:r w:rsidR="005C647F">
        <w:rPr>
          <w:rFonts w:eastAsia="Times New Roman" w:cs="Times New Roman"/>
          <w:shd w:val="clear" w:color="auto" w:fill="FFFFFF"/>
        </w:rPr>
        <w:t xml:space="preserve"> Side </w:t>
      </w:r>
      <w:r w:rsidR="00C163D5">
        <w:rPr>
          <w:rFonts w:eastAsia="Times New Roman" w:cs="Times New Roman"/>
          <w:shd w:val="clear" w:color="auto" w:fill="FFFFFF"/>
        </w:rPr>
        <w:t xml:space="preserve">cue for both </w:t>
      </w:r>
      <w:r w:rsidR="005C647F">
        <w:rPr>
          <w:rFonts w:eastAsia="Times New Roman" w:cs="Times New Roman"/>
          <w:shd w:val="clear" w:color="auto" w:fill="FFFFFF"/>
        </w:rPr>
        <w:t>encoding task</w:t>
      </w:r>
      <w:r w:rsidR="00C163D5">
        <w:rPr>
          <w:rFonts w:eastAsia="Times New Roman" w:cs="Times New Roman"/>
          <w:shd w:val="clear" w:color="auto" w:fill="FFFFFF"/>
        </w:rPr>
        <w:t>s</w:t>
      </w:r>
      <w:r w:rsidR="005C647F">
        <w:rPr>
          <w:rFonts w:eastAsia="Times New Roman" w:cs="Times New Roman"/>
          <w:shd w:val="clear" w:color="auto" w:fill="FFFFFF"/>
        </w:rPr>
        <w:t>.</w:t>
      </w:r>
      <w:r w:rsidR="001032C1">
        <w:rPr>
          <w:rFonts w:eastAsia="Times New Roman" w:cs="Times New Roman"/>
          <w:shd w:val="clear" w:color="auto" w:fill="FFFFFF"/>
        </w:rPr>
        <w:t xml:space="preserve"> </w:t>
      </w:r>
      <w:r w:rsidR="00493F47">
        <w:rPr>
          <w:rFonts w:eastAsia="Times New Roman" w:cs="Times New Roman"/>
          <w:shd w:val="clear" w:color="auto" w:fill="FFFFFF"/>
        </w:rPr>
        <w:t xml:space="preserve">In short, the mobility task and Question cue </w:t>
      </w:r>
      <w:r w:rsidR="00486D8F">
        <w:rPr>
          <w:rFonts w:eastAsia="Times New Roman" w:cs="Times New Roman"/>
          <w:shd w:val="clear" w:color="auto" w:fill="FFFFFF"/>
        </w:rPr>
        <w:t>led to few</w:t>
      </w:r>
      <w:r w:rsidR="007A30D8">
        <w:rPr>
          <w:rFonts w:eastAsia="Times New Roman" w:cs="Times New Roman"/>
          <w:shd w:val="clear" w:color="auto" w:fill="FFFFFF"/>
        </w:rPr>
        <w:t xml:space="preserve"> guess</w:t>
      </w:r>
      <w:r w:rsidR="00486D8F">
        <w:rPr>
          <w:rFonts w:eastAsia="Times New Roman" w:cs="Times New Roman"/>
          <w:shd w:val="clear" w:color="auto" w:fill="FFFFFF"/>
        </w:rPr>
        <w:t>es</w:t>
      </w:r>
      <w:r w:rsidR="007A30D8">
        <w:rPr>
          <w:rFonts w:eastAsia="Times New Roman" w:cs="Times New Roman"/>
          <w:shd w:val="clear" w:color="auto" w:fill="FFFFFF"/>
        </w:rPr>
        <w:t xml:space="preserve"> and </w:t>
      </w:r>
      <w:r w:rsidR="00493F47">
        <w:rPr>
          <w:rFonts w:eastAsia="Times New Roman" w:cs="Times New Roman"/>
          <w:shd w:val="clear" w:color="auto" w:fill="FFFFFF"/>
        </w:rPr>
        <w:t xml:space="preserve">confident responding in </w:t>
      </w:r>
      <w:r w:rsidR="00C163D5">
        <w:rPr>
          <w:rFonts w:eastAsia="Times New Roman" w:cs="Times New Roman"/>
          <w:shd w:val="clear" w:color="auto" w:fill="FFFFFF"/>
        </w:rPr>
        <w:t>everyone</w:t>
      </w:r>
      <w:r w:rsidR="00493F47">
        <w:rPr>
          <w:rFonts w:eastAsia="Times New Roman" w:cs="Times New Roman"/>
          <w:shd w:val="clear" w:color="auto" w:fill="FFFFFF"/>
        </w:rPr>
        <w:t xml:space="preserve">, </w:t>
      </w:r>
      <w:r w:rsidR="007A30D8">
        <w:rPr>
          <w:rFonts w:eastAsia="Times New Roman" w:cs="Times New Roman"/>
          <w:shd w:val="clear" w:color="auto" w:fill="FFFFFF"/>
        </w:rPr>
        <w:t>and</w:t>
      </w:r>
      <w:r w:rsidR="00493F47">
        <w:rPr>
          <w:rFonts w:eastAsia="Times New Roman" w:cs="Times New Roman"/>
          <w:shd w:val="clear" w:color="auto" w:fill="FFFFFF"/>
        </w:rPr>
        <w:t xml:space="preserve"> the </w:t>
      </w:r>
      <w:r w:rsidR="00C163D5">
        <w:rPr>
          <w:rFonts w:eastAsia="Times New Roman" w:cs="Times New Roman"/>
          <w:shd w:val="clear" w:color="auto" w:fill="FFFFFF"/>
        </w:rPr>
        <w:t>combination</w:t>
      </w:r>
      <w:r w:rsidR="00493F47">
        <w:rPr>
          <w:rFonts w:eastAsia="Times New Roman" w:cs="Times New Roman"/>
          <w:shd w:val="clear" w:color="auto" w:fill="FFFFFF"/>
        </w:rPr>
        <w:t xml:space="preserve"> of these factors </w:t>
      </w:r>
      <w:r w:rsidR="003A2BAD">
        <w:rPr>
          <w:rFonts w:eastAsia="Times New Roman" w:cs="Times New Roman"/>
          <w:shd w:val="clear" w:color="auto" w:fill="FFFFFF"/>
        </w:rPr>
        <w:t>boosted</w:t>
      </w:r>
      <w:r w:rsidR="007A30D8">
        <w:rPr>
          <w:rFonts w:eastAsia="Times New Roman" w:cs="Times New Roman"/>
          <w:shd w:val="clear" w:color="auto" w:fill="FFFFFF"/>
        </w:rPr>
        <w:t xml:space="preserve"> accuracy </w:t>
      </w:r>
      <w:r w:rsidR="00493F47">
        <w:rPr>
          <w:rFonts w:eastAsia="Times New Roman" w:cs="Times New Roman"/>
          <w:shd w:val="clear" w:color="auto" w:fill="FFFFFF"/>
        </w:rPr>
        <w:t xml:space="preserve">in </w:t>
      </w:r>
      <w:r w:rsidR="007A30D8">
        <w:rPr>
          <w:rFonts w:eastAsia="Times New Roman" w:cs="Times New Roman"/>
          <w:shd w:val="clear" w:color="auto" w:fill="FFFFFF"/>
        </w:rPr>
        <w:t xml:space="preserve">the </w:t>
      </w:r>
      <w:r w:rsidR="00493F47">
        <w:rPr>
          <w:rFonts w:eastAsia="Times New Roman" w:cs="Times New Roman"/>
          <w:shd w:val="clear" w:color="auto" w:fill="FFFFFF"/>
        </w:rPr>
        <w:t>MDD</w:t>
      </w:r>
      <w:r w:rsidR="007A30D8">
        <w:rPr>
          <w:rFonts w:eastAsia="Times New Roman" w:cs="Times New Roman"/>
          <w:shd w:val="clear" w:color="auto" w:fill="FFFFFF"/>
        </w:rPr>
        <w:t xml:space="preserve"> group</w:t>
      </w:r>
      <w:r w:rsidR="00493F47">
        <w:rPr>
          <w:rFonts w:eastAsia="Times New Roman" w:cs="Times New Roman"/>
          <w:shd w:val="clear" w:color="auto" w:fill="FFFFFF"/>
        </w:rPr>
        <w:t>.</w:t>
      </w:r>
    </w:p>
    <w:p w14:paraId="50021BD0" w14:textId="77777777" w:rsidR="00FD7772" w:rsidRDefault="00507588" w:rsidP="00507588">
      <w:pPr>
        <w:spacing w:line="480" w:lineRule="auto"/>
        <w:rPr>
          <w:rFonts w:eastAsia="Times New Roman" w:cs="Times New Roman"/>
          <w:b/>
          <w:shd w:val="clear" w:color="auto" w:fill="FFFFFF"/>
        </w:rPr>
      </w:pPr>
      <w:r w:rsidRPr="004735BB">
        <w:rPr>
          <w:rFonts w:eastAsia="Times New Roman" w:cs="Times New Roman"/>
          <w:b/>
          <w:shd w:val="clear" w:color="auto" w:fill="FFFFFF"/>
        </w:rPr>
        <w:t>ERPs</w:t>
      </w:r>
    </w:p>
    <w:p w14:paraId="401AFAF0" w14:textId="3A47C18C" w:rsidR="00CD491A" w:rsidRDefault="0063088B" w:rsidP="0057149A">
      <w:pPr>
        <w:spacing w:line="480" w:lineRule="auto"/>
        <w:ind w:firstLine="720"/>
        <w:rPr>
          <w:rFonts w:eastAsia="Times New Roman" w:cs="Times New Roman"/>
          <w:shd w:val="clear" w:color="auto" w:fill="FFFFFF"/>
        </w:rPr>
      </w:pPr>
      <w:r>
        <w:rPr>
          <w:rFonts w:eastAsia="Times New Roman" w:cs="Times New Roman"/>
          <w:b/>
          <w:shd w:val="clear" w:color="auto" w:fill="FFFFFF"/>
        </w:rPr>
        <w:t>Conceptual and perceptual retrieval, collapsed over encoding task</w:t>
      </w:r>
      <w:r>
        <w:rPr>
          <w:rFonts w:eastAsia="Times New Roman" w:cs="Times New Roman"/>
          <w:shd w:val="clear" w:color="auto" w:fill="FFFFFF"/>
        </w:rPr>
        <w:t>.</w:t>
      </w:r>
      <w:r>
        <w:rPr>
          <w:rFonts w:eastAsia="Times New Roman" w:cs="Times New Roman"/>
          <w:b/>
          <w:shd w:val="clear" w:color="auto" w:fill="FFFFFF"/>
        </w:rPr>
        <w:t xml:space="preserve"> </w:t>
      </w:r>
      <w:r w:rsidR="00CD491A">
        <w:rPr>
          <w:rFonts w:eastAsia="Times New Roman" w:cs="Times New Roman"/>
          <w:shd w:val="clear" w:color="auto" w:fill="FFFFFF"/>
        </w:rPr>
        <w:t xml:space="preserve">To test our </w:t>
      </w:r>
      <w:r w:rsidR="00CD491A">
        <w:rPr>
          <w:rFonts w:eastAsia="Times New Roman" w:cs="Times New Roman"/>
          <w:i/>
          <w:shd w:val="clear" w:color="auto" w:fill="FFFFFF"/>
        </w:rPr>
        <w:t>a priori</w:t>
      </w:r>
      <w:r w:rsidR="00CD491A">
        <w:rPr>
          <w:rFonts w:eastAsia="Times New Roman" w:cs="Times New Roman"/>
          <w:shd w:val="clear" w:color="auto" w:fill="FFFFFF"/>
        </w:rPr>
        <w:t xml:space="preserve"> hypothesis, we conducted between-group tests on </w:t>
      </w:r>
      <w:r w:rsidR="00D34118">
        <w:rPr>
          <w:rFonts w:eastAsia="Times New Roman" w:cs="Times New Roman"/>
          <w:shd w:val="clear" w:color="auto" w:fill="FFFFFF"/>
        </w:rPr>
        <w:t>“Question minus Odd/Even” and “Side minus Odd/Even” difference waves, collapsed across encoding task as in prior studies. We expected group differences in the former but not the latter contrast, but in fact we found no group differences in either contrast</w:t>
      </w:r>
      <w:r w:rsidR="008B393C">
        <w:rPr>
          <w:rFonts w:eastAsia="Times New Roman" w:cs="Times New Roman"/>
          <w:shd w:val="clear" w:color="auto" w:fill="FFFFFF"/>
        </w:rPr>
        <w:t xml:space="preserve"> (</w:t>
      </w:r>
      <w:r w:rsidR="00C90344">
        <w:rPr>
          <w:rFonts w:eastAsia="Times New Roman" w:cs="Times New Roman"/>
          <w:shd w:val="clear" w:color="auto" w:fill="FFFFFF"/>
        </w:rPr>
        <w:t>smallest</w:t>
      </w:r>
      <w:r w:rsidR="008B393C">
        <w:rPr>
          <w:rFonts w:eastAsia="Times New Roman" w:cs="Times New Roman"/>
          <w:shd w:val="clear" w:color="auto" w:fill="FFFFFF"/>
        </w:rPr>
        <w:t xml:space="preserve"> cluster </w:t>
      </w:r>
      <w:r w:rsidR="008B393C">
        <w:rPr>
          <w:rFonts w:eastAsia="Times New Roman" w:cs="Times New Roman"/>
          <w:i/>
          <w:shd w:val="clear" w:color="auto" w:fill="FFFFFF"/>
        </w:rPr>
        <w:t>p</w:t>
      </w:r>
      <w:r w:rsidR="008B393C">
        <w:rPr>
          <w:rFonts w:eastAsia="Times New Roman" w:cs="Times New Roman"/>
          <w:shd w:val="clear" w:color="auto" w:fill="FFFFFF"/>
        </w:rPr>
        <w:t xml:space="preserve"> = 0.29)</w:t>
      </w:r>
      <w:r w:rsidR="00D34118">
        <w:rPr>
          <w:rFonts w:eastAsia="Times New Roman" w:cs="Times New Roman"/>
          <w:shd w:val="clear" w:color="auto" w:fill="FFFFFF"/>
        </w:rPr>
        <w:t xml:space="preserve">. Thus, we present the </w:t>
      </w:r>
      <w:r w:rsidR="00D1374E">
        <w:rPr>
          <w:rFonts w:eastAsia="Times New Roman" w:cs="Times New Roman"/>
          <w:shd w:val="clear" w:color="auto" w:fill="FFFFFF"/>
        </w:rPr>
        <w:t>results</w:t>
      </w:r>
      <w:r w:rsidR="00D34118">
        <w:rPr>
          <w:rFonts w:eastAsia="Times New Roman" w:cs="Times New Roman"/>
          <w:shd w:val="clear" w:color="auto" w:fill="FFFFFF"/>
        </w:rPr>
        <w:t xml:space="preserve"> collapsed across groups in </w:t>
      </w:r>
      <w:r w:rsidR="006E31EC">
        <w:rPr>
          <w:rFonts w:eastAsia="Times New Roman" w:cs="Times New Roman"/>
          <w:shd w:val="clear" w:color="auto" w:fill="FFFFFF"/>
        </w:rPr>
        <w:t>Figures 6 and 7</w:t>
      </w:r>
      <w:r w:rsidR="00C90344">
        <w:rPr>
          <w:rFonts w:eastAsia="Times New Roman" w:cs="Times New Roman"/>
          <w:shd w:val="clear" w:color="auto" w:fill="FFFFFF"/>
        </w:rPr>
        <w:t>.</w:t>
      </w:r>
    </w:p>
    <w:p w14:paraId="6A2C28E5" w14:textId="3F334C1F" w:rsidR="00C90344" w:rsidRPr="00CD491A" w:rsidRDefault="00C90344" w:rsidP="00C9034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6 </w:t>
      </w:r>
      <w:r w:rsidR="00BD3F17">
        <w:rPr>
          <w:rFonts w:eastAsia="Times New Roman" w:cs="Times New Roman"/>
          <w:shd w:val="clear" w:color="auto" w:fill="FFFFFF"/>
        </w:rPr>
        <w:t xml:space="preserve">AND TABLE 2 </w:t>
      </w:r>
      <w:r>
        <w:rPr>
          <w:rFonts w:eastAsia="Times New Roman" w:cs="Times New Roman"/>
          <w:shd w:val="clear" w:color="auto" w:fill="FFFFFF"/>
        </w:rPr>
        <w:t>ABOUT HERE]</w:t>
      </w:r>
    </w:p>
    <w:p w14:paraId="47470D37" w14:textId="478D256D" w:rsidR="006E31EC" w:rsidRDefault="006E31EC"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lastRenderedPageBreak/>
        <w:t xml:space="preserve">Figure 6 </w:t>
      </w:r>
      <w:r w:rsidR="00D1374E">
        <w:rPr>
          <w:rFonts w:eastAsia="Times New Roman" w:cs="Times New Roman"/>
          <w:shd w:val="clear" w:color="auto" w:fill="FFFFFF"/>
        </w:rPr>
        <w:t>depicts</w:t>
      </w:r>
      <w:r>
        <w:rPr>
          <w:rFonts w:eastAsia="Times New Roman" w:cs="Times New Roman"/>
          <w:shd w:val="clear" w:color="auto" w:fill="FFFFFF"/>
        </w:rPr>
        <w:t xml:space="preserve"> the “Question minus Odd/Even” contrast</w:t>
      </w:r>
      <w:r w:rsidR="003273D0">
        <w:rPr>
          <w:rFonts w:eastAsia="Times New Roman" w:cs="Times New Roman"/>
          <w:shd w:val="clear" w:color="auto" w:fill="FFFFFF"/>
        </w:rPr>
        <w:t xml:space="preserve"> </w:t>
      </w:r>
      <w:r w:rsidR="00D1374E">
        <w:rPr>
          <w:rFonts w:eastAsia="Times New Roman" w:cs="Times New Roman"/>
          <w:shd w:val="clear" w:color="auto" w:fill="FFFFFF"/>
        </w:rPr>
        <w:t xml:space="preserve">and Table 2 lists </w:t>
      </w:r>
      <w:r w:rsidR="00293779">
        <w:rPr>
          <w:rFonts w:eastAsia="Times New Roman" w:cs="Times New Roman"/>
          <w:shd w:val="clear" w:color="auto" w:fill="FFFFFF"/>
        </w:rPr>
        <w:t>electrodes w</w:t>
      </w:r>
      <w:r w:rsidR="00557796">
        <w:rPr>
          <w:rFonts w:eastAsia="Times New Roman" w:cs="Times New Roman"/>
          <w:shd w:val="clear" w:color="auto" w:fill="FFFFFF"/>
        </w:rPr>
        <w:t>h</w:t>
      </w:r>
      <w:r w:rsidR="00293779">
        <w:rPr>
          <w:rFonts w:eastAsia="Times New Roman" w:cs="Times New Roman"/>
          <w:shd w:val="clear" w:color="auto" w:fill="FFFFFF"/>
        </w:rPr>
        <w:t xml:space="preserve">ere </w:t>
      </w:r>
      <w:r w:rsidR="0089429F">
        <w:rPr>
          <w:rFonts w:eastAsia="Times New Roman" w:cs="Times New Roman"/>
          <w:shd w:val="clear" w:color="auto" w:fill="FFFFFF"/>
        </w:rPr>
        <w:t>condition effects</w:t>
      </w:r>
      <w:r w:rsidR="00293779">
        <w:rPr>
          <w:rFonts w:eastAsia="Times New Roman" w:cs="Times New Roman"/>
          <w:shd w:val="clear" w:color="auto" w:fill="FFFFFF"/>
        </w:rPr>
        <w:t xml:space="preserve"> were observed.</w:t>
      </w:r>
      <w:r w:rsidR="00BD3F17">
        <w:rPr>
          <w:rFonts w:eastAsia="Times New Roman" w:cs="Times New Roman"/>
          <w:shd w:val="clear" w:color="auto" w:fill="FFFFFF"/>
        </w:rPr>
        <w:t xml:space="preserve"> As shown in the top panel, from 400-800 ms there were two clusters of </w:t>
      </w:r>
      <w:r w:rsidR="002B7840">
        <w:rPr>
          <w:rFonts w:eastAsia="Times New Roman" w:cs="Times New Roman"/>
          <w:shd w:val="clear" w:color="auto" w:fill="FFFFFF"/>
        </w:rPr>
        <w:t xml:space="preserve">differential </w:t>
      </w:r>
      <w:r w:rsidR="00BD3F17">
        <w:rPr>
          <w:rFonts w:eastAsia="Times New Roman" w:cs="Times New Roman"/>
          <w:shd w:val="clear" w:color="auto" w:fill="FFFFFF"/>
        </w:rPr>
        <w:t xml:space="preserve">activity. As expected, Question hits elicited more positive ERPs than Odd/Even hits over left parietal electrodes, consistent with many prior </w:t>
      </w:r>
      <w:r w:rsidR="001D72C1">
        <w:rPr>
          <w:rFonts w:eastAsia="Times New Roman" w:cs="Times New Roman"/>
          <w:shd w:val="clear" w:color="auto" w:fill="FFFFFF"/>
        </w:rPr>
        <w:t>studies of recollection</w:t>
      </w:r>
      <w:r w:rsidR="00BD3F17">
        <w:rPr>
          <w:rFonts w:eastAsia="Times New Roman" w:cs="Times New Roman"/>
          <w:shd w:val="clear" w:color="auto" w:fill="FFFFFF"/>
        </w:rPr>
        <w:t xml:space="preserve">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(Rugg &amp; Curran, 2007)</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In addition, there was a relative negativity for Question hits </w:t>
      </w:r>
      <w:r w:rsidR="007F0C9A">
        <w:rPr>
          <w:rFonts w:eastAsia="Times New Roman" w:cs="Times New Roman"/>
          <w:shd w:val="clear" w:color="auto" w:fill="FFFFFF"/>
        </w:rPr>
        <w:t>vs.</w:t>
      </w:r>
      <w:r w:rsidR="00BD3F17">
        <w:rPr>
          <w:rFonts w:eastAsia="Times New Roman" w:cs="Times New Roman"/>
          <w:shd w:val="clear" w:color="auto" w:fill="FFFFFF"/>
        </w:rPr>
        <w:t xml:space="preserve"> Odd/Even hits over right frontal electrodes in this time window. As shown in the middle and bottom panels, later </w:t>
      </w:r>
      <w:r w:rsidR="002B7840">
        <w:rPr>
          <w:rFonts w:eastAsia="Times New Roman" w:cs="Times New Roman"/>
          <w:shd w:val="clear" w:color="auto" w:fill="FFFFFF"/>
        </w:rPr>
        <w:t>intervals</w:t>
      </w:r>
      <w:r w:rsidR="00BD3F17">
        <w:rPr>
          <w:rFonts w:eastAsia="Times New Roman" w:cs="Times New Roman"/>
          <w:shd w:val="clear" w:color="auto" w:fill="FFFFFF"/>
        </w:rPr>
        <w:t xml:space="preserve"> </w:t>
      </w:r>
      <w:r w:rsidR="001D72C1">
        <w:rPr>
          <w:rFonts w:eastAsia="Times New Roman" w:cs="Times New Roman"/>
          <w:shd w:val="clear" w:color="auto" w:fill="FFFFFF"/>
        </w:rPr>
        <w:t xml:space="preserve">(800-1400 ms and 1400-2000 ms) </w:t>
      </w:r>
      <w:r w:rsidR="00BD3F17">
        <w:rPr>
          <w:rFonts w:eastAsia="Times New Roman" w:cs="Times New Roman"/>
          <w:shd w:val="clear" w:color="auto" w:fill="FFFFFF"/>
        </w:rPr>
        <w:t xml:space="preserve">were characterized by sustained negative polarity potentials for Question hits relative to Odd/Even hits over left frontal </w:t>
      </w:r>
      <w:r w:rsidR="002B7840">
        <w:rPr>
          <w:rFonts w:eastAsia="Times New Roman" w:cs="Times New Roman"/>
          <w:shd w:val="clear" w:color="auto" w:fill="FFFFFF"/>
        </w:rPr>
        <w:t>and</w:t>
      </w:r>
      <w:r w:rsidR="00BD3F17">
        <w:rPr>
          <w:rFonts w:eastAsia="Times New Roman" w:cs="Times New Roman"/>
          <w:shd w:val="clear" w:color="auto" w:fill="FFFFFF"/>
        </w:rPr>
        <w:t xml:space="preserve"> right occipital sites. The le</w:t>
      </w:r>
      <w:r w:rsidR="00D1374E">
        <w:rPr>
          <w:rFonts w:eastAsia="Times New Roman" w:cs="Times New Roman"/>
          <w:shd w:val="clear" w:color="auto" w:fill="FFFFFF"/>
        </w:rPr>
        <w:t xml:space="preserve">ft frontal result replicates a </w:t>
      </w:r>
      <w:r w:rsidR="00BD3F17">
        <w:rPr>
          <w:rFonts w:eastAsia="Times New Roman" w:cs="Times New Roman"/>
          <w:shd w:val="clear" w:color="auto" w:fill="FFFFFF"/>
        </w:rPr>
        <w:t xml:space="preserve">study that linked this </w:t>
      </w:r>
      <w:r w:rsidR="005A5349">
        <w:rPr>
          <w:rFonts w:eastAsia="Times New Roman" w:cs="Times New Roman"/>
          <w:shd w:val="clear" w:color="auto" w:fill="FFFFFF"/>
        </w:rPr>
        <w:t>potential</w:t>
      </w:r>
      <w:r w:rsidR="00BD3F17">
        <w:rPr>
          <w:rFonts w:eastAsia="Times New Roman" w:cs="Times New Roman"/>
          <w:shd w:val="clear" w:color="auto" w:fill="FFFFFF"/>
        </w:rPr>
        <w:t xml:space="preserve"> specifically to conceptual retrieval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(Bergström et al., 2013)</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while the </w:t>
      </w:r>
      <w:r w:rsidR="00E941BB">
        <w:rPr>
          <w:rFonts w:eastAsia="Times New Roman" w:cs="Times New Roman"/>
          <w:shd w:val="clear" w:color="auto" w:fill="FFFFFF"/>
        </w:rPr>
        <w:t>LPN over posterior sites</w:t>
      </w:r>
      <w:r w:rsidR="00BD3F17">
        <w:rPr>
          <w:rFonts w:eastAsia="Times New Roman" w:cs="Times New Roman"/>
          <w:shd w:val="clear" w:color="auto" w:fill="FFFFFF"/>
        </w:rPr>
        <w:t xml:space="preserve"> </w:t>
      </w:r>
      <w:r w:rsidR="00E941BB">
        <w:rPr>
          <w:rFonts w:eastAsia="Times New Roman" w:cs="Times New Roman"/>
          <w:shd w:val="clear" w:color="auto" w:fill="FFFFFF"/>
        </w:rPr>
        <w:t>is a consistent observation</w:t>
      </w:r>
      <w:r w:rsidR="00BD3F17">
        <w:rPr>
          <w:rFonts w:eastAsia="Times New Roman" w:cs="Times New Roman"/>
          <w:shd w:val="clear" w:color="auto" w:fill="FFFFFF"/>
        </w:rPr>
        <w:t xml:space="preserve"> in </w:t>
      </w:r>
      <w:r w:rsidR="00271B4D">
        <w:rPr>
          <w:rFonts w:eastAsia="Times New Roman" w:cs="Times New Roman"/>
          <w:shd w:val="clear" w:color="auto" w:fill="FFFFFF"/>
        </w:rPr>
        <w:t xml:space="preserve">many </w:t>
      </w:r>
      <w:r w:rsidR="00BD3F17">
        <w:rPr>
          <w:rFonts w:eastAsia="Times New Roman" w:cs="Times New Roman"/>
          <w:shd w:val="clear" w:color="auto" w:fill="FFFFFF"/>
        </w:rPr>
        <w:t xml:space="preserve">studies of both conceptual and perceptual source memory </w:t>
      </w:r>
      <w:r w:rsidR="00BD3F17">
        <w:rPr>
          <w:rFonts w:eastAsia="Times New Roman" w:cs="Times New Roman"/>
          <w:shd w:val="clear" w:color="auto" w:fill="FFFFFF"/>
        </w:rPr>
        <w:fldChar w:fldCharType="begin" w:fldLock="1"/>
      </w:r>
      <w:r w:rsidR="00D70FDA">
        <w:rPr>
          <w:rFonts w:eastAsia="Times New Roman" w:cs="Times New Roman"/>
          <w:shd w:val="clear" w:color="auto" w:fill="FFFFF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Johansson &amp; Mecklinger, 2003; Mecklinger et al., 2007)", "plainTextFormattedCitation" : "(Bergstr\u00f6m et al., 2013; Johansson &amp; Mecklinger, 2003; Mecklinger et al., 2007)", "previouslyFormattedCitation" : "(Bergstr\u00f6m et al., 2013; Johansson &amp; Mecklinger, 2003; Mecklinger et al.,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5C13EF" w:rsidRPr="005C13EF">
        <w:rPr>
          <w:rFonts w:eastAsia="Times New Roman" w:cs="Times New Roman"/>
          <w:noProof/>
          <w:shd w:val="clear" w:color="auto" w:fill="FFFFFF"/>
        </w:rPr>
        <w:t>(Bergström et al., 2013; Johansson &amp; Mecklinger, 2003; Mecklinger et al., 2007)</w:t>
      </w:r>
      <w:r w:rsidR="00BD3F17">
        <w:rPr>
          <w:rFonts w:eastAsia="Times New Roman" w:cs="Times New Roman"/>
          <w:shd w:val="clear" w:color="auto" w:fill="FFFFFF"/>
        </w:rPr>
        <w:fldChar w:fldCharType="end"/>
      </w:r>
      <w:r w:rsidR="005C13EF">
        <w:rPr>
          <w:rFonts w:eastAsia="Times New Roman" w:cs="Times New Roman"/>
          <w:shd w:val="clear" w:color="auto" w:fill="FFFFFF"/>
        </w:rPr>
        <w:t>.</w:t>
      </w:r>
    </w:p>
    <w:p w14:paraId="7B093543" w14:textId="57EA6BB1" w:rsidR="005A5349" w:rsidRDefault="0089429F"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F</w:t>
      </w:r>
      <w:r w:rsidR="005A5349">
        <w:rPr>
          <w:rFonts w:eastAsia="Times New Roman" w:cs="Times New Roman"/>
          <w:shd w:val="clear" w:color="auto" w:fill="FFFFFF"/>
        </w:rPr>
        <w:t>or the “Side minus Odd/Even” contrast</w:t>
      </w:r>
      <w:r w:rsidR="00B91B52">
        <w:rPr>
          <w:rFonts w:eastAsia="Times New Roman" w:cs="Times New Roman"/>
          <w:shd w:val="clear" w:color="auto" w:fill="FFFFFF"/>
        </w:rPr>
        <w:t xml:space="preserve"> (Figure 7, Table 3)</w:t>
      </w:r>
      <w:r>
        <w:rPr>
          <w:rFonts w:eastAsia="Times New Roman" w:cs="Times New Roman"/>
          <w:shd w:val="clear" w:color="auto" w:fill="FFFFFF"/>
        </w:rPr>
        <w:t xml:space="preserve">, </w:t>
      </w:r>
      <w:r w:rsidR="007420ED">
        <w:rPr>
          <w:rFonts w:eastAsia="Times New Roman" w:cs="Times New Roman"/>
          <w:shd w:val="clear" w:color="auto" w:fill="FFFFFF"/>
        </w:rPr>
        <w:t xml:space="preserve">no differences between </w:t>
      </w:r>
      <w:r w:rsidR="0066585E">
        <w:rPr>
          <w:rFonts w:eastAsia="Times New Roman" w:cs="Times New Roman"/>
          <w:shd w:val="clear" w:color="auto" w:fill="FFFFFF"/>
        </w:rPr>
        <w:t xml:space="preserve">the </w:t>
      </w:r>
      <w:r w:rsidR="007420ED">
        <w:rPr>
          <w:rFonts w:eastAsia="Times New Roman" w:cs="Times New Roman"/>
          <w:shd w:val="clear" w:color="auto" w:fill="FFFFFF"/>
        </w:rPr>
        <w:t xml:space="preserve">conditions </w:t>
      </w:r>
      <w:r w:rsidR="007B285F">
        <w:rPr>
          <w:rFonts w:eastAsia="Times New Roman" w:cs="Times New Roman"/>
          <w:shd w:val="clear" w:color="auto" w:fill="FFFFFF"/>
        </w:rPr>
        <w:t xml:space="preserve">were seen </w:t>
      </w:r>
      <w:r w:rsidR="007420ED">
        <w:rPr>
          <w:rFonts w:eastAsia="Times New Roman" w:cs="Times New Roman"/>
          <w:shd w:val="clear" w:color="auto" w:fill="FFFFFF"/>
        </w:rPr>
        <w:t xml:space="preserve">from 400-800 ms. </w:t>
      </w:r>
      <w:r w:rsidR="00245E6D">
        <w:rPr>
          <w:rFonts w:eastAsia="Times New Roman" w:cs="Times New Roman"/>
          <w:shd w:val="clear" w:color="auto" w:fill="FFFFFF"/>
        </w:rPr>
        <w:t>However</w:t>
      </w:r>
      <w:r w:rsidR="007420ED">
        <w:rPr>
          <w:rFonts w:eastAsia="Times New Roman" w:cs="Times New Roman"/>
          <w:shd w:val="clear" w:color="auto" w:fill="FFFFFF"/>
        </w:rPr>
        <w:t xml:space="preserve">, strong condition effects were observed from 800-1400 ms and 1400-2000 ms. In these windows, a sustained LPN </w:t>
      </w:r>
      <w:r w:rsidR="007B285F">
        <w:rPr>
          <w:rFonts w:eastAsia="Times New Roman" w:cs="Times New Roman"/>
          <w:shd w:val="clear" w:color="auto" w:fill="FFFFFF"/>
        </w:rPr>
        <w:t xml:space="preserve">in response to Side hits </w:t>
      </w:r>
      <w:r w:rsidR="007420ED">
        <w:rPr>
          <w:rFonts w:eastAsia="Times New Roman" w:cs="Times New Roman"/>
          <w:shd w:val="clear" w:color="auto" w:fill="FFFFFF"/>
        </w:rPr>
        <w:t xml:space="preserve">was </w:t>
      </w:r>
      <w:r w:rsidR="00384CC3">
        <w:rPr>
          <w:rFonts w:eastAsia="Times New Roman" w:cs="Times New Roman"/>
          <w:shd w:val="clear" w:color="auto" w:fill="FFFFFF"/>
        </w:rPr>
        <w:t>seen</w:t>
      </w:r>
      <w:r w:rsidR="007420ED">
        <w:rPr>
          <w:rFonts w:eastAsia="Times New Roman" w:cs="Times New Roman"/>
          <w:shd w:val="clear" w:color="auto" w:fill="FFFFFF"/>
        </w:rPr>
        <w:t xml:space="preserve"> over the posterior midline, </w:t>
      </w:r>
      <w:r w:rsidR="007B285F">
        <w:rPr>
          <w:rFonts w:eastAsia="Times New Roman" w:cs="Times New Roman"/>
          <w:shd w:val="clear" w:color="auto" w:fill="FFFFFF"/>
        </w:rPr>
        <w:t xml:space="preserve">extending </w:t>
      </w:r>
      <w:r w:rsidR="007420ED">
        <w:rPr>
          <w:rFonts w:eastAsia="Times New Roman" w:cs="Times New Roman"/>
          <w:shd w:val="clear" w:color="auto" w:fill="FFFFFF"/>
        </w:rPr>
        <w:t>from anterior parietal to occipita</w:t>
      </w:r>
      <w:r w:rsidR="005E35D2">
        <w:rPr>
          <w:rFonts w:eastAsia="Times New Roman" w:cs="Times New Roman"/>
          <w:shd w:val="clear" w:color="auto" w:fill="FFFFFF"/>
        </w:rPr>
        <w:t>l sites.</w:t>
      </w:r>
    </w:p>
    <w:p w14:paraId="57324210" w14:textId="134B1630" w:rsidR="005045C9" w:rsidRDefault="005045C9" w:rsidP="005045C9">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7 AND TABLE 3 ABOUT HERE]</w:t>
      </w:r>
    </w:p>
    <w:p w14:paraId="1481F4E5" w14:textId="371DB072" w:rsidR="009D331F" w:rsidRDefault="003272CE" w:rsidP="009D331F">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animacy task</w:t>
      </w:r>
      <w:r>
        <w:rPr>
          <w:rFonts w:eastAsia="Times New Roman" w:cs="Times New Roman"/>
          <w:shd w:val="clear" w:color="auto" w:fill="FFFFFF"/>
        </w:rPr>
        <w:t xml:space="preserve">. </w:t>
      </w:r>
      <w:r w:rsidR="005045C9">
        <w:rPr>
          <w:rFonts w:eastAsia="Times New Roman" w:cs="Times New Roman"/>
          <w:shd w:val="clear" w:color="auto" w:fill="FFFFFF"/>
        </w:rPr>
        <w:t xml:space="preserve">Our second group-level analysis was designed to more closely follow the accuracy results. </w:t>
      </w:r>
      <w:r w:rsidR="009D331F">
        <w:rPr>
          <w:rFonts w:eastAsia="Times New Roman" w:cs="Times New Roman"/>
          <w:shd w:val="clear" w:color="auto" w:fill="FFFFFF"/>
        </w:rPr>
        <w:t>The r</w:t>
      </w:r>
      <w:r>
        <w:rPr>
          <w:rFonts w:eastAsia="Times New Roman" w:cs="Times New Roman"/>
          <w:shd w:val="clear" w:color="auto" w:fill="FFFFFF"/>
        </w:rPr>
        <w:t>etrieval cue</w:t>
      </w:r>
      <w:r w:rsidR="009D331F">
        <w:rPr>
          <w:rFonts w:eastAsia="Times New Roman" w:cs="Times New Roman"/>
          <w:shd w:val="clear" w:color="auto" w:fill="FFFFFF"/>
        </w:rPr>
        <w:t>s</w:t>
      </w:r>
      <w:r>
        <w:rPr>
          <w:rFonts w:eastAsia="Times New Roman" w:cs="Times New Roman"/>
          <w:shd w:val="clear" w:color="auto" w:fill="FFFFFF"/>
        </w:rPr>
        <w:t xml:space="preserve"> </w:t>
      </w:r>
      <w:r w:rsidR="009D331F">
        <w:rPr>
          <w:rFonts w:eastAsia="Times New Roman" w:cs="Times New Roman"/>
          <w:shd w:val="clear" w:color="auto" w:fill="FFFFFF"/>
        </w:rPr>
        <w:t xml:space="preserve">strongly affected </w:t>
      </w:r>
      <w:r>
        <w:rPr>
          <w:rFonts w:eastAsia="Times New Roman" w:cs="Times New Roman"/>
          <w:shd w:val="clear" w:color="auto" w:fill="FFFFFF"/>
        </w:rPr>
        <w:t xml:space="preserve">source accuracy for words from the animacy task, with </w:t>
      </w:r>
      <w:r w:rsidR="009D331F">
        <w:rPr>
          <w:rFonts w:eastAsia="Times New Roman" w:cs="Times New Roman"/>
          <w:shd w:val="clear" w:color="auto" w:fill="FFFFFF"/>
        </w:rPr>
        <w:t>worse performance</w:t>
      </w:r>
      <w:r>
        <w:rPr>
          <w:rFonts w:eastAsia="Times New Roman" w:cs="Times New Roman"/>
          <w:shd w:val="clear" w:color="auto" w:fill="FFFFFF"/>
        </w:rPr>
        <w:t xml:space="preserve"> under the Question </w:t>
      </w:r>
      <w:r w:rsidR="005045C9">
        <w:rPr>
          <w:rFonts w:eastAsia="Times New Roman" w:cs="Times New Roman"/>
          <w:shd w:val="clear" w:color="auto" w:fill="FFFFFF"/>
        </w:rPr>
        <w:t>vs.</w:t>
      </w:r>
      <w:r>
        <w:rPr>
          <w:rFonts w:eastAsia="Times New Roman" w:cs="Times New Roman"/>
          <w:shd w:val="clear" w:color="auto" w:fill="FFFFFF"/>
        </w:rPr>
        <w:t xml:space="preserve"> Side cue </w:t>
      </w:r>
      <w:r w:rsidR="00ED48EC">
        <w:rPr>
          <w:rFonts w:eastAsia="Times New Roman" w:cs="Times New Roman"/>
          <w:shd w:val="clear" w:color="auto" w:fill="FFFFFF"/>
        </w:rPr>
        <w:t xml:space="preserve">in both groups </w:t>
      </w:r>
      <w:r>
        <w:rPr>
          <w:rFonts w:eastAsia="Times New Roman" w:cs="Times New Roman"/>
          <w:shd w:val="clear" w:color="auto" w:fill="FFFFFF"/>
        </w:rPr>
        <w:t>(Figure 4A, right panel).</w:t>
      </w:r>
      <w:r w:rsidR="009D331F">
        <w:rPr>
          <w:rFonts w:eastAsia="Times New Roman" w:cs="Times New Roman"/>
          <w:shd w:val="clear" w:color="auto" w:fill="FFFFFF"/>
        </w:rPr>
        <w:t xml:space="preserve"> To probe the neural correlates of this</w:t>
      </w:r>
      <w:r w:rsidR="00A00012">
        <w:rPr>
          <w:rFonts w:eastAsia="Times New Roman" w:cs="Times New Roman"/>
          <w:shd w:val="clear" w:color="auto" w:fill="FFFFFF"/>
        </w:rPr>
        <w:t xml:space="preserve"> effect, we computed </w:t>
      </w:r>
      <w:r w:rsidR="00E75647">
        <w:rPr>
          <w:rFonts w:eastAsia="Times New Roman" w:cs="Times New Roman"/>
          <w:shd w:val="clear" w:color="auto" w:fill="FFFFFF"/>
        </w:rPr>
        <w:t xml:space="preserve">“Question minus Side” difference waves for </w:t>
      </w:r>
      <w:r w:rsidR="00423700">
        <w:rPr>
          <w:rFonts w:eastAsia="Times New Roman" w:cs="Times New Roman"/>
          <w:shd w:val="clear" w:color="auto" w:fill="FFFFFF"/>
        </w:rPr>
        <w:t xml:space="preserve">words from the animacy task. A between-groups test revealed no </w:t>
      </w:r>
      <w:r w:rsidR="00ED48EC">
        <w:rPr>
          <w:rFonts w:eastAsia="Times New Roman" w:cs="Times New Roman"/>
          <w:shd w:val="clear" w:color="auto" w:fill="FFFFFF"/>
        </w:rPr>
        <w:t>reliable differences</w:t>
      </w:r>
      <w:r w:rsidR="00423700">
        <w:rPr>
          <w:rFonts w:eastAsia="Times New Roman" w:cs="Times New Roman"/>
          <w:shd w:val="clear" w:color="auto" w:fill="FFFFFF"/>
        </w:rPr>
        <w:t xml:space="preserve"> (smallest cluster </w:t>
      </w:r>
      <w:r w:rsidR="009D331F">
        <w:rPr>
          <w:rFonts w:eastAsia="Times New Roman" w:cs="Times New Roman"/>
          <w:i/>
          <w:shd w:val="clear" w:color="auto" w:fill="FFFFFF"/>
        </w:rPr>
        <w:t>p</w:t>
      </w:r>
      <w:r w:rsidR="009D331F">
        <w:rPr>
          <w:rFonts w:eastAsia="Times New Roman" w:cs="Times New Roman"/>
          <w:shd w:val="clear" w:color="auto" w:fill="FFFFFF"/>
        </w:rPr>
        <w:t xml:space="preserve"> = 0.20), thus we present data colla</w:t>
      </w:r>
      <w:r w:rsidR="00ED48EC">
        <w:rPr>
          <w:rFonts w:eastAsia="Times New Roman" w:cs="Times New Roman"/>
          <w:shd w:val="clear" w:color="auto" w:fill="FFFFFF"/>
        </w:rPr>
        <w:t xml:space="preserve">psed </w:t>
      </w:r>
      <w:r w:rsidR="00ED48EC">
        <w:rPr>
          <w:rFonts w:eastAsia="Times New Roman" w:cs="Times New Roman"/>
          <w:shd w:val="clear" w:color="auto" w:fill="FFFFFF"/>
        </w:rPr>
        <w:lastRenderedPageBreak/>
        <w:t>across groups in Figure 8 (also see Table 4)</w:t>
      </w:r>
      <w:r w:rsidR="009D331F">
        <w:rPr>
          <w:rFonts w:eastAsia="Times New Roman" w:cs="Times New Roman"/>
          <w:shd w:val="clear" w:color="auto" w:fill="FFFFFF"/>
        </w:rPr>
        <w:t xml:space="preserve">. </w:t>
      </w:r>
      <w:r w:rsidR="00010668">
        <w:rPr>
          <w:rFonts w:eastAsia="Times New Roman" w:cs="Times New Roman"/>
          <w:shd w:val="clear" w:color="auto" w:fill="FFFFFF"/>
        </w:rPr>
        <w:t>T</w:t>
      </w:r>
      <w:r w:rsidR="009D331F">
        <w:rPr>
          <w:rFonts w:eastAsia="Times New Roman" w:cs="Times New Roman"/>
          <w:shd w:val="clear" w:color="auto" w:fill="FFFFFF"/>
        </w:rPr>
        <w:t xml:space="preserve">his contrast revealed a broadly distributed negativity that was focused over left fronto-central scalp from 400-800 ms, dispersed over bilateral fronto-central scalp from 800-1400 ms, and separated into left fronto-central and right </w:t>
      </w:r>
      <w:r w:rsidR="007B285F">
        <w:rPr>
          <w:rFonts w:eastAsia="Times New Roman" w:cs="Times New Roman"/>
          <w:shd w:val="clear" w:color="auto" w:fill="FFFFFF"/>
        </w:rPr>
        <w:t>centro-</w:t>
      </w:r>
      <w:r w:rsidR="009D331F">
        <w:rPr>
          <w:rFonts w:eastAsia="Times New Roman" w:cs="Times New Roman"/>
          <w:shd w:val="clear" w:color="auto" w:fill="FFFFFF"/>
        </w:rPr>
        <w:t>parietal clusters from 1400-2000 ms. Inspection of waveforms revealed a consistent pattern: relative to Side hits, Questi</w:t>
      </w:r>
      <w:r w:rsidR="00ED48EC">
        <w:rPr>
          <w:rFonts w:eastAsia="Times New Roman" w:cs="Times New Roman"/>
          <w:shd w:val="clear" w:color="auto" w:fill="FFFFFF"/>
        </w:rPr>
        <w:t xml:space="preserve">on hits elicited </w:t>
      </w:r>
      <w:r w:rsidR="009D331F">
        <w:rPr>
          <w:rFonts w:eastAsia="Times New Roman" w:cs="Times New Roman"/>
          <w:shd w:val="clear" w:color="auto" w:fill="FFFFFF"/>
        </w:rPr>
        <w:t>more negative potential</w:t>
      </w:r>
      <w:r w:rsidR="00ED48EC">
        <w:rPr>
          <w:rFonts w:eastAsia="Times New Roman" w:cs="Times New Roman"/>
          <w:shd w:val="clear" w:color="auto" w:fill="FFFFFF"/>
        </w:rPr>
        <w:t>s</w:t>
      </w:r>
      <w:r w:rsidR="009D331F">
        <w:rPr>
          <w:rFonts w:eastAsia="Times New Roman" w:cs="Times New Roman"/>
          <w:shd w:val="clear" w:color="auto" w:fill="FFFFFF"/>
        </w:rPr>
        <w:t xml:space="preserve">, with below-baseline activity especially evident </w:t>
      </w:r>
      <w:r w:rsidR="00010668">
        <w:rPr>
          <w:rFonts w:eastAsia="Times New Roman" w:cs="Times New Roman"/>
          <w:shd w:val="clear" w:color="auto" w:fill="FFFFFF"/>
        </w:rPr>
        <w:t>from 1400-2000 ms.</w:t>
      </w:r>
    </w:p>
    <w:p w14:paraId="622537CF" w14:textId="66A0BA34" w:rsidR="00EA0F0F" w:rsidRPr="009D331F" w:rsidRDefault="00EA0F0F" w:rsidP="00EA0F0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8 AND TABLE 4 ABOUT HERE]</w:t>
      </w:r>
    </w:p>
    <w:p w14:paraId="07338B4A" w14:textId="6A4A5B5C" w:rsidR="007E787C" w:rsidRDefault="007E787C" w:rsidP="006E31EC">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mobility task</w:t>
      </w:r>
      <w:r>
        <w:rPr>
          <w:rFonts w:eastAsia="Times New Roman" w:cs="Times New Roman"/>
          <w:shd w:val="clear" w:color="auto" w:fill="FFFFFF"/>
        </w:rPr>
        <w:t xml:space="preserve">. Finally, </w:t>
      </w:r>
      <w:r w:rsidR="00033A85">
        <w:rPr>
          <w:rFonts w:eastAsia="Times New Roman" w:cs="Times New Roman"/>
          <w:shd w:val="clear" w:color="auto" w:fill="FFFFFF"/>
        </w:rPr>
        <w:t>we computed “Question minus Side” difference scores f</w:t>
      </w:r>
      <w:r w:rsidR="00C10BF6">
        <w:rPr>
          <w:rFonts w:eastAsia="Times New Roman" w:cs="Times New Roman"/>
          <w:shd w:val="clear" w:color="auto" w:fill="FFFFFF"/>
        </w:rPr>
        <w:t>or words for the mobility task and compared responses across the two groups. As shown in Figure 9 (see also Table 5), this contrast was associated with group differences over left centro-parietal scalp between 400-800 ms (Figure 9, top) and 800-1400 ms (Figure 9, middle). In these intervals, th</w:t>
      </w:r>
      <w:r w:rsidR="004413D8">
        <w:rPr>
          <w:rFonts w:eastAsia="Times New Roman" w:cs="Times New Roman"/>
          <w:shd w:val="clear" w:color="auto" w:fill="FFFFFF"/>
        </w:rPr>
        <w:t xml:space="preserve">e </w:t>
      </w:r>
      <w:r w:rsidR="00D7089D">
        <w:rPr>
          <w:rFonts w:eastAsia="Times New Roman" w:cs="Times New Roman"/>
          <w:shd w:val="clear" w:color="auto" w:fill="FFFFFF"/>
        </w:rPr>
        <w:t>depressed and healthy</w:t>
      </w:r>
      <w:r w:rsidR="004413D8">
        <w:rPr>
          <w:rFonts w:eastAsia="Times New Roman" w:cs="Times New Roman"/>
          <w:shd w:val="clear" w:color="auto" w:fill="FFFFFF"/>
        </w:rPr>
        <w:t xml:space="preserve"> group</w:t>
      </w:r>
      <w:r w:rsidR="00D7089D">
        <w:rPr>
          <w:rFonts w:eastAsia="Times New Roman" w:cs="Times New Roman"/>
          <w:shd w:val="clear" w:color="auto" w:fill="FFFFFF"/>
        </w:rPr>
        <w:t>s</w:t>
      </w:r>
      <w:r w:rsidR="004413D8">
        <w:rPr>
          <w:rFonts w:eastAsia="Times New Roman" w:cs="Times New Roman"/>
          <w:shd w:val="clear" w:color="auto" w:fill="FFFFFF"/>
        </w:rPr>
        <w:t xml:space="preserve"> generated </w:t>
      </w:r>
      <w:r w:rsidR="00D7089D">
        <w:rPr>
          <w:rFonts w:eastAsia="Times New Roman" w:cs="Times New Roman"/>
          <w:shd w:val="clear" w:color="auto" w:fill="FFFFFF"/>
        </w:rPr>
        <w:t xml:space="preserve">similar </w:t>
      </w:r>
      <w:r w:rsidR="004413D8">
        <w:rPr>
          <w:rFonts w:eastAsia="Times New Roman" w:cs="Times New Roman"/>
          <w:shd w:val="clear" w:color="auto" w:fill="FFFFFF"/>
        </w:rPr>
        <w:t>response</w:t>
      </w:r>
      <w:r w:rsidR="00D7089D">
        <w:rPr>
          <w:rFonts w:eastAsia="Times New Roman" w:cs="Times New Roman"/>
          <w:shd w:val="clear" w:color="auto" w:fill="FFFFFF"/>
        </w:rPr>
        <w:t>s</w:t>
      </w:r>
      <w:r w:rsidR="004413D8">
        <w:rPr>
          <w:rFonts w:eastAsia="Times New Roman" w:cs="Times New Roman"/>
          <w:shd w:val="clear" w:color="auto" w:fill="FFFFFF"/>
        </w:rPr>
        <w:t xml:space="preserve"> for Question hits</w:t>
      </w:r>
      <w:r w:rsidR="00D7089D">
        <w:rPr>
          <w:rFonts w:eastAsia="Times New Roman" w:cs="Times New Roman"/>
          <w:shd w:val="clear" w:color="auto" w:fill="FFFFFF"/>
        </w:rPr>
        <w:t>, but the depressed group showed a weaker response for Side hits</w:t>
      </w:r>
      <w:r w:rsidR="004413D8">
        <w:rPr>
          <w:rFonts w:eastAsia="Times New Roman" w:cs="Times New Roman"/>
          <w:shd w:val="clear" w:color="auto" w:fill="FFFFFF"/>
        </w:rPr>
        <w:t xml:space="preserve">. </w:t>
      </w:r>
      <w:r w:rsidR="00D7089D">
        <w:rPr>
          <w:rFonts w:eastAsia="Times New Roman" w:cs="Times New Roman"/>
          <w:shd w:val="clear" w:color="auto" w:fill="FFFFFF"/>
        </w:rPr>
        <w:t>Indeed, follow-up</w:t>
      </w:r>
      <w:r w:rsidR="004413D8">
        <w:rPr>
          <w:rFonts w:eastAsia="Times New Roman" w:cs="Times New Roman"/>
          <w:shd w:val="clear" w:color="auto" w:fill="FFFFFF"/>
        </w:rPr>
        <w:t xml:space="preserve"> </w:t>
      </w:r>
      <w:r w:rsidR="004413D8">
        <w:rPr>
          <w:rFonts w:eastAsia="Times New Roman" w:cs="Times New Roman"/>
          <w:i/>
          <w:shd w:val="clear" w:color="auto" w:fill="FFFFFF"/>
        </w:rPr>
        <w:t xml:space="preserve">Group </w:t>
      </w:r>
      <w:r w:rsidR="004413D8">
        <w:rPr>
          <w:rFonts w:eastAsia="Times New Roman" w:cs="Times New Roman"/>
          <w:shd w:val="clear" w:color="auto" w:fill="FFFFFF"/>
        </w:rPr>
        <w:t xml:space="preserve">x </w:t>
      </w:r>
      <w:r w:rsidR="004413D8">
        <w:rPr>
          <w:rFonts w:eastAsia="Times New Roman" w:cs="Times New Roman"/>
          <w:i/>
          <w:shd w:val="clear" w:color="auto" w:fill="FFFFFF"/>
        </w:rPr>
        <w:t>Cue</w:t>
      </w:r>
      <w:r w:rsidR="004413D8">
        <w:rPr>
          <w:rFonts w:eastAsia="Times New Roman" w:cs="Times New Roman"/>
          <w:shd w:val="clear" w:color="auto" w:fill="FFFFFF"/>
        </w:rPr>
        <w:t xml:space="preserve"> ANOVAs on mean amplitudes </w:t>
      </w:r>
      <w:r w:rsidR="00D7089D">
        <w:rPr>
          <w:rFonts w:eastAsia="Times New Roman" w:cs="Times New Roman"/>
          <w:shd w:val="clear" w:color="auto" w:fill="FFFFFF"/>
        </w:rPr>
        <w:t>averaged over</w:t>
      </w:r>
      <w:r w:rsidR="004413D8">
        <w:rPr>
          <w:rFonts w:eastAsia="Times New Roman" w:cs="Times New Roman"/>
          <w:shd w:val="clear" w:color="auto" w:fill="FFFFFF"/>
        </w:rPr>
        <w:t xml:space="preserve"> all electrodes in these clusters </w:t>
      </w:r>
      <w:r w:rsidR="008B36E6">
        <w:rPr>
          <w:rFonts w:eastAsia="Times New Roman" w:cs="Times New Roman"/>
          <w:shd w:val="clear" w:color="auto" w:fill="FFFFFF"/>
        </w:rPr>
        <w:t xml:space="preserve">(Figure 9, bottom) </w:t>
      </w:r>
      <w:r w:rsidR="00536A01">
        <w:rPr>
          <w:rFonts w:eastAsia="Times New Roman" w:cs="Times New Roman"/>
          <w:shd w:val="clear" w:color="auto" w:fill="FFFFFF"/>
        </w:rPr>
        <w:t xml:space="preserve">revealed </w:t>
      </w:r>
      <w:r w:rsidR="00536A01">
        <w:rPr>
          <w:rFonts w:eastAsia="Times New Roman" w:cs="Times New Roman"/>
          <w:i/>
          <w:shd w:val="clear" w:color="auto" w:fill="FFFFFF"/>
        </w:rPr>
        <w:t xml:space="preserve">Group </w:t>
      </w:r>
      <w:r w:rsidR="00536A01">
        <w:rPr>
          <w:rFonts w:eastAsia="Times New Roman" w:cs="Times New Roman"/>
          <w:shd w:val="clear" w:color="auto" w:fill="FFFFFF"/>
        </w:rPr>
        <w:t xml:space="preserve">x </w:t>
      </w:r>
      <w:r w:rsidR="00536A01">
        <w:rPr>
          <w:rFonts w:eastAsia="Times New Roman" w:cs="Times New Roman"/>
          <w:i/>
          <w:shd w:val="clear" w:color="auto" w:fill="FFFFFF"/>
        </w:rPr>
        <w:t xml:space="preserve">Cue </w:t>
      </w:r>
      <w:r w:rsidR="004413D8">
        <w:rPr>
          <w:rFonts w:eastAsia="Times New Roman" w:cs="Times New Roman"/>
          <w:shd w:val="clear" w:color="auto" w:fill="FFFFFF"/>
        </w:rPr>
        <w:t xml:space="preserve">interactions </w:t>
      </w:r>
      <w:r w:rsidR="00D7089D">
        <w:rPr>
          <w:rFonts w:eastAsia="Times New Roman" w:cs="Times New Roman"/>
          <w:shd w:val="clear" w:color="auto" w:fill="FFFFFF"/>
        </w:rPr>
        <w:t xml:space="preserve">in both </w:t>
      </w:r>
      <w:r w:rsidR="005B19EC">
        <w:rPr>
          <w:rFonts w:eastAsia="Times New Roman" w:cs="Times New Roman"/>
          <w:shd w:val="clear" w:color="auto" w:fill="FFFFFF"/>
        </w:rPr>
        <w:t>intervals</w:t>
      </w:r>
      <w:r w:rsidR="00D7089D">
        <w:rPr>
          <w:rFonts w:eastAsia="Times New Roman" w:cs="Times New Roman"/>
          <w:shd w:val="clear" w:color="auto" w:fill="FFFFFF"/>
        </w:rPr>
        <w:t xml:space="preserve"> </w:t>
      </w:r>
      <w:r w:rsidR="004413D8">
        <w:rPr>
          <w:rFonts w:eastAsia="Times New Roman" w:cs="Times New Roman"/>
          <w:shd w:val="clear" w:color="auto" w:fill="FFFFFF"/>
        </w:rPr>
        <w:t>(</w:t>
      </w:r>
      <w:r w:rsidR="004413D8">
        <w:rPr>
          <w:rFonts w:eastAsia="Times New Roman" w:cs="Times New Roman"/>
          <w:i/>
          <w:shd w:val="clear" w:color="auto" w:fill="FFFFFF"/>
        </w:rPr>
        <w:t>F</w:t>
      </w:r>
      <w:r w:rsidR="004413D8">
        <w:rPr>
          <w:rFonts w:eastAsia="Times New Roman" w:cs="Times New Roman"/>
          <w:shd w:val="clear" w:color="auto" w:fill="FFFFFF"/>
        </w:rPr>
        <w:t xml:space="preserve">s &gt; </w:t>
      </w:r>
      <w:r w:rsidR="00D7089D">
        <w:rPr>
          <w:rFonts w:eastAsia="Times New Roman" w:cs="Times New Roman"/>
          <w:shd w:val="clear" w:color="auto" w:fill="FFFFFF"/>
        </w:rPr>
        <w:t xml:space="preserve">14, </w:t>
      </w:r>
      <w:r w:rsidR="00D7089D">
        <w:rPr>
          <w:rFonts w:eastAsia="Times New Roman" w:cs="Times New Roman"/>
          <w:i/>
          <w:shd w:val="clear" w:color="auto" w:fill="FFFFFF"/>
        </w:rPr>
        <w:t>p</w:t>
      </w:r>
      <w:r w:rsidR="00D7089D">
        <w:rPr>
          <w:rFonts w:eastAsia="Times New Roman" w:cs="Times New Roman"/>
          <w:shd w:val="clear" w:color="auto" w:fill="FFFFFF"/>
        </w:rPr>
        <w:t>s &lt; 0.001)</w:t>
      </w:r>
      <w:r w:rsidR="008B36E6">
        <w:rPr>
          <w:rFonts w:eastAsia="Times New Roman" w:cs="Times New Roman"/>
          <w:shd w:val="clear" w:color="auto" w:fill="FFFFFF"/>
        </w:rPr>
        <w:t xml:space="preserve">. These </w:t>
      </w:r>
      <w:r w:rsidR="00B15E7F">
        <w:rPr>
          <w:rFonts w:eastAsia="Times New Roman" w:cs="Times New Roman"/>
          <w:shd w:val="clear" w:color="auto" w:fill="FFFFFF"/>
        </w:rPr>
        <w:t>reflect</w:t>
      </w:r>
      <w:r w:rsidR="008B36E6">
        <w:rPr>
          <w:rFonts w:eastAsia="Times New Roman" w:cs="Times New Roman"/>
          <w:shd w:val="clear" w:color="auto" w:fill="FFFFFF"/>
        </w:rPr>
        <w:t>ed</w:t>
      </w:r>
      <w:r w:rsidR="00D7089D">
        <w:rPr>
          <w:rFonts w:eastAsia="Times New Roman" w:cs="Times New Roman"/>
          <w:shd w:val="clear" w:color="auto" w:fill="FFFFFF"/>
        </w:rPr>
        <w:t xml:space="preserve"> </w:t>
      </w:r>
      <w:r w:rsidR="00B15E7F">
        <w:rPr>
          <w:rFonts w:eastAsia="Times New Roman" w:cs="Times New Roman"/>
          <w:shd w:val="clear" w:color="auto" w:fill="FFFFFF"/>
        </w:rPr>
        <w:t>significant control &gt; MDD effects for Side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2.2, </w:t>
      </w:r>
      <w:r w:rsidR="00B15E7F">
        <w:rPr>
          <w:rFonts w:eastAsia="Times New Roman" w:cs="Times New Roman"/>
          <w:i/>
          <w:shd w:val="clear" w:color="auto" w:fill="FFFFFF"/>
        </w:rPr>
        <w:t>p</w:t>
      </w:r>
      <w:r w:rsidR="00B15E7F">
        <w:rPr>
          <w:rFonts w:eastAsia="Times New Roman" w:cs="Times New Roman"/>
          <w:shd w:val="clear" w:color="auto" w:fill="FFFFFF"/>
        </w:rPr>
        <w:t>s &lt; 0.025</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 0.67</w:t>
      </w:r>
      <w:r w:rsidR="00B15E7F">
        <w:rPr>
          <w:rFonts w:eastAsia="Times New Roman" w:cs="Times New Roman"/>
          <w:shd w:val="clear" w:color="auto" w:fill="FFFFFF"/>
        </w:rPr>
        <w:t>), but not Question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&lt; 0.7, </w:t>
      </w:r>
      <w:r w:rsidR="00B15E7F">
        <w:rPr>
          <w:rFonts w:eastAsia="Times New Roman" w:cs="Times New Roman"/>
          <w:i/>
          <w:shd w:val="clear" w:color="auto" w:fill="FFFFFF"/>
        </w:rPr>
        <w:t>p</w:t>
      </w:r>
      <w:r w:rsidR="00B15E7F">
        <w:rPr>
          <w:rFonts w:eastAsia="Times New Roman" w:cs="Times New Roman"/>
          <w:shd w:val="clear" w:color="auto" w:fill="FFFFFF"/>
        </w:rPr>
        <w:t>s &gt; 0.52</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&lt;0.19</w:t>
      </w:r>
      <w:r w:rsidR="00B15E7F">
        <w:rPr>
          <w:rFonts w:eastAsia="Times New Roman" w:cs="Times New Roman"/>
          <w:shd w:val="clear" w:color="auto" w:fill="FFFFFF"/>
        </w:rPr>
        <w:t xml:space="preserve">). Moreover, the MDD group generated stronger responses on Question </w:t>
      </w:r>
      <w:r w:rsidR="007F0C9A">
        <w:rPr>
          <w:rFonts w:eastAsia="Times New Roman" w:cs="Times New Roman"/>
          <w:shd w:val="clear" w:color="auto" w:fill="FFFFFF"/>
        </w:rPr>
        <w:t>vs.</w:t>
      </w:r>
      <w:r w:rsidR="00B15E7F">
        <w:rPr>
          <w:rFonts w:eastAsia="Times New Roman" w:cs="Times New Roman"/>
          <w:shd w:val="clear" w:color="auto" w:fill="FFFFFF"/>
        </w:rPr>
        <w:t xml:space="preserve"> Side hits in both time windows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3.1, </w:t>
      </w:r>
      <w:r w:rsidR="00B15E7F">
        <w:rPr>
          <w:rFonts w:eastAsia="Times New Roman" w:cs="Times New Roman"/>
          <w:i/>
          <w:shd w:val="clear" w:color="auto" w:fill="FFFFFF"/>
        </w:rPr>
        <w:t>p</w:t>
      </w:r>
      <w:r w:rsidR="00B15E7F">
        <w:rPr>
          <w:rFonts w:eastAsia="Times New Roman" w:cs="Times New Roman"/>
          <w:shd w:val="clear" w:color="auto" w:fill="FFFFFF"/>
        </w:rPr>
        <w:t>s &lt; 0.006</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&gt;0.54</w:t>
      </w:r>
      <w:r w:rsidR="00B15E7F">
        <w:rPr>
          <w:rFonts w:eastAsia="Times New Roman" w:cs="Times New Roman"/>
          <w:shd w:val="clear" w:color="auto" w:fill="FFFFFF"/>
        </w:rPr>
        <w:t xml:space="preserve">), </w:t>
      </w:r>
      <w:r w:rsidR="008B36E6">
        <w:rPr>
          <w:rFonts w:eastAsia="Times New Roman" w:cs="Times New Roman"/>
          <w:shd w:val="clear" w:color="auto" w:fill="FFFFFF"/>
        </w:rPr>
        <w:t>but</w:t>
      </w:r>
      <w:r w:rsidR="00B15E7F">
        <w:rPr>
          <w:rFonts w:eastAsia="Times New Roman" w:cs="Times New Roman"/>
          <w:shd w:val="clear" w:color="auto" w:fill="FFFFFF"/>
        </w:rPr>
        <w:t xml:space="preserve"> controls showed the opposite pattern—stronger responses to Sid</w:t>
      </w:r>
      <w:r w:rsidR="00903073">
        <w:rPr>
          <w:rFonts w:eastAsia="Times New Roman" w:cs="Times New Roman"/>
          <w:shd w:val="clear" w:color="auto" w:fill="FFFFFF"/>
        </w:rPr>
        <w:t>e</w:t>
      </w:r>
      <w:r w:rsidR="00B15E7F">
        <w:rPr>
          <w:rFonts w:eastAsia="Times New Roman" w:cs="Times New Roman"/>
          <w:shd w:val="clear" w:color="auto" w:fill="FFFFFF"/>
        </w:rPr>
        <w:t xml:space="preserve"> </w:t>
      </w:r>
      <w:r w:rsidR="007F0C9A">
        <w:rPr>
          <w:rFonts w:eastAsia="Times New Roman" w:cs="Times New Roman"/>
          <w:shd w:val="clear" w:color="auto" w:fill="FFFFFF"/>
        </w:rPr>
        <w:t>vs.</w:t>
      </w:r>
      <w:r w:rsidR="00B15E7F">
        <w:rPr>
          <w:rFonts w:eastAsia="Times New Roman" w:cs="Times New Roman"/>
          <w:shd w:val="clear" w:color="auto" w:fill="FFFFFF"/>
        </w:rPr>
        <w:t xml:space="preserve"> Question hits (</w:t>
      </w:r>
      <w:r w:rsidR="00B15E7F">
        <w:rPr>
          <w:rFonts w:eastAsia="Times New Roman" w:cs="Times New Roman"/>
          <w:i/>
          <w:shd w:val="clear" w:color="auto" w:fill="FFFFFF"/>
        </w:rPr>
        <w:t>t</w:t>
      </w:r>
      <w:r w:rsidR="00B15E7F">
        <w:rPr>
          <w:rFonts w:eastAsia="Times New Roman" w:cs="Times New Roman"/>
          <w:shd w:val="clear" w:color="auto" w:fill="FFFFFF"/>
        </w:rPr>
        <w:t xml:space="preserve">s &gt; 2.0, </w:t>
      </w:r>
      <w:r w:rsidR="00B15E7F">
        <w:rPr>
          <w:rFonts w:eastAsia="Times New Roman" w:cs="Times New Roman"/>
          <w:i/>
          <w:shd w:val="clear" w:color="auto" w:fill="FFFFFF"/>
        </w:rPr>
        <w:t>ps</w:t>
      </w:r>
      <w:r w:rsidR="00B15E7F">
        <w:rPr>
          <w:rFonts w:eastAsia="Times New Roman" w:cs="Times New Roman"/>
          <w:shd w:val="clear" w:color="auto" w:fill="FFFFFF"/>
        </w:rPr>
        <w:t xml:space="preserve"> &lt; 0.056</w:t>
      </w:r>
      <w:r w:rsidR="000B5305">
        <w:rPr>
          <w:rFonts w:eastAsia="Times New Roman" w:cs="Times New Roman"/>
          <w:shd w:val="clear" w:color="auto" w:fill="FFFFFF"/>
        </w:rPr>
        <w:t xml:space="preserve">, </w:t>
      </w:r>
      <w:r w:rsidR="000B5305">
        <w:rPr>
          <w:rFonts w:eastAsia="Times New Roman" w:cs="Times New Roman"/>
          <w:i/>
          <w:shd w:val="clear" w:color="auto" w:fill="FFFFFF"/>
        </w:rPr>
        <w:t>ds</w:t>
      </w:r>
      <w:r w:rsidR="000B5305">
        <w:rPr>
          <w:rFonts w:eastAsia="Times New Roman" w:cs="Times New Roman"/>
          <w:shd w:val="clear" w:color="auto" w:fill="FFFFFF"/>
        </w:rPr>
        <w:t xml:space="preserve"> &gt;0.20</w:t>
      </w:r>
      <w:r w:rsidR="00B15E7F">
        <w:rPr>
          <w:rFonts w:eastAsia="Times New Roman" w:cs="Times New Roman"/>
          <w:shd w:val="clear" w:color="auto" w:fill="FFFFFF"/>
        </w:rPr>
        <w:t>).</w:t>
      </w:r>
      <w:r w:rsidR="00903073">
        <w:rPr>
          <w:rFonts w:eastAsia="Times New Roman" w:cs="Times New Roman"/>
          <w:shd w:val="clear" w:color="auto" w:fill="FFFFFF"/>
        </w:rPr>
        <w:t xml:space="preserve"> This pattern of ERP effects is </w:t>
      </w:r>
      <w:r w:rsidR="005B19EC">
        <w:rPr>
          <w:rFonts w:eastAsia="Times New Roman" w:cs="Times New Roman"/>
          <w:shd w:val="clear" w:color="auto" w:fill="FFFFFF"/>
        </w:rPr>
        <w:t xml:space="preserve">quite </w:t>
      </w:r>
      <w:r w:rsidR="00903073">
        <w:rPr>
          <w:rFonts w:eastAsia="Times New Roman" w:cs="Times New Roman"/>
          <w:shd w:val="clear" w:color="auto" w:fill="FFFFFF"/>
        </w:rPr>
        <w:t>similar to the pattern seen for source accuracy (Figure 4).</w:t>
      </w:r>
    </w:p>
    <w:p w14:paraId="330AC908" w14:textId="039598D5" w:rsidR="00903073" w:rsidRDefault="00903073" w:rsidP="00903073">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9 AND TABLE 5 ABOUT HERE]</w:t>
      </w:r>
    </w:p>
    <w:p w14:paraId="3EDF2D12" w14:textId="77777777" w:rsidR="00B04E18" w:rsidRDefault="00871F7E" w:rsidP="005620AF">
      <w:pPr>
        <w:spacing w:line="480" w:lineRule="auto"/>
        <w:rPr>
          <w:rFonts w:cs="Times New Roman"/>
          <w:b/>
        </w:rPr>
      </w:pPr>
      <w:r>
        <w:rPr>
          <w:rFonts w:cs="Times New Roman"/>
          <w:b/>
        </w:rPr>
        <w:t>Individual Differences</w:t>
      </w:r>
    </w:p>
    <w:p w14:paraId="75404D2F" w14:textId="0E0A42DD" w:rsidR="00EA2972" w:rsidRDefault="003273D0" w:rsidP="005422CC">
      <w:pPr>
        <w:spacing w:line="480" w:lineRule="auto"/>
        <w:ind w:firstLine="720"/>
        <w:rPr>
          <w:rFonts w:cs="Times New Roman"/>
        </w:rPr>
      </w:pPr>
      <w:r>
        <w:rPr>
          <w:rFonts w:cs="Times New Roman"/>
        </w:rPr>
        <w:lastRenderedPageBreak/>
        <w:t xml:space="preserve">To look for brain/behavior relationships across </w:t>
      </w:r>
      <w:r w:rsidR="0026257B">
        <w:rPr>
          <w:rFonts w:cs="Times New Roman"/>
        </w:rPr>
        <w:t>the</w:t>
      </w:r>
      <w:r>
        <w:rPr>
          <w:rFonts w:cs="Times New Roman"/>
        </w:rPr>
        <w:t xml:space="preserve"> groups, we first computed </w:t>
      </w:r>
      <w:r w:rsidR="00EA2972">
        <w:rPr>
          <w:rFonts w:cs="Times New Roman"/>
        </w:rPr>
        <w:t xml:space="preserve">the mean amplitude of </w:t>
      </w:r>
      <w:r>
        <w:rPr>
          <w:rFonts w:cs="Times New Roman"/>
        </w:rPr>
        <w:t xml:space="preserve">the </w:t>
      </w:r>
      <w:r w:rsidR="00EA2972">
        <w:rPr>
          <w:rFonts w:cs="Times New Roman"/>
        </w:rPr>
        <w:t xml:space="preserve">left centro-parietal “Question minus Side” ERP difference waves for words from the mobility task </w:t>
      </w:r>
      <w:r>
        <w:rPr>
          <w:rFonts w:cs="Times New Roman"/>
        </w:rPr>
        <w:t xml:space="preserve">from </w:t>
      </w:r>
      <w:r w:rsidR="00EA2972">
        <w:rPr>
          <w:rFonts w:cs="Times New Roman"/>
        </w:rPr>
        <w:t>400-800 ms and 800-1400 ms</w:t>
      </w:r>
      <w:r>
        <w:rPr>
          <w:rFonts w:cs="Times New Roman"/>
        </w:rPr>
        <w:t xml:space="preserve">, averaging over the electrodes </w:t>
      </w:r>
      <w:r w:rsidR="0026257B">
        <w:rPr>
          <w:rFonts w:cs="Times New Roman"/>
        </w:rPr>
        <w:t xml:space="preserve">that showed group differences </w:t>
      </w:r>
      <w:r>
        <w:rPr>
          <w:rFonts w:cs="Times New Roman"/>
        </w:rPr>
        <w:t>in the top and middle panels of Figure 9, respectively. The amplitude</w:t>
      </w:r>
      <w:r w:rsidR="00020AB6">
        <w:rPr>
          <w:rFonts w:cs="Times New Roman"/>
        </w:rPr>
        <w:t>s</w:t>
      </w:r>
      <w:r>
        <w:rPr>
          <w:rFonts w:cs="Times New Roman"/>
        </w:rPr>
        <w:t xml:space="preserve"> of the ERPs in these</w:t>
      </w:r>
      <w:r w:rsidR="00EA2972">
        <w:rPr>
          <w:rFonts w:cs="Times New Roman"/>
        </w:rPr>
        <w:t xml:space="preserve"> intervals</w:t>
      </w:r>
      <w:r>
        <w:rPr>
          <w:rFonts w:cs="Times New Roman"/>
        </w:rPr>
        <w:t xml:space="preserve"> were highly correlated</w:t>
      </w:r>
      <w:r w:rsidR="00EA2972">
        <w:rPr>
          <w:rFonts w:cs="Times New Roman"/>
        </w:rPr>
        <w:t xml:space="preserve">, </w:t>
      </w:r>
      <w:r w:rsidR="00EA2972">
        <w:rPr>
          <w:rFonts w:cs="Times New Roman"/>
          <w:i/>
        </w:rPr>
        <w:t>r</w:t>
      </w:r>
      <w:r w:rsidR="00EA2972">
        <w:rPr>
          <w:rFonts w:cs="Times New Roman"/>
        </w:rPr>
        <w:t xml:space="preserve"> = 0.84, </w:t>
      </w:r>
      <w:r w:rsidR="00EA2972">
        <w:rPr>
          <w:rFonts w:cs="Times New Roman"/>
          <w:i/>
        </w:rPr>
        <w:t>p</w:t>
      </w:r>
      <w:r w:rsidR="00020AB6">
        <w:rPr>
          <w:rFonts w:cs="Times New Roman"/>
        </w:rPr>
        <w:t xml:space="preserve"> &lt; 0.001. </w:t>
      </w:r>
      <w:r w:rsidR="00B83E37">
        <w:rPr>
          <w:rFonts w:cs="Times New Roman"/>
        </w:rPr>
        <w:t>T</w:t>
      </w:r>
      <w:r w:rsidR="00020AB6">
        <w:rPr>
          <w:rFonts w:cs="Times New Roman"/>
        </w:rPr>
        <w:t xml:space="preserve">hese values were </w:t>
      </w:r>
      <w:r w:rsidR="0026257B">
        <w:rPr>
          <w:rFonts w:cs="Times New Roman"/>
        </w:rPr>
        <w:t xml:space="preserve">positively </w:t>
      </w:r>
      <w:r w:rsidR="00EA2972">
        <w:rPr>
          <w:rFonts w:cs="Times New Roman"/>
        </w:rPr>
        <w:t xml:space="preserve">correlated with “Question minus Side” accuracy difference scores, although the relationships were </w:t>
      </w:r>
      <w:r w:rsidR="00B83E37">
        <w:rPr>
          <w:rFonts w:cs="Times New Roman"/>
        </w:rPr>
        <w:t xml:space="preserve">modest and only significant in the later interval </w:t>
      </w:r>
      <w:r w:rsidR="00EA2972">
        <w:rPr>
          <w:rFonts w:cs="Times New Roman"/>
        </w:rPr>
        <w:t xml:space="preserve">(400-800 ms, </w:t>
      </w:r>
      <w:r w:rsidR="00EA2972">
        <w:rPr>
          <w:rFonts w:cs="Times New Roman"/>
          <w:i/>
        </w:rPr>
        <w:t>r</w:t>
      </w:r>
      <w:r w:rsidR="00EA2972">
        <w:rPr>
          <w:rFonts w:cs="Times New Roman"/>
        </w:rPr>
        <w:t xml:space="preserve"> = 0.18, </w:t>
      </w:r>
      <w:r w:rsidR="00EA2972">
        <w:rPr>
          <w:rFonts w:cs="Times New Roman"/>
          <w:i/>
        </w:rPr>
        <w:t>p</w:t>
      </w:r>
      <w:r w:rsidR="00EA2972">
        <w:rPr>
          <w:rFonts w:cs="Times New Roman"/>
        </w:rPr>
        <w:t xml:space="preserve"> = 0.21; 800-1400 ms, </w:t>
      </w:r>
      <w:r w:rsidR="00EA2972">
        <w:rPr>
          <w:rFonts w:cs="Times New Roman"/>
          <w:i/>
        </w:rPr>
        <w:t>r</w:t>
      </w:r>
      <w:r w:rsidR="00EA2972">
        <w:rPr>
          <w:rFonts w:cs="Times New Roman"/>
        </w:rPr>
        <w:t xml:space="preserve"> = 0.28, </w:t>
      </w:r>
      <w:r w:rsidR="00EA2972">
        <w:rPr>
          <w:rFonts w:cs="Times New Roman"/>
          <w:i/>
        </w:rPr>
        <w:t>p</w:t>
      </w:r>
      <w:r w:rsidR="00EA2972">
        <w:rPr>
          <w:rFonts w:cs="Times New Roman"/>
        </w:rPr>
        <w:t xml:space="preserve"> = 0.05).</w:t>
      </w:r>
    </w:p>
    <w:p w14:paraId="2C47BF06" w14:textId="31B012C4" w:rsidR="00691496" w:rsidRPr="00234891" w:rsidRDefault="003273D0" w:rsidP="005422CC">
      <w:pPr>
        <w:spacing w:line="480" w:lineRule="auto"/>
        <w:ind w:firstLine="720"/>
        <w:rPr>
          <w:rFonts w:cs="Times New Roman"/>
        </w:rPr>
      </w:pPr>
      <w:r>
        <w:rPr>
          <w:rFonts w:cs="Times New Roman"/>
        </w:rPr>
        <w:t xml:space="preserve">Next, we considered </w:t>
      </w:r>
      <w:r w:rsidR="00691496">
        <w:rPr>
          <w:rFonts w:cs="Times New Roman"/>
        </w:rPr>
        <w:t>individual differences</w:t>
      </w:r>
      <w:r>
        <w:rPr>
          <w:rFonts w:cs="Times New Roman"/>
        </w:rPr>
        <w:t xml:space="preserve"> in the </w:t>
      </w:r>
      <w:r w:rsidR="00A26008">
        <w:rPr>
          <w:rFonts w:cs="Times New Roman"/>
        </w:rPr>
        <w:t>MDD group</w:t>
      </w:r>
      <w:r>
        <w:rPr>
          <w:rFonts w:cs="Times New Roman"/>
        </w:rPr>
        <w:t xml:space="preserve"> considered alone</w:t>
      </w:r>
      <w:r w:rsidR="00F901DC">
        <w:rPr>
          <w:rFonts w:cs="Times New Roman"/>
        </w:rPr>
        <w:t>, again focusing on “Question minus Side” comparisons for words from the mobility task</w:t>
      </w:r>
      <w:r w:rsidR="00F6278D">
        <w:rPr>
          <w:rFonts w:cs="Times New Roman"/>
        </w:rPr>
        <w:t xml:space="preserve">. </w:t>
      </w:r>
      <w:r w:rsidR="00691496">
        <w:rPr>
          <w:rFonts w:cs="Times New Roman"/>
        </w:rPr>
        <w:t xml:space="preserve">First </w:t>
      </w:r>
      <w:r w:rsidR="001C0606">
        <w:rPr>
          <w:rFonts w:cs="Times New Roman"/>
        </w:rPr>
        <w:t>w</w:t>
      </w:r>
      <w:r w:rsidR="0043404F">
        <w:rPr>
          <w:rFonts w:cs="Times New Roman"/>
        </w:rPr>
        <w:t xml:space="preserve">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w:t>
      </w:r>
      <w:r w:rsidR="00F00504">
        <w:rPr>
          <w:rFonts w:cs="Times New Roman"/>
        </w:rPr>
        <w:t xml:space="preserve">to </w:t>
      </w:r>
      <w:r w:rsidR="00020AB6">
        <w:rPr>
          <w:rFonts w:cs="Times New Roman"/>
        </w:rPr>
        <w:t xml:space="preserve">examine associations </w:t>
      </w:r>
      <w:r w:rsidR="00F901DC">
        <w:rPr>
          <w:rFonts w:cs="Times New Roman"/>
        </w:rPr>
        <w:t xml:space="preserve">between “Question minus Side” accuracy for words from the </w:t>
      </w:r>
      <w:r w:rsidR="00691496">
        <w:rPr>
          <w:rFonts w:cs="Times New Roman"/>
        </w:rPr>
        <w:t>mobility task</w:t>
      </w:r>
      <w:r w:rsidR="00F901DC">
        <w:rPr>
          <w:rFonts w:cs="Times New Roman"/>
        </w:rPr>
        <w:t xml:space="preserve"> and </w:t>
      </w:r>
      <w:r w:rsidR="0043404F">
        <w:rPr>
          <w:rFonts w:cs="Times New Roman"/>
        </w:rPr>
        <w:t>depressive severity</w:t>
      </w:r>
      <w:r w:rsidR="00F51F67">
        <w:rPr>
          <w:rFonts w:cs="Times New Roman"/>
        </w:rPr>
        <w:t xml:space="preserve"> (BDI-II total)</w:t>
      </w:r>
      <w:r w:rsidR="0043404F">
        <w:rPr>
          <w:rFonts w:cs="Times New Roman"/>
        </w:rPr>
        <w:t xml:space="preserve">, </w:t>
      </w:r>
      <w:r w:rsidR="001C0606">
        <w:rPr>
          <w:rFonts w:cs="Times New Roman"/>
        </w:rPr>
        <w:t xml:space="preserve">anhedonia (MASQ-AD), general distress associated with anxiety (MASQ-GDA), anxious arousal (MASQ-AA), </w:t>
      </w:r>
      <w:r w:rsidR="0043404F">
        <w:rPr>
          <w:rFonts w:cs="Times New Roman"/>
        </w:rPr>
        <w:t>brooding rumination</w:t>
      </w:r>
      <w:r w:rsidR="00F51F67">
        <w:rPr>
          <w:rFonts w:cs="Times New Roman"/>
        </w:rPr>
        <w:t xml:space="preserve"> (RRS-Brooding)</w:t>
      </w:r>
      <w:r w:rsidR="0043404F">
        <w:rPr>
          <w:rFonts w:cs="Times New Roman"/>
        </w:rPr>
        <w:t>, or sleep disruption</w:t>
      </w:r>
      <w:r w:rsidR="00C973E5">
        <w:rPr>
          <w:rFonts w:cs="Times New Roman"/>
        </w:rPr>
        <w:t xml:space="preserve"> </w:t>
      </w:r>
      <w:r w:rsidR="00F51F67">
        <w:rPr>
          <w:rFonts w:cs="Times New Roman"/>
        </w:rPr>
        <w:t>(PSQI total)</w:t>
      </w:r>
      <w:r w:rsidR="00BF1513">
        <w:rPr>
          <w:rFonts w:cs="Times New Roman"/>
        </w:rPr>
        <w:t xml:space="preserve">. </w:t>
      </w:r>
      <w:r w:rsidR="00691496">
        <w:rPr>
          <w:rFonts w:cs="Times New Roman"/>
        </w:rPr>
        <w:t>W</w:t>
      </w:r>
      <w:r w:rsidR="001C0606">
        <w:rPr>
          <w:rFonts w:cs="Times New Roman"/>
        </w:rPr>
        <w:t>e found</w:t>
      </w:r>
      <w:r w:rsidR="00F901DC">
        <w:rPr>
          <w:rFonts w:cs="Times New Roman"/>
        </w:rPr>
        <w:t xml:space="preserve"> negative relationships </w:t>
      </w:r>
      <w:r w:rsidR="00691496">
        <w:rPr>
          <w:rFonts w:cs="Times New Roman"/>
        </w:rPr>
        <w:t xml:space="preserve">between accuracy and </w:t>
      </w:r>
      <w:r w:rsidR="00F901DC">
        <w:rPr>
          <w:rFonts w:cs="Times New Roman"/>
        </w:rPr>
        <w:t>both general anxiety (</w:t>
      </w:r>
      <w:r w:rsidR="0067624A">
        <w:rPr>
          <w:rFonts w:cs="Times New Roman"/>
        </w:rPr>
        <w:t xml:space="preserve">Figure 10A; </w:t>
      </w:r>
      <w:r w:rsidR="00F901DC">
        <w:rPr>
          <w:rFonts w:cs="Times New Roman"/>
          <w:i/>
        </w:rPr>
        <w:t>r</w:t>
      </w:r>
      <w:r w:rsidR="00F901DC">
        <w:rPr>
          <w:rFonts w:cs="Times New Roman"/>
        </w:rPr>
        <w:t xml:space="preserve"> = -0.42, </w:t>
      </w:r>
      <w:r w:rsidR="00F901DC">
        <w:rPr>
          <w:rFonts w:cs="Times New Roman"/>
          <w:i/>
        </w:rPr>
        <w:t>p</w:t>
      </w:r>
      <w:r w:rsidR="00F901DC">
        <w:rPr>
          <w:rFonts w:cs="Times New Roman"/>
        </w:rPr>
        <w:t xml:space="preserve"> = 0.04) and anxious arousal (</w:t>
      </w:r>
      <w:r w:rsidR="0067624A">
        <w:rPr>
          <w:rFonts w:cs="Times New Roman"/>
        </w:rPr>
        <w:t xml:space="preserve">Figure 10B; </w:t>
      </w:r>
      <w:r w:rsidR="00F901DC">
        <w:rPr>
          <w:rFonts w:cs="Times New Roman"/>
          <w:i/>
        </w:rPr>
        <w:t>r</w:t>
      </w:r>
      <w:r w:rsidR="00F901DC">
        <w:rPr>
          <w:rFonts w:cs="Times New Roman"/>
        </w:rPr>
        <w:t xml:space="preserve"> = -0.47, </w:t>
      </w:r>
      <w:r w:rsidR="00F901DC">
        <w:rPr>
          <w:rFonts w:cs="Times New Roman"/>
          <w:i/>
        </w:rPr>
        <w:t>p</w:t>
      </w:r>
      <w:r w:rsidR="00F901DC">
        <w:rPr>
          <w:rFonts w:cs="Times New Roman"/>
        </w:rPr>
        <w:t xml:space="preserve"> = 0.02</w:t>
      </w:r>
      <w:r w:rsidR="0067624A">
        <w:rPr>
          <w:rFonts w:cs="Times New Roman"/>
        </w:rPr>
        <w:t>)</w:t>
      </w:r>
      <w:r w:rsidR="00A26008">
        <w:rPr>
          <w:rFonts w:cs="Times New Roman"/>
        </w:rPr>
        <w:t>. N</w:t>
      </w:r>
      <w:r w:rsidR="00910423">
        <w:rPr>
          <w:rFonts w:cs="Times New Roman"/>
        </w:rPr>
        <w:t xml:space="preserve">o other </w:t>
      </w:r>
      <w:r w:rsidR="00020AB6">
        <w:rPr>
          <w:rFonts w:cs="Times New Roman"/>
        </w:rPr>
        <w:t>result was</w:t>
      </w:r>
      <w:r w:rsidR="00A26008">
        <w:rPr>
          <w:rFonts w:cs="Times New Roman"/>
        </w:rPr>
        <w:t xml:space="preserve"> significant, but there was a marginal relationship with BDI-II total score (</w:t>
      </w:r>
      <w:r w:rsidR="00A26008">
        <w:rPr>
          <w:rFonts w:cs="Times New Roman"/>
          <w:i/>
        </w:rPr>
        <w:t>r</w:t>
      </w:r>
      <w:r w:rsidR="00A26008">
        <w:rPr>
          <w:rFonts w:cs="Times New Roman"/>
        </w:rPr>
        <w:t xml:space="preserve"> = -0.35, </w:t>
      </w:r>
      <w:r w:rsidR="00A26008">
        <w:rPr>
          <w:rFonts w:cs="Times New Roman"/>
          <w:i/>
        </w:rPr>
        <w:t>p</w:t>
      </w:r>
      <w:r w:rsidR="00A26008">
        <w:rPr>
          <w:rFonts w:cs="Times New Roman"/>
        </w:rPr>
        <w:t xml:space="preserve"> = 0.09). To determine whether the relationships with anxiety were distinct from the relationship with BDI-II, we computed </w:t>
      </w:r>
      <w:r w:rsidR="00697157">
        <w:rPr>
          <w:rFonts w:cs="Times New Roman"/>
        </w:rPr>
        <w:t>hierarchical</w:t>
      </w:r>
      <w:r w:rsidR="00A26008">
        <w:rPr>
          <w:rFonts w:cs="Times New Roman"/>
        </w:rPr>
        <w:t xml:space="preserve"> regressions in which “Question minus Side”/</w:t>
      </w:r>
      <w:r w:rsidR="00A26008">
        <w:rPr>
          <w:rFonts w:cs="Times New Roman"/>
          <w:i/>
        </w:rPr>
        <w:t>mobility</w:t>
      </w:r>
      <w:r w:rsidR="00A26008">
        <w:rPr>
          <w:rFonts w:cs="Times New Roman"/>
        </w:rPr>
        <w:t xml:space="preserve"> accuracy served as the criterion variable, BDI-II scores were added in </w:t>
      </w:r>
      <w:r w:rsidR="005509AE">
        <w:rPr>
          <w:rFonts w:cs="Times New Roman"/>
        </w:rPr>
        <w:t>s</w:t>
      </w:r>
      <w:r w:rsidR="00A26008">
        <w:rPr>
          <w:rFonts w:cs="Times New Roman"/>
        </w:rPr>
        <w:t xml:space="preserve">tep 1, and </w:t>
      </w:r>
      <w:r w:rsidR="00234891">
        <w:rPr>
          <w:rFonts w:cs="Times New Roman"/>
        </w:rPr>
        <w:t xml:space="preserve">either MASQ-GDA or MASQ-AA were entered in </w:t>
      </w:r>
      <w:r w:rsidR="005509AE">
        <w:rPr>
          <w:rFonts w:cs="Times New Roman"/>
        </w:rPr>
        <w:t>s</w:t>
      </w:r>
      <w:r w:rsidR="00234891">
        <w:rPr>
          <w:rFonts w:cs="Times New Roman"/>
        </w:rPr>
        <w:t xml:space="preserve">tep 2. Neither model was significantly improved by addition of the MASQ anxiety measures, and neither of the MASQ measures significantly predicted accuracy with BDI-II in the model (all </w:t>
      </w:r>
      <w:r w:rsidR="00234891">
        <w:rPr>
          <w:rFonts w:cs="Times New Roman"/>
          <w:i/>
        </w:rPr>
        <w:t>p</w:t>
      </w:r>
      <w:r w:rsidR="00234891">
        <w:rPr>
          <w:rFonts w:cs="Times New Roman"/>
        </w:rPr>
        <w:t>s &gt; 0.11). This is not entirely surprising as BDI-II scores were strongly correlated with MASQ-</w:t>
      </w:r>
      <w:r w:rsidR="00234891">
        <w:rPr>
          <w:rFonts w:cs="Times New Roman"/>
        </w:rPr>
        <w:lastRenderedPageBreak/>
        <w:t xml:space="preserve">GDA and MASQ-AA scores, </w:t>
      </w:r>
      <w:r w:rsidR="00234891">
        <w:rPr>
          <w:rFonts w:cs="Times New Roman"/>
          <w:i/>
        </w:rPr>
        <w:t>r</w:t>
      </w:r>
      <w:r w:rsidR="00234891">
        <w:rPr>
          <w:rFonts w:cs="Times New Roman"/>
        </w:rPr>
        <w:t xml:space="preserve">s &gt; 0.68, </w:t>
      </w:r>
      <w:r w:rsidR="00234891">
        <w:rPr>
          <w:rFonts w:cs="Times New Roman"/>
          <w:i/>
        </w:rPr>
        <w:t>p</w:t>
      </w:r>
      <w:r w:rsidR="00234891">
        <w:rPr>
          <w:rFonts w:cs="Times New Roman"/>
        </w:rPr>
        <w:t>s &lt; 0.001, suggesting that these self-report measures captured overlapping variance in psychological distress.</w:t>
      </w:r>
    </w:p>
    <w:p w14:paraId="59061AA3" w14:textId="73CEABC0" w:rsidR="005D7F77" w:rsidRDefault="00691496" w:rsidP="00B11932">
      <w:pPr>
        <w:spacing w:line="480" w:lineRule="auto"/>
        <w:ind w:firstLine="720"/>
        <w:rPr>
          <w:rFonts w:cs="Times New Roman"/>
        </w:rPr>
      </w:pPr>
      <w:r>
        <w:rPr>
          <w:rFonts w:cs="Times New Roman"/>
        </w:rPr>
        <w:t xml:space="preserve">Next we examined relationships with “Question minus Side” </w:t>
      </w:r>
      <w:r w:rsidR="00020AB6">
        <w:rPr>
          <w:rFonts w:cs="Times New Roman"/>
        </w:rPr>
        <w:t>ERP difference waves</w:t>
      </w:r>
      <w:r>
        <w:rPr>
          <w:rFonts w:cs="Times New Roman"/>
        </w:rPr>
        <w:t xml:space="preserve">, computed for words from the mobility task. To maximize sensitivity, we did </w:t>
      </w:r>
      <w:r w:rsidR="00FB7A5C">
        <w:rPr>
          <w:rFonts w:cs="Times New Roman"/>
        </w:rPr>
        <w:t xml:space="preserve">not </w:t>
      </w:r>
      <w:r>
        <w:rPr>
          <w:rFonts w:cs="Times New Roman"/>
        </w:rPr>
        <w:t xml:space="preserve">restrict </w:t>
      </w:r>
      <w:r w:rsidR="00020AB6">
        <w:rPr>
          <w:rFonts w:cs="Times New Roman"/>
        </w:rPr>
        <w:t>the</w:t>
      </w:r>
      <w:r>
        <w:rPr>
          <w:rFonts w:cs="Times New Roman"/>
        </w:rPr>
        <w:t xml:space="preserve"> analysis to sites that showed </w:t>
      </w:r>
      <w:r w:rsidR="00020AB6">
        <w:rPr>
          <w:rFonts w:cs="Times New Roman"/>
        </w:rPr>
        <w:t>group differences (Figure 9). I</w:t>
      </w:r>
      <w:r>
        <w:rPr>
          <w:rFonts w:cs="Times New Roman"/>
        </w:rPr>
        <w:t>nstead</w:t>
      </w:r>
      <w:r w:rsidR="00020AB6">
        <w:rPr>
          <w:rFonts w:cs="Times New Roman"/>
        </w:rPr>
        <w:t>,</w:t>
      </w:r>
      <w:r>
        <w:rPr>
          <w:rFonts w:cs="Times New Roman"/>
        </w:rPr>
        <w:t xml:space="preserve"> </w:t>
      </w:r>
      <w:r w:rsidR="00020AB6">
        <w:rPr>
          <w:rFonts w:cs="Times New Roman"/>
        </w:rPr>
        <w:t xml:space="preserve">we </w:t>
      </w:r>
      <w:r>
        <w:rPr>
          <w:rFonts w:cs="Times New Roman"/>
        </w:rPr>
        <w:t xml:space="preserve">extracted data from electrodes that showed </w:t>
      </w:r>
      <w:r w:rsidR="003F54BC">
        <w:rPr>
          <w:rFonts w:cs="Times New Roman"/>
        </w:rPr>
        <w:t xml:space="preserve">condition </w:t>
      </w:r>
      <w:r>
        <w:rPr>
          <w:rFonts w:cs="Times New Roman"/>
        </w:rPr>
        <w:t xml:space="preserve">effects </w:t>
      </w:r>
      <w:r w:rsidR="00020AB6">
        <w:rPr>
          <w:rFonts w:cs="Times New Roman"/>
        </w:rPr>
        <w:t>in</w:t>
      </w:r>
      <w:r>
        <w:rPr>
          <w:rFonts w:cs="Times New Roman"/>
        </w:rPr>
        <w:t xml:space="preserve"> the MDD group considered alone (Figure 10C). These electrodes were predominantly located over left parietal scalp</w:t>
      </w:r>
      <w:r w:rsidR="009B3C0A">
        <w:rPr>
          <w:rFonts w:cs="Times New Roman"/>
        </w:rPr>
        <w:t>,</w:t>
      </w:r>
      <w:r w:rsidR="00201292">
        <w:rPr>
          <w:rFonts w:cs="Times New Roman"/>
        </w:rPr>
        <w:t xml:space="preserve"> and </w:t>
      </w:r>
      <w:r>
        <w:rPr>
          <w:rFonts w:cs="Times New Roman"/>
        </w:rPr>
        <w:t xml:space="preserve">significant </w:t>
      </w:r>
      <w:r w:rsidR="00020AB6">
        <w:rPr>
          <w:rFonts w:cs="Times New Roman"/>
        </w:rPr>
        <w:t xml:space="preserve">condition </w:t>
      </w:r>
      <w:r>
        <w:rPr>
          <w:rFonts w:cs="Times New Roman"/>
        </w:rPr>
        <w:t xml:space="preserve">effects </w:t>
      </w:r>
      <w:r w:rsidR="00201292">
        <w:rPr>
          <w:rFonts w:cs="Times New Roman"/>
        </w:rPr>
        <w:t xml:space="preserve">were evident </w:t>
      </w:r>
      <w:r>
        <w:rPr>
          <w:rFonts w:cs="Times New Roman"/>
        </w:rPr>
        <w:t>in all three time windows (400-800 ms, 800-1400 ms, 1400-2000 ms).</w:t>
      </w:r>
      <w:r w:rsidR="00FB7A5C">
        <w:rPr>
          <w:rFonts w:cs="Times New Roman"/>
        </w:rPr>
        <w:t xml:space="preserve"> </w:t>
      </w:r>
      <w:r w:rsidR="00B11932">
        <w:rPr>
          <w:rFonts w:cs="Times New Roman"/>
        </w:rPr>
        <w:t xml:space="preserve">The mean </w:t>
      </w:r>
      <w:r w:rsidR="00020AB6">
        <w:rPr>
          <w:rFonts w:cs="Times New Roman"/>
        </w:rPr>
        <w:t xml:space="preserve">ERP </w:t>
      </w:r>
      <w:r w:rsidR="00B11932">
        <w:rPr>
          <w:rFonts w:cs="Times New Roman"/>
        </w:rPr>
        <w:t>amplitude from these electrodes was correlated across the windows (</w:t>
      </w:r>
      <w:r w:rsidR="00B11932">
        <w:rPr>
          <w:rFonts w:cs="Times New Roman"/>
          <w:i/>
        </w:rPr>
        <w:t>r</w:t>
      </w:r>
      <w:r w:rsidR="00B11932">
        <w:rPr>
          <w:rFonts w:cs="Times New Roman"/>
        </w:rPr>
        <w:t xml:space="preserve">s &gt; 0.39, </w:t>
      </w:r>
      <w:r w:rsidR="00B11932">
        <w:rPr>
          <w:rFonts w:cs="Times New Roman"/>
          <w:i/>
        </w:rPr>
        <w:t>p</w:t>
      </w:r>
      <w:r w:rsidR="00B11932">
        <w:rPr>
          <w:rFonts w:cs="Times New Roman"/>
        </w:rPr>
        <w:t xml:space="preserve">s &lt; 0.053), but we </w:t>
      </w:r>
      <w:r w:rsidR="00020AB6">
        <w:rPr>
          <w:rFonts w:cs="Times New Roman"/>
        </w:rPr>
        <w:t xml:space="preserve">found no </w:t>
      </w:r>
      <w:r w:rsidR="00FB7A5C">
        <w:rPr>
          <w:rFonts w:cs="Times New Roman"/>
        </w:rPr>
        <w:t xml:space="preserve">relationship between </w:t>
      </w:r>
      <w:r w:rsidR="00B11932">
        <w:rPr>
          <w:rFonts w:cs="Times New Roman"/>
        </w:rPr>
        <w:t xml:space="preserve">source accuracy and </w:t>
      </w:r>
      <w:r w:rsidR="00FB7A5C">
        <w:rPr>
          <w:rFonts w:cs="Times New Roman"/>
        </w:rPr>
        <w:t xml:space="preserve">ERP amplitude in any </w:t>
      </w:r>
      <w:r w:rsidR="00020AB6">
        <w:rPr>
          <w:rFonts w:cs="Times New Roman"/>
        </w:rPr>
        <w:t>interval</w:t>
      </w:r>
      <w:r w:rsidR="00FB7A5C">
        <w:rPr>
          <w:rFonts w:cs="Times New Roman"/>
        </w:rPr>
        <w:t xml:space="preserve"> (|</w:t>
      </w:r>
      <w:r w:rsidR="00FB7A5C" w:rsidRPr="00FB7A5C">
        <w:rPr>
          <w:rFonts w:cs="Times New Roman"/>
          <w:i/>
        </w:rPr>
        <w:t>r</w:t>
      </w:r>
      <w:r w:rsidR="00FB7A5C">
        <w:rPr>
          <w:rFonts w:cs="Times New Roman"/>
        </w:rPr>
        <w:t>|</w:t>
      </w:r>
      <w:r w:rsidR="00FB7A5C" w:rsidRPr="00FB7A5C">
        <w:rPr>
          <w:rFonts w:cs="Times New Roman"/>
        </w:rPr>
        <w:t>s</w:t>
      </w:r>
      <w:r w:rsidR="00FB7A5C">
        <w:rPr>
          <w:rFonts w:cs="Times New Roman"/>
        </w:rPr>
        <w:t xml:space="preserve"> &lt; 0.33, </w:t>
      </w:r>
      <w:r w:rsidR="00FB7A5C">
        <w:rPr>
          <w:rFonts w:cs="Times New Roman"/>
          <w:i/>
        </w:rPr>
        <w:t>p</w:t>
      </w:r>
      <w:r w:rsidR="00FB7A5C">
        <w:rPr>
          <w:rFonts w:cs="Times New Roman"/>
        </w:rPr>
        <w:t>s &gt; 0.12).</w:t>
      </w:r>
      <w:r w:rsidR="00B11932">
        <w:rPr>
          <w:rFonts w:cs="Times New Roman"/>
        </w:rPr>
        <w:t xml:space="preserve"> Moreover, the ERP</w:t>
      </w:r>
      <w:r w:rsidR="00697157">
        <w:rPr>
          <w:rFonts w:cs="Times New Roman"/>
        </w:rPr>
        <w:t xml:space="preserve"> amplitude</w:t>
      </w:r>
      <w:r w:rsidR="00B11932">
        <w:rPr>
          <w:rFonts w:cs="Times New Roman"/>
        </w:rPr>
        <w:t xml:space="preserve">s were not </w:t>
      </w:r>
      <w:r w:rsidR="00020AB6">
        <w:rPr>
          <w:rFonts w:cs="Times New Roman"/>
        </w:rPr>
        <w:t xml:space="preserve">related to the </w:t>
      </w:r>
      <w:r w:rsidR="00B11932">
        <w:rPr>
          <w:rFonts w:cs="Times New Roman"/>
        </w:rPr>
        <w:t>self-report measure</w:t>
      </w:r>
      <w:r w:rsidR="00020AB6">
        <w:rPr>
          <w:rFonts w:cs="Times New Roman"/>
        </w:rPr>
        <w:t>s,</w:t>
      </w:r>
      <w:r w:rsidR="00B11932">
        <w:rPr>
          <w:rFonts w:cs="Times New Roman"/>
        </w:rPr>
        <w:t xml:space="preserve"> with one exception: </w:t>
      </w:r>
      <w:r w:rsidR="00020AB6">
        <w:rPr>
          <w:rFonts w:cs="Times New Roman"/>
        </w:rPr>
        <w:t>we found</w:t>
      </w:r>
      <w:r w:rsidR="00B11932">
        <w:rPr>
          <w:rFonts w:cs="Times New Roman"/>
        </w:rPr>
        <w:t xml:space="preserve"> negative relationships between PSQI score</w:t>
      </w:r>
      <w:r w:rsidR="00020AB6">
        <w:rPr>
          <w:rFonts w:cs="Times New Roman"/>
        </w:rPr>
        <w:t>s</w:t>
      </w:r>
      <w:r w:rsidR="00B11932">
        <w:rPr>
          <w:rFonts w:cs="Times New Roman"/>
        </w:rPr>
        <w:t xml:space="preserve"> and ERP amplitude</w:t>
      </w:r>
      <w:r w:rsidR="00020AB6">
        <w:rPr>
          <w:rFonts w:cs="Times New Roman"/>
        </w:rPr>
        <w:t>s</w:t>
      </w:r>
      <w:r w:rsidR="00B11932">
        <w:rPr>
          <w:rFonts w:cs="Times New Roman"/>
        </w:rPr>
        <w:t xml:space="preserve"> from 400-800 ms (Figure 10D; </w:t>
      </w:r>
      <w:r w:rsidR="00B11932">
        <w:rPr>
          <w:rFonts w:cs="Times New Roman"/>
          <w:i/>
        </w:rPr>
        <w:t>r</w:t>
      </w:r>
      <w:r w:rsidR="00B11932">
        <w:rPr>
          <w:rFonts w:cs="Times New Roman"/>
        </w:rPr>
        <w:t xml:space="preserve"> = -0.48, </w:t>
      </w:r>
      <w:r w:rsidR="00B11932">
        <w:rPr>
          <w:rFonts w:cs="Times New Roman"/>
          <w:i/>
        </w:rPr>
        <w:t>p</w:t>
      </w:r>
      <w:r w:rsidR="00B11932">
        <w:rPr>
          <w:rFonts w:cs="Times New Roman"/>
        </w:rPr>
        <w:t xml:space="preserve"> = 0.02) and 800-1400 ms (Figure 10E; </w:t>
      </w:r>
      <w:r w:rsidR="00B11932">
        <w:rPr>
          <w:rFonts w:cs="Times New Roman"/>
          <w:i/>
        </w:rPr>
        <w:t>r</w:t>
      </w:r>
      <w:r w:rsidR="00B11932">
        <w:rPr>
          <w:rFonts w:cs="Times New Roman"/>
        </w:rPr>
        <w:t xml:space="preserve"> = -0.50, </w:t>
      </w:r>
      <w:r w:rsidR="00B11932">
        <w:rPr>
          <w:rFonts w:cs="Times New Roman"/>
          <w:i/>
        </w:rPr>
        <w:t>p</w:t>
      </w:r>
      <w:r w:rsidR="005D7F77">
        <w:rPr>
          <w:rFonts w:cs="Times New Roman"/>
        </w:rPr>
        <w:t xml:space="preserve"> &lt; 0.02).</w:t>
      </w:r>
    </w:p>
    <w:p w14:paraId="12D0F292" w14:textId="60C6B6AF" w:rsidR="007F53F6" w:rsidRPr="00265800" w:rsidRDefault="00871F7E" w:rsidP="00B11932">
      <w:pPr>
        <w:spacing w:line="480" w:lineRule="auto"/>
        <w:ind w:firstLine="720"/>
        <w:rPr>
          <w:rFonts w:cs="Times New Roman"/>
        </w:rPr>
      </w:pPr>
      <w:r>
        <w:rPr>
          <w:rFonts w:cs="Times New Roman"/>
        </w:rPr>
        <w:t xml:space="preserve">To confirm that </w:t>
      </w:r>
      <w:r w:rsidR="00697157">
        <w:rPr>
          <w:rFonts w:cs="Times New Roman"/>
        </w:rPr>
        <w:t>these</w:t>
      </w:r>
      <w:r>
        <w:rPr>
          <w:rFonts w:cs="Times New Roman"/>
        </w:rPr>
        <w:t xml:space="preserve"> result </w:t>
      </w:r>
      <w:r w:rsidR="005E7706">
        <w:rPr>
          <w:rFonts w:cs="Times New Roman"/>
        </w:rPr>
        <w:t>did</w:t>
      </w:r>
      <w:r>
        <w:rPr>
          <w:rFonts w:cs="Times New Roman"/>
        </w:rPr>
        <w:t xml:space="preserve"> not simply </w:t>
      </w:r>
      <w:r w:rsidR="005E7706">
        <w:rPr>
          <w:rFonts w:cs="Times New Roman"/>
        </w:rPr>
        <w:t>reflect</w:t>
      </w:r>
      <w:r>
        <w:rPr>
          <w:rFonts w:cs="Times New Roman"/>
        </w:rPr>
        <w:t xml:space="preserve"> depressive severity, we computed hierarchical regressions </w:t>
      </w:r>
      <w:r w:rsidR="00F51F67">
        <w:rPr>
          <w:rFonts w:cs="Times New Roman"/>
        </w:rPr>
        <w:t>with</w:t>
      </w:r>
      <w:r>
        <w:rPr>
          <w:rFonts w:cs="Times New Roman"/>
        </w:rPr>
        <w:t xml:space="preserve"> ER</w:t>
      </w:r>
      <w:r w:rsidR="00F51F67">
        <w:rPr>
          <w:rFonts w:cs="Times New Roman"/>
        </w:rPr>
        <w:t>P amplitude as the criterion,</w:t>
      </w:r>
      <w:r>
        <w:rPr>
          <w:rFonts w:cs="Times New Roman"/>
        </w:rPr>
        <w:t xml:space="preserve"> entering BDI-II </w:t>
      </w:r>
      <w:r w:rsidR="00B94D7A">
        <w:rPr>
          <w:rFonts w:cs="Times New Roman"/>
        </w:rPr>
        <w:t xml:space="preserve">and PSQI </w:t>
      </w:r>
      <w:r>
        <w:rPr>
          <w:rFonts w:cs="Times New Roman"/>
        </w:rPr>
        <w:t>score</w:t>
      </w:r>
      <w:r w:rsidR="00B94D7A">
        <w:rPr>
          <w:rFonts w:cs="Times New Roman"/>
        </w:rPr>
        <w:t>s</w:t>
      </w:r>
      <w:r>
        <w:rPr>
          <w:rFonts w:cs="Times New Roman"/>
        </w:rPr>
        <w:t xml:space="preserve"> in step</w:t>
      </w:r>
      <w:r w:rsidR="00B94D7A">
        <w:rPr>
          <w:rFonts w:cs="Times New Roman"/>
        </w:rPr>
        <w:t>s</w:t>
      </w:r>
      <w:r>
        <w:rPr>
          <w:rFonts w:cs="Times New Roman"/>
        </w:rPr>
        <w:t xml:space="preserve"> 1 and 2. PSQI</w:t>
      </w:r>
      <w:r w:rsidR="00CD7E91">
        <w:rPr>
          <w:rFonts w:cs="Times New Roman"/>
        </w:rPr>
        <w:t xml:space="preserve"> predicted</w:t>
      </w:r>
      <w:r w:rsidR="00B94D7A">
        <w:rPr>
          <w:rFonts w:cs="Times New Roman"/>
        </w:rPr>
        <w:t xml:space="preserve"> ERP amplitude after accounting for</w:t>
      </w:r>
      <w:r>
        <w:rPr>
          <w:rFonts w:cs="Times New Roman"/>
        </w:rPr>
        <w:t xml:space="preserve"> BDI-II </w:t>
      </w:r>
      <w:r w:rsidR="005C00CC">
        <w:rPr>
          <w:rFonts w:cs="Times New Roman"/>
        </w:rPr>
        <w:t xml:space="preserve">in both intervals </w:t>
      </w:r>
      <w:r>
        <w:rPr>
          <w:rFonts w:cs="Times New Roman"/>
        </w:rPr>
        <w:t xml:space="preserve">(400-800 ms;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 0.03; 800-1400 ms;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r w:rsidR="009A7432">
        <w:rPr>
          <w:rFonts w:cs="Times New Roman"/>
          <w:lang w:val="el-GR"/>
        </w:rPr>
        <w:t xml:space="preserve"> Thus, </w:t>
      </w:r>
      <w:r w:rsidR="00813809">
        <w:rPr>
          <w:rFonts w:cs="Times New Roman"/>
        </w:rPr>
        <w:t>“Question minus Side”</w:t>
      </w:r>
      <w:r w:rsidR="005C00CC">
        <w:rPr>
          <w:rFonts w:cs="Times New Roman"/>
        </w:rPr>
        <w:t>/</w:t>
      </w:r>
      <w:r w:rsidR="005C00CC">
        <w:rPr>
          <w:rFonts w:cs="Times New Roman"/>
          <w:i/>
        </w:rPr>
        <w:t>mobility</w:t>
      </w:r>
      <w:r w:rsidR="00813809">
        <w:rPr>
          <w:rFonts w:cs="Times New Roman"/>
        </w:rPr>
        <w:t xml:space="preserve"> </w:t>
      </w:r>
      <w:r w:rsidR="00F51F67">
        <w:rPr>
          <w:rFonts w:cs="Times New Roman"/>
          <w:lang w:val="el-GR"/>
        </w:rPr>
        <w:t xml:space="preserve">ERP amplitude </w:t>
      </w:r>
      <w:r w:rsidR="009A7432">
        <w:rPr>
          <w:rFonts w:cs="Times New Roman"/>
          <w:lang w:val="el-GR"/>
        </w:rPr>
        <w:t xml:space="preserve">was lowest in those depressed adults who reported chronic sleep disruption, and this effect </w:t>
      </w:r>
      <w:r w:rsidR="00A775B3">
        <w:rPr>
          <w:rFonts w:cs="Times New Roman"/>
          <w:lang w:val="el-GR"/>
        </w:rPr>
        <w:t>did not simply reflect</w:t>
      </w:r>
      <w:r w:rsidR="009A7432">
        <w:rPr>
          <w:rFonts w:cs="Times New Roman"/>
          <w:lang w:val="el-GR"/>
        </w:rPr>
        <w:t xml:space="preserve"> depressive severity.</w:t>
      </w:r>
    </w:p>
    <w:p w14:paraId="74F67525" w14:textId="491CA215" w:rsidR="0066385C" w:rsidRPr="00280A6E" w:rsidRDefault="006731E7" w:rsidP="007F53F6">
      <w:pPr>
        <w:spacing w:line="480" w:lineRule="auto"/>
        <w:jc w:val="center"/>
        <w:rPr>
          <w:rFonts w:cs="Times New Roman"/>
          <w:b/>
        </w:rPr>
      </w:pPr>
      <w:r>
        <w:rPr>
          <w:rFonts w:cs="Times New Roman"/>
        </w:rPr>
        <w:t>[</w:t>
      </w:r>
      <w:r w:rsidR="007F53F6">
        <w:rPr>
          <w:rFonts w:cs="Times New Roman"/>
        </w:rPr>
        <w:t xml:space="preserve">PLEASE INSERT FIGURE </w:t>
      </w:r>
      <w:r w:rsidR="00AA7255">
        <w:rPr>
          <w:rFonts w:cs="Times New Roman"/>
        </w:rPr>
        <w:t>10</w:t>
      </w:r>
      <w:r w:rsidR="007F53F6">
        <w:rPr>
          <w:rFonts w:cs="Times New Roman"/>
        </w:rPr>
        <w:t xml:space="preserve"> ABOUT HERE</w:t>
      </w:r>
      <w:r>
        <w:rPr>
          <w:rFonts w:cs="Times New Roman"/>
        </w:rPr>
        <w:t>]</w:t>
      </w:r>
    </w:p>
    <w:p w14:paraId="2DF90FCB" w14:textId="77777777" w:rsidR="00B13B11" w:rsidRPr="00B13B11" w:rsidRDefault="00B13B11" w:rsidP="00B13B11">
      <w:pPr>
        <w:spacing w:line="480" w:lineRule="auto"/>
        <w:jc w:val="center"/>
        <w:rPr>
          <w:rFonts w:cs="Times New Roman"/>
          <w:b/>
        </w:rPr>
      </w:pPr>
      <w:r>
        <w:rPr>
          <w:rFonts w:cs="Times New Roman"/>
          <w:b/>
        </w:rPr>
        <w:t>Discussion</w:t>
      </w:r>
    </w:p>
    <w:p w14:paraId="4AE45073" w14:textId="4FC31AA3" w:rsidR="00BA720A" w:rsidRDefault="00BA720A" w:rsidP="005620AF">
      <w:pPr>
        <w:spacing w:line="480" w:lineRule="auto"/>
        <w:ind w:firstLine="720"/>
        <w:rPr>
          <w:rFonts w:cs="Times New Roman"/>
        </w:rPr>
      </w:pPr>
      <w:r>
        <w:rPr>
          <w:rFonts w:cs="Times New Roman"/>
        </w:rPr>
        <w:lastRenderedPageBreak/>
        <w:t xml:space="preserve">This study yielded three novel findings. First, there was a strong </w:t>
      </w:r>
      <w:r>
        <w:rPr>
          <w:rFonts w:cs="Times New Roman"/>
          <w:i/>
        </w:rPr>
        <w:t xml:space="preserve">Cue </w:t>
      </w:r>
      <w:r>
        <w:rPr>
          <w:rFonts w:cs="Times New Roman"/>
        </w:rPr>
        <w:t xml:space="preserve">x </w:t>
      </w:r>
      <w:r>
        <w:rPr>
          <w:rFonts w:cs="Times New Roman"/>
          <w:i/>
        </w:rPr>
        <w:t>Task</w:t>
      </w:r>
      <w:r>
        <w:rPr>
          <w:rFonts w:cs="Times New Roman"/>
        </w:rPr>
        <w:t xml:space="preserve"> interaction for </w:t>
      </w:r>
      <w:r w:rsidR="00395327">
        <w:rPr>
          <w:rFonts w:cs="Times New Roman"/>
        </w:rPr>
        <w:t>source</w:t>
      </w:r>
      <w:r>
        <w:rPr>
          <w:rFonts w:cs="Times New Roman"/>
        </w:rPr>
        <w:t xml:space="preserve"> accuracy </w:t>
      </w:r>
      <w:r w:rsidR="00F73005">
        <w:rPr>
          <w:rFonts w:cs="Times New Roman"/>
        </w:rPr>
        <w:t>as</w:t>
      </w:r>
      <w:r>
        <w:rPr>
          <w:rFonts w:cs="Times New Roman"/>
        </w:rPr>
        <w:t xml:space="preserve"> </w:t>
      </w:r>
      <w:r w:rsidR="00395327">
        <w:rPr>
          <w:rFonts w:cs="Times New Roman"/>
        </w:rPr>
        <w:t xml:space="preserve">conceptual and perceptual </w:t>
      </w:r>
      <w:r w:rsidR="00155685">
        <w:rPr>
          <w:rFonts w:cs="Times New Roman"/>
        </w:rPr>
        <w:t>retrieval</w:t>
      </w:r>
      <w:r w:rsidR="00395327">
        <w:rPr>
          <w:rFonts w:cs="Times New Roman"/>
        </w:rPr>
        <w:t xml:space="preserve"> were similar</w:t>
      </w:r>
      <w:r w:rsidR="00155685">
        <w:rPr>
          <w:rFonts w:cs="Times New Roman"/>
        </w:rPr>
        <w:t>ly accurate</w:t>
      </w:r>
      <w:r w:rsidR="00395327">
        <w:rPr>
          <w:rFonts w:cs="Times New Roman"/>
        </w:rPr>
        <w:t xml:space="preserve"> for words from the mobility task, but conceptual accuracy was significantly worse than perceptual accuracy for words from the animacy task. </w:t>
      </w:r>
      <w:r w:rsidR="00421E8A">
        <w:rPr>
          <w:rFonts w:cs="Times New Roman"/>
        </w:rPr>
        <w:t xml:space="preserve">This dependency of conceptual source retrieval on the encoding task was unanticipated as prior </w:t>
      </w:r>
      <w:r w:rsidR="00F73005">
        <w:rPr>
          <w:rFonts w:cs="Times New Roman"/>
        </w:rPr>
        <w:t>imaging work with</w:t>
      </w:r>
      <w:r w:rsidR="00421E8A">
        <w:rPr>
          <w:rFonts w:cs="Times New Roman"/>
        </w:rPr>
        <w:t xml:space="preserve"> this paradigm ha</w:t>
      </w:r>
      <w:r w:rsidR="00F73005">
        <w:rPr>
          <w:rFonts w:cs="Times New Roman"/>
        </w:rPr>
        <w:t>s</w:t>
      </w:r>
      <w:r w:rsidR="00421E8A">
        <w:rPr>
          <w:rFonts w:cs="Times New Roman"/>
        </w:rPr>
        <w:t xml:space="preserve"> </w:t>
      </w:r>
      <w:r w:rsidR="00155685">
        <w:rPr>
          <w:rFonts w:cs="Times New Roman"/>
        </w:rPr>
        <w:t>report</w:t>
      </w:r>
      <w:r w:rsidR="00421E8A">
        <w:rPr>
          <w:rFonts w:cs="Times New Roman"/>
        </w:rPr>
        <w:t xml:space="preserve">ed source accuracy collapsed </w:t>
      </w:r>
      <w:r w:rsidR="00F73005">
        <w:rPr>
          <w:rFonts w:cs="Times New Roman"/>
        </w:rPr>
        <w:t>over</w:t>
      </w:r>
      <w:r w:rsidR="00421E8A">
        <w:rPr>
          <w:rFonts w:cs="Times New Roman"/>
        </w:rPr>
        <w:t xml:space="preserve"> the different encoding tasks </w:t>
      </w:r>
      <w:r w:rsidR="00421E8A">
        <w:rPr>
          <w:rFonts w:cs="Times New Roman"/>
        </w:rPr>
        <w:fldChar w:fldCharType="begin" w:fldLock="1"/>
      </w:r>
      <w:r w:rsidR="002C3B8F">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"ITEM-3", "issued" : { "date-parts" : [ [ "2005" ] ] }, "page" : "1774-1783", "title" : "Anterior prefrontal cortex and the recollection of contextual information", "type" : "article-journal", "volume" : "43" }, "uris" : [ "http://www.mendeley.com/documents/?uuid=9f320c18-487b-484c-bc5a-7298b70aff0e" ] } ], "mendeley" : { "formattedCitation" : "(Bergstr\u00f6m et al., 2013; Simons, Gilbert, et al., 2005; Simons, Owen, et al., 2005)", "plainTextFormattedCitation" : "(Bergstr\u00f6m et al., 2013; Simons, Gilbert, et al., 2005; Simons, Owen, et al., 2005)", "previouslyFormattedCitation" : "(Bergstr\u00f6m et al., 2013; Simons, Gilbert, et al., 2005; Simons, Owen, et al., 2005)" }, "properties" : { "noteIndex" : 0 }, "schema" : "https://github.com/citation-style-language/schema/raw/master/csl-citation.json" }</w:instrText>
      </w:r>
      <w:r w:rsidR="00421E8A">
        <w:rPr>
          <w:rFonts w:cs="Times New Roman"/>
        </w:rPr>
        <w:fldChar w:fldCharType="separate"/>
      </w:r>
      <w:r w:rsidR="00421E8A" w:rsidRPr="00421E8A">
        <w:rPr>
          <w:rFonts w:cs="Times New Roman"/>
          <w:noProof/>
        </w:rPr>
        <w:t>(Bergström et al., 2013; Simons, Gilbert, et al., 2005; Simons, Owen, et al., 2005)</w:t>
      </w:r>
      <w:r w:rsidR="00421E8A">
        <w:rPr>
          <w:rFonts w:cs="Times New Roman"/>
        </w:rPr>
        <w:fldChar w:fldCharType="end"/>
      </w:r>
      <w:r w:rsidR="00F73005">
        <w:rPr>
          <w:rFonts w:cs="Times New Roman"/>
        </w:rPr>
        <w:t xml:space="preserve">. However, the result is consistent with a key finding from behavioral studies of multidimensional source memory: several contextual attributes </w:t>
      </w:r>
      <w:r w:rsidR="002C3B8F">
        <w:rPr>
          <w:rFonts w:cs="Times New Roman"/>
        </w:rPr>
        <w:t xml:space="preserve">(e.g., encoding task, encoding location) </w:t>
      </w:r>
      <w:r w:rsidR="00F73005">
        <w:rPr>
          <w:rFonts w:cs="Times New Roman"/>
        </w:rPr>
        <w:t>can be bound to a single item</w:t>
      </w:r>
      <w:r w:rsidR="0082732F">
        <w:rPr>
          <w:rFonts w:cs="Times New Roman"/>
        </w:rPr>
        <w:t xml:space="preserve">, and retrieval of any </w:t>
      </w:r>
      <w:r w:rsidR="002C3B8F">
        <w:rPr>
          <w:rFonts w:cs="Times New Roman"/>
        </w:rPr>
        <w:t xml:space="preserve">such attribute appears to be independent </w:t>
      </w:r>
      <w:r w:rsidR="00E42AD9">
        <w:rPr>
          <w:rFonts w:cs="Times New Roman"/>
        </w:rPr>
        <w:t>from retrieval of</w:t>
      </w:r>
      <w:r w:rsidR="002C3B8F">
        <w:rPr>
          <w:rFonts w:cs="Times New Roman"/>
        </w:rPr>
        <w:t xml:space="preserve"> the others </w:t>
      </w:r>
      <w:r w:rsidR="002C3B8F">
        <w:rPr>
          <w:rFonts w:cs="Times New Roman"/>
        </w:rPr>
        <w:fldChar w:fldCharType="begin" w:fldLock="1"/>
      </w:r>
      <w:r w:rsidR="002C3B8F">
        <w:rPr>
          <w:rFonts w:cs="Times New Roman"/>
        </w:rPr>
        <w:instrText>ADDIN CSL_CITATION { "citationItems" : [ { "id" : "ITEM-1", "itemData" : { "DOI" : "10.1037/0278-7393.33.2.443", "ISSN" : "0278-7393", "PMID" : "17352624", "abstract" : "Recently, J. J. Starns and J. L. Hicks (2005) have argued that source dimensions are retrieved independently from memory. In their innovative experiment, manipulating the retrievability of 1 source feature did not affect memory for a 2nd feature. Following C. S. Dodson and A. P. Shimamura (2000), the authors argue that the source memory measure that Starns and Hicks used (known as the average conditional source identification measure) is vulnerable to a response bias in this particular paradigm, and this may undermine Starns and Hicks's conclusion. Starns and Hicks, however, acknowledged this possibility. The authors substantiate this claim by a simulation and by replicating Starns and Hicks's experiment. In 2 further experiments, the authors use an extended multinomial model to analyze data showing that Starns and Hicks's conclusion holds even if results cannot be attributed to response biases.", "author" : [ { "dropping-particle" : "", "family" : "Vogt", "given" : "Vera", "non-dropping-particle" : "", "parse-names" : false, "suffix" : "" }, { "dropping-particle" : "", "family" : "Br\u00f6der", "given" : "Arndt", "non-dropping-particle" : "", "parse-names" : false, "suffix" : "" } ], "container-title" : "Journal of experimental psychology. Learning, memory, and cognition", "id" : "ITEM-1", "issue" : "2", "issued" : { "date-parts" : [ [ "2007" ] ] }, "page" : "443-450", "title" : "Independent retrieval of source dimensions: an extension of results by Starns and Hicks (2005) and a comment on the ACSIM measure.", "type" : "article-journal", "volume" : "33" }, "uris" : [ "http://www.mendeley.com/documents/?uuid=86c14284-6c1b-401a-bf0b-43767545f8b0" ] }, { "id" : "ITEM-2",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"ITEM-2", "issue" : "6", "issued" : { "date-parts" : [ [ "2005" ] ] }, "page" : "1213-1220", "title" : "Source dimensions are retrieved independently in multidimensional monitoring tasks.", "type" : "article-journal", "volume" : "31" }, "uris" : [ "http://www.mendeley.com/documents/?uuid=cb01a742-626d-4bfb-99b9-fbf53678a00a" ] }, { "id" : "ITEM-3", "itemData" : { "DOI" : "10.3758/s13421-016-0586-y", "ISSN" : "0090-502X", "author" : [ { "dropping-particle" : "", "family" : "Hicks", "given" : "Jason L.", "non-dropping-particle" : "", "parse-names" : false, "suffix" : "" }, { "dropping-particle" : "", "family" : "Starns", "given" : "Jeffrey J.", "non-dropping-particle" : "", "parse-names" : false, "suffix" : "" } ], "container-title" : "Memory &amp; Cognition", "id" : "ITEM-3", "issue" : "4", "issued" : { "date-parts" : [ [ "2016", "5", "25" ] ] }, "page" : "650-659", "publisher" : "Springer US", "title" : "Successful cuing of gender source memory does not improve location source memory", "type" : "article-journal", "volume" : "44" }, "uris" : [ "http://www.mendeley.com/documents/?uuid=03810406-2b6d-3c5e-b0f0-eef1741a29a8" ] } ], "mendeley" : { "formattedCitation" : "(Hicks &amp; Starns, 2016; Starns &amp; Hicks, 2005b; Vogt &amp; Br\u00f6der, 2007)", "plainTextFormattedCitation" : "(Hicks &amp; Starns, 2016; Starns &amp; Hicks, 2005b; Vogt &amp; Br\u00f6der, 2007)" }, "properties" : { "noteIndex" : 0 }, "schema" : "https://github.com/citation-style-language/schema/raw/master/csl-citation.json" }</w:instrText>
      </w:r>
      <w:r w:rsidR="002C3B8F">
        <w:rPr>
          <w:rFonts w:cs="Times New Roman"/>
        </w:rPr>
        <w:fldChar w:fldCharType="separate"/>
      </w:r>
      <w:r w:rsidR="002C3B8F" w:rsidRPr="002C3B8F">
        <w:rPr>
          <w:rFonts w:cs="Times New Roman"/>
          <w:noProof/>
        </w:rPr>
        <w:t>(Hicks &amp; Starns, 2016; Starns &amp; Hicks, 2005b; Vogt &amp; Bröder, 2007)</w:t>
      </w:r>
      <w:r w:rsidR="002C3B8F">
        <w:rPr>
          <w:rFonts w:cs="Times New Roman"/>
        </w:rPr>
        <w:fldChar w:fldCharType="end"/>
      </w:r>
      <w:r w:rsidR="002C3B8F">
        <w:rPr>
          <w:rFonts w:cs="Times New Roman"/>
        </w:rPr>
        <w:t xml:space="preserve">. </w:t>
      </w:r>
      <w:r w:rsidR="00E017F9">
        <w:rPr>
          <w:rFonts w:cs="Times New Roman"/>
        </w:rPr>
        <w:t xml:space="preserve">For instance, Starns and Hicks </w:t>
      </w:r>
    </w:p>
    <w:p w14:paraId="0A0C12FF" w14:textId="361256CF" w:rsidR="00A660C4" w:rsidRDefault="00A660C4" w:rsidP="005620AF">
      <w:pPr>
        <w:spacing w:line="480" w:lineRule="auto"/>
        <w:ind w:firstLine="720"/>
        <w:rPr>
          <w:rFonts w:cs="Times New Roman"/>
        </w:rPr>
      </w:pPr>
      <w:r>
        <w:rPr>
          <w:rFonts w:cs="Times New Roman"/>
        </w:rPr>
        <w:t>Second, depressed people benefit from the mobility/Question combo. You can clearly see that in guessing and accuracy data, and it’s reflected in the left parietal ERPs. Seems more related to accuracy than confidence although we cannot make that argument strongly.</w:t>
      </w:r>
    </w:p>
    <w:p w14:paraId="5F6B6519" w14:textId="7C856B0F" w:rsidR="00A660C4" w:rsidRDefault="00A660C4" w:rsidP="005620AF">
      <w:pPr>
        <w:spacing w:line="480" w:lineRule="auto"/>
        <w:ind w:firstLine="720"/>
        <w:rPr>
          <w:rFonts w:cs="Times New Roman"/>
        </w:rPr>
      </w:pPr>
      <w:r>
        <w:rPr>
          <w:rFonts w:cs="Times New Roman"/>
        </w:rPr>
        <w:t xml:space="preserve">Third, accuracy and ERPs in depression appear to be related to the symptom severity and sleep disturbance, respectively. This is interesting because . . . </w:t>
      </w:r>
    </w:p>
    <w:p w14:paraId="17F7124A" w14:textId="3C6E16CB" w:rsidR="00A660C4" w:rsidRDefault="00A660C4" w:rsidP="005620AF">
      <w:pPr>
        <w:spacing w:line="480" w:lineRule="auto"/>
        <w:ind w:firstLine="720"/>
        <w:rPr>
          <w:rFonts w:cs="Times New Roman"/>
        </w:rPr>
      </w:pPr>
      <w:r>
        <w:rPr>
          <w:rFonts w:cs="Times New Roman"/>
        </w:rPr>
        <w:t>However, these conclusions must be tempered by some key limitations of the experimental design. Most importantly, no new items so it is really not possible to say whether what we’re seeing here is due to accuracy or bias.</w:t>
      </w:r>
      <w:r w:rsidR="00BF5C2C">
        <w:rPr>
          <w:rFonts w:cs="Times New Roman"/>
        </w:rPr>
        <w:t xml:space="preserve"> Also, we assume based on prior literature that the best place to see depression effects is on recollection, but it would be good to look at familiarity and we cannot do that here.</w:t>
      </w:r>
    </w:p>
    <w:p w14:paraId="1BCDACE2" w14:textId="666D4887" w:rsidR="00BF5C2C" w:rsidRDefault="00BF5C2C" w:rsidP="005620AF">
      <w:pPr>
        <w:spacing w:line="480" w:lineRule="auto"/>
        <w:ind w:firstLine="720"/>
        <w:rPr>
          <w:rFonts w:cs="Times New Roman"/>
        </w:rPr>
      </w:pPr>
      <w:r>
        <w:rPr>
          <w:rFonts w:cs="Times New Roman"/>
        </w:rPr>
        <w:t>Also, how come MDDs did not do worse?</w:t>
      </w:r>
    </w:p>
    <w:p w14:paraId="56C35B83" w14:textId="1F9A8E2D" w:rsidR="00A346D3" w:rsidRDefault="00A346D3" w:rsidP="005620AF">
      <w:pPr>
        <w:spacing w:line="480" w:lineRule="auto"/>
        <w:ind w:firstLine="720"/>
        <w:rPr>
          <w:rFonts w:cs="Times New Roman"/>
        </w:rPr>
      </w:pPr>
      <w:r>
        <w:rPr>
          <w:rFonts w:cs="Times New Roman"/>
        </w:rPr>
        <w:t>Do you want to interpret the Q v O/E and S v O/E maps at all?</w:t>
      </w:r>
    </w:p>
    <w:p w14:paraId="22F2EBE7" w14:textId="4FD4A94A" w:rsidR="0064676A" w:rsidRDefault="0064676A" w:rsidP="005620AF">
      <w:pPr>
        <w:spacing w:line="480" w:lineRule="auto"/>
        <w:ind w:firstLine="720"/>
        <w:rPr>
          <w:rFonts w:cs="Times New Roman"/>
        </w:rPr>
      </w:pPr>
      <w:r>
        <w:rPr>
          <w:rFonts w:cs="Times New Roman"/>
        </w:rPr>
        <w:t>You need to check out the ACSIM measure and the Vogt and co paper critiquing it, b/c S&amp;H say that this measures is insensitive to bias to claim one source over the other.</w:t>
      </w:r>
      <w:bookmarkStart w:id="0" w:name="_GoBack"/>
      <w:bookmarkEnd w:id="0"/>
    </w:p>
    <w:p w14:paraId="23CC97A3" w14:textId="3A670077" w:rsidR="007653AF" w:rsidRPr="00BA720A" w:rsidRDefault="007653AF" w:rsidP="005620AF">
      <w:pPr>
        <w:spacing w:line="480" w:lineRule="auto"/>
        <w:ind w:firstLine="720"/>
        <w:rPr>
          <w:rFonts w:cs="Times New Roman"/>
        </w:rPr>
      </w:pPr>
      <w:r>
        <w:rPr>
          <w:rFonts w:cs="Times New Roman"/>
        </w:rPr>
        <w:t>Nonetheless, we think this is a particularly important topic worthy of future research, especially because impaired retrieval in depression has practical consequence (MEPS, inability to imagine future which may be key in therapy) and because it is increasingly targeted for treatment. Given these important efforts, a better understanding of the basic cognitive processes and neural systems affected by depression in the context of episodic retrieval is highly desirable.</w:t>
      </w:r>
    </w:p>
    <w:p w14:paraId="33EF21B9" w14:textId="77777777" w:rsidR="00BA720A" w:rsidRDefault="00BA720A" w:rsidP="005620AF">
      <w:pPr>
        <w:spacing w:line="480" w:lineRule="auto"/>
        <w:ind w:firstLine="720"/>
        <w:rPr>
          <w:rFonts w:cs="Times New Roman"/>
        </w:rPr>
      </w:pPr>
    </w:p>
    <w:p w14:paraId="46DFA242" w14:textId="77777777" w:rsidR="000C7487" w:rsidRDefault="00315462" w:rsidP="005620AF">
      <w:pPr>
        <w:spacing w:line="480" w:lineRule="auto"/>
        <w:ind w:firstLine="720"/>
        <w:rPr>
          <w:rFonts w:cs="Times New Roman"/>
        </w:rPr>
      </w:pPr>
      <w:r>
        <w:rPr>
          <w:rFonts w:cs="Times New Roman"/>
        </w:rPr>
        <w:t xml:space="preserve">This study yielded two sets of behavioral and ERP </w:t>
      </w:r>
      <w:r w:rsidR="000C7487">
        <w:rPr>
          <w:rFonts w:cs="Times New Roman"/>
        </w:rPr>
        <w:t>findings</w:t>
      </w:r>
      <w:r>
        <w:rPr>
          <w:rFonts w:cs="Times New Roman"/>
        </w:rPr>
        <w:t xml:space="preserve">. </w:t>
      </w:r>
      <w:r w:rsidR="00043B11">
        <w:rPr>
          <w:rFonts w:cs="Times New Roman"/>
        </w:rPr>
        <w:t>R</w:t>
      </w:r>
      <w:r>
        <w:rPr>
          <w:rFonts w:cs="Times New Roman"/>
        </w:rPr>
        <w:t>elative to controls</w:t>
      </w:r>
      <w:r w:rsidR="00043B11">
        <w:rPr>
          <w:rFonts w:cs="Times New Roman"/>
        </w:rPr>
        <w:t xml:space="preserve">, </w:t>
      </w:r>
      <w:r>
        <w:rPr>
          <w:rFonts w:cs="Times New Roman"/>
        </w:rPr>
        <w:t>depressed adults were less accurate and less confi</w:t>
      </w:r>
      <w:r w:rsidR="00103F7E">
        <w:rPr>
          <w:rFonts w:cs="Times New Roman"/>
        </w:rPr>
        <w:t>dent in their memories, and they</w:t>
      </w:r>
      <w:r>
        <w:rPr>
          <w:rFonts w:cs="Times New Roman"/>
        </w:rPr>
        <w:t xml:space="preserve"> </w:t>
      </w:r>
      <w:r w:rsidR="00103F7E">
        <w:rPr>
          <w:rFonts w:cs="Times New Roman"/>
        </w:rPr>
        <w:t xml:space="preserve">showed </w:t>
      </w:r>
      <w:r w:rsidR="00043B11">
        <w:rPr>
          <w:rFonts w:cs="Times New Roman"/>
        </w:rPr>
        <w:t>reduced</w:t>
      </w:r>
      <w:r>
        <w:rPr>
          <w:rFonts w:cs="Times New Roman"/>
        </w:rPr>
        <w:t xml:space="preserve"> parietal ERP amplitude from 400-800 ms. The negative effect of </w:t>
      </w:r>
      <w:r w:rsidR="00043B11">
        <w:rPr>
          <w:rFonts w:cs="Times New Roman"/>
        </w:rPr>
        <w:t>MDD</w:t>
      </w:r>
      <w:r>
        <w:rPr>
          <w:rFonts w:cs="Times New Roman"/>
        </w:rPr>
        <w:t xml:space="preserve"> on memory was modest, but in addition to </w:t>
      </w:r>
      <w:r w:rsidR="00DB01CC">
        <w:rPr>
          <w:rFonts w:cs="Times New Roman"/>
        </w:rPr>
        <w:t>reporting</w:t>
      </w:r>
      <w:r>
        <w:rPr>
          <w:rFonts w:cs="Times New Roman"/>
        </w:rPr>
        <w:t xml:space="preserve"> lower confidence than controls in all four cells of the de</w:t>
      </w:r>
      <w:r w:rsidR="009E5B80">
        <w:rPr>
          <w:rFonts w:cs="Times New Roman"/>
        </w:rPr>
        <w:t xml:space="preserve">sign, the depressed adults </w:t>
      </w:r>
      <w:r w:rsidR="00DB01CC">
        <w:rPr>
          <w:rFonts w:cs="Times New Roman"/>
        </w:rPr>
        <w:t xml:space="preserve">were </w:t>
      </w:r>
      <w:r w:rsidR="008E0E33">
        <w:rPr>
          <w:rFonts w:cs="Times New Roman"/>
        </w:rPr>
        <w:t xml:space="preserve">numerically </w:t>
      </w:r>
      <w:r w:rsidR="00DB01CC">
        <w:rPr>
          <w:rFonts w:cs="Times New Roman"/>
        </w:rPr>
        <w:t>less accurate</w:t>
      </w:r>
      <w:r w:rsidR="009E5B80">
        <w:rPr>
          <w:rFonts w:cs="Times New Roman"/>
        </w:rPr>
        <w:t xml:space="preserve"> </w:t>
      </w:r>
      <w:r w:rsidR="000C7487">
        <w:rPr>
          <w:rFonts w:cs="Times New Roman"/>
        </w:rPr>
        <w:t>in three cells. W</w:t>
      </w:r>
      <w:r w:rsidR="009E5B80">
        <w:rPr>
          <w:rFonts w:cs="Times New Roman"/>
        </w:rPr>
        <w:t>orse performance in 7/8 cells is improbable under t</w:t>
      </w:r>
      <w:r w:rsidR="000D15C7">
        <w:rPr>
          <w:rFonts w:cs="Times New Roman"/>
        </w:rPr>
        <w:t>he null (binomial tes</w:t>
      </w:r>
      <w:r w:rsidR="009E5B80">
        <w:rPr>
          <w:rFonts w:cs="Times New Roman"/>
        </w:rPr>
        <w:t xml:space="preserve">t, </w:t>
      </w:r>
      <w:r w:rsidR="009E5B80">
        <w:rPr>
          <w:rFonts w:cs="Times New Roman"/>
          <w:i/>
        </w:rPr>
        <w:t>p</w:t>
      </w:r>
      <w:r w:rsidR="000C7487">
        <w:rPr>
          <w:rFonts w:cs="Times New Roman"/>
        </w:rPr>
        <w:t xml:space="preserve"> = 0.035 one-tailed), thus </w:t>
      </w:r>
      <w:r w:rsidR="008E0E33">
        <w:rPr>
          <w:rFonts w:cs="Times New Roman"/>
        </w:rPr>
        <w:t>recollection and brain activity indexing recollection w</w:t>
      </w:r>
      <w:r w:rsidR="00023569">
        <w:rPr>
          <w:rFonts w:cs="Times New Roman"/>
        </w:rPr>
        <w:t>ere</w:t>
      </w:r>
      <w:r w:rsidR="008E0E33">
        <w:rPr>
          <w:rFonts w:cs="Times New Roman"/>
        </w:rPr>
        <w:t xml:space="preserve"> weak</w:t>
      </w:r>
      <w:r w:rsidR="00023569">
        <w:rPr>
          <w:rFonts w:cs="Times New Roman"/>
        </w:rPr>
        <w:t>er</w:t>
      </w:r>
      <w:r w:rsidR="00B30BDA">
        <w:rPr>
          <w:rFonts w:cs="Times New Roman"/>
        </w:rPr>
        <w:t xml:space="preserve"> in MDD</w:t>
      </w:r>
      <w:r w:rsidR="000C7487">
        <w:rPr>
          <w:rFonts w:cs="Times New Roman"/>
        </w:rPr>
        <w:t>.</w:t>
      </w:r>
    </w:p>
    <w:p w14:paraId="0C608AB5" w14:textId="77777777" w:rsidR="00043B11" w:rsidRDefault="008E0E33" w:rsidP="001C515F">
      <w:pPr>
        <w:spacing w:line="480" w:lineRule="auto"/>
        <w:ind w:firstLine="720"/>
        <w:rPr>
          <w:rFonts w:cs="Times New Roman"/>
        </w:rPr>
      </w:pPr>
      <w:r>
        <w:rPr>
          <w:rFonts w:cs="Times New Roman"/>
        </w:rPr>
        <w:t>However</w:t>
      </w:r>
      <w:r w:rsidR="004F0CAB">
        <w:rPr>
          <w:rFonts w:cs="Times New Roman"/>
        </w:rPr>
        <w:t xml:space="preserve">, </w:t>
      </w:r>
      <w:r w:rsidR="002E5496">
        <w:rPr>
          <w:rFonts w:cs="Times New Roman"/>
        </w:rPr>
        <w:t>depressed adults showed excellent memory for</w:t>
      </w:r>
      <w:r w:rsidR="004F0CAB">
        <w:rPr>
          <w:rFonts w:cs="Times New Roman"/>
        </w:rPr>
        <w:t xml:space="preserve"> words from the mobility task </w:t>
      </w:r>
      <w:r w:rsidR="002E5496">
        <w:rPr>
          <w:rFonts w:cs="Times New Roman"/>
        </w:rPr>
        <w:t>presented under the Question cue, which we</w:t>
      </w:r>
      <w:r w:rsidR="004F0CAB">
        <w:rPr>
          <w:rFonts w:cs="Times New Roman"/>
        </w:rPr>
        <w:t xml:space="preserve"> </w:t>
      </w:r>
      <w:r>
        <w:rPr>
          <w:rFonts w:cs="Times New Roman"/>
        </w:rPr>
        <w:t>interpret</w:t>
      </w:r>
      <w:r w:rsidR="00043B11">
        <w:rPr>
          <w:rFonts w:cs="Times New Roman"/>
        </w:rPr>
        <w:t xml:space="preserve"> </w:t>
      </w:r>
      <w:r w:rsidR="004F0CAB">
        <w:rPr>
          <w:rFonts w:cs="Times New Roman"/>
        </w:rPr>
        <w:t xml:space="preserve">as reflecting sustained attention. At encoding, the mobility </w:t>
      </w:r>
      <w:r w:rsidR="002E5496">
        <w:rPr>
          <w:rFonts w:cs="Times New Roman"/>
        </w:rPr>
        <w:t xml:space="preserve">task </w:t>
      </w:r>
      <w:r w:rsidR="004B37D9">
        <w:rPr>
          <w:rFonts w:cs="Times New Roman"/>
        </w:rPr>
        <w:t>elicited</w:t>
      </w:r>
      <w:r w:rsidR="004F0CAB">
        <w:rPr>
          <w:rFonts w:cs="Times New Roman"/>
        </w:rPr>
        <w:t xml:space="preserve"> longer </w:t>
      </w:r>
      <w:r w:rsidR="004B37D9">
        <w:rPr>
          <w:rFonts w:cs="Times New Roman"/>
        </w:rPr>
        <w:t xml:space="preserve">RTs </w:t>
      </w:r>
      <w:r w:rsidR="004F0CAB">
        <w:rPr>
          <w:rFonts w:cs="Times New Roman"/>
        </w:rPr>
        <w:t xml:space="preserve">and lower accuracy than the animacy task. It is </w:t>
      </w:r>
      <w:r w:rsidR="00103F7E">
        <w:rPr>
          <w:rFonts w:cs="Times New Roman"/>
        </w:rPr>
        <w:t>easy</w:t>
      </w:r>
      <w:r w:rsidR="004F0CAB">
        <w:rPr>
          <w:rFonts w:cs="Times New Roman"/>
        </w:rPr>
        <w:t xml:space="preserve"> to see why—</w:t>
      </w:r>
      <w:r w:rsidR="0013573A">
        <w:rPr>
          <w:rFonts w:cs="Times New Roman"/>
        </w:rPr>
        <w:t xml:space="preserve">for example, </w:t>
      </w:r>
      <w:r>
        <w:rPr>
          <w:rFonts w:cs="Times New Roman"/>
        </w:rPr>
        <w:t xml:space="preserve">because trees sway in the breeze, </w:t>
      </w:r>
      <w:r w:rsidR="004F0CAB">
        <w:rPr>
          <w:rFonts w:cs="Times New Roman"/>
        </w:rPr>
        <w:t xml:space="preserve">deciding whether </w:t>
      </w:r>
      <w:r w:rsidR="004F0CAB">
        <w:rPr>
          <w:rFonts w:cs="Times New Roman"/>
          <w:i/>
        </w:rPr>
        <w:t>oak</w:t>
      </w:r>
      <w:r w:rsidR="004F0CAB">
        <w:rPr>
          <w:rFonts w:cs="Times New Roman"/>
        </w:rPr>
        <w:t xml:space="preserve"> </w:t>
      </w:r>
      <w:r w:rsidR="0013573A">
        <w:rPr>
          <w:rFonts w:cs="Times New Roman"/>
        </w:rPr>
        <w:t xml:space="preserve">is </w:t>
      </w:r>
      <w:r w:rsidR="0013573A">
        <w:rPr>
          <w:rFonts w:cs="Times New Roman"/>
        </w:rPr>
        <w:lastRenderedPageBreak/>
        <w:t>“</w:t>
      </w:r>
      <w:r w:rsidR="004F0CAB">
        <w:rPr>
          <w:rFonts w:cs="Times New Roman"/>
        </w:rPr>
        <w:t>mobile</w:t>
      </w:r>
      <w:r w:rsidR="0013573A">
        <w:rPr>
          <w:rFonts w:cs="Times New Roman"/>
        </w:rPr>
        <w:t>”</w:t>
      </w:r>
      <w:r w:rsidR="004F0CAB">
        <w:rPr>
          <w:rFonts w:cs="Times New Roman"/>
        </w:rPr>
        <w:t xml:space="preserve"> is harder than deciding whether an oak is </w:t>
      </w:r>
      <w:r w:rsidR="009F44F0">
        <w:rPr>
          <w:rFonts w:cs="Times New Roman"/>
        </w:rPr>
        <w:t>alive</w:t>
      </w:r>
      <w:r w:rsidR="00043B11">
        <w:rPr>
          <w:rFonts w:cs="Times New Roman"/>
        </w:rPr>
        <w:t>—and w</w:t>
      </w:r>
      <w:r w:rsidR="004F0CAB">
        <w:rPr>
          <w:rFonts w:cs="Times New Roman"/>
        </w:rPr>
        <w:t xml:space="preserve">e </w:t>
      </w:r>
      <w:r w:rsidR="004B37D9">
        <w:rPr>
          <w:rFonts w:cs="Times New Roman"/>
        </w:rPr>
        <w:t>thi</w:t>
      </w:r>
      <w:r>
        <w:rPr>
          <w:rFonts w:cs="Times New Roman"/>
        </w:rPr>
        <w:t>nk the additional consideration</w:t>
      </w:r>
      <w:r w:rsidR="004B37D9">
        <w:rPr>
          <w:rFonts w:cs="Times New Roman"/>
        </w:rPr>
        <w:t xml:space="preserve"> needed </w:t>
      </w:r>
      <w:r w:rsidR="009F44F0">
        <w:rPr>
          <w:rFonts w:cs="Times New Roman"/>
        </w:rPr>
        <w:t xml:space="preserve">to render </w:t>
      </w:r>
      <w:r w:rsidR="004B37D9">
        <w:rPr>
          <w:rFonts w:cs="Times New Roman"/>
        </w:rPr>
        <w:t xml:space="preserve">mobility judgments led to deeper encoding. At retrieval, the Question cue elicited longer RTs and more confident responses than the Side cue, suggesting more extended and successful memory searches. Thus, </w:t>
      </w:r>
      <w:r w:rsidR="009F44F0">
        <w:rPr>
          <w:rFonts w:cs="Times New Roman"/>
        </w:rPr>
        <w:t xml:space="preserve">directing conceptual retrieval at </w:t>
      </w:r>
      <w:r w:rsidR="004B37D9">
        <w:rPr>
          <w:rFonts w:cs="Times New Roman"/>
        </w:rPr>
        <w:t xml:space="preserve">words from the mobility task </w:t>
      </w:r>
      <w:r w:rsidR="00103F7E">
        <w:rPr>
          <w:rFonts w:cs="Times New Roman"/>
        </w:rPr>
        <w:t>pairs</w:t>
      </w:r>
      <w:r w:rsidR="009F44F0">
        <w:rPr>
          <w:rFonts w:cs="Times New Roman"/>
        </w:rPr>
        <w:t xml:space="preserve"> a deep retrieval search with deep</w:t>
      </w:r>
      <w:r>
        <w:rPr>
          <w:rFonts w:cs="Times New Roman"/>
        </w:rPr>
        <w:t xml:space="preserve"> encoding. </w:t>
      </w:r>
      <w:r w:rsidR="00AC12DF">
        <w:rPr>
          <w:rFonts w:cs="Times New Roman"/>
        </w:rPr>
        <w:t>Depressed adults can perform well</w:t>
      </w:r>
      <w:r w:rsidR="009F44F0">
        <w:rPr>
          <w:rFonts w:cs="Times New Roman"/>
        </w:rPr>
        <w:t xml:space="preserve"> </w:t>
      </w:r>
      <w:r w:rsidR="00C4704A">
        <w:rPr>
          <w:rFonts w:cs="Times New Roman"/>
        </w:rPr>
        <w:t>under</w:t>
      </w:r>
      <w:r w:rsidR="009F44F0">
        <w:rPr>
          <w:rFonts w:cs="Times New Roman"/>
        </w:rPr>
        <w:t xml:space="preserve"> these conditions</w:t>
      </w:r>
      <w:r w:rsidR="00B95AFA">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"ITEM-1", "issue" : "1", "issued" : { "date-parts" : [ [ "1990" ] ] }, "page" : "45-59", "title" : "Remembering with and without awareness in a depressed mood: Evidence of deficits in initiative.", "type" : "article-journal", "volume" : "119" }, "uris" : [ "http://www.mendeley.com/documents/?uuid=0b70ab43-cfe5-3f97-8274-3415e695f0bf" ] }, { "id" : "ITEM-2",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"ITEM-2",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"(P.T. Hertel &amp; Rude, 1991; Paula T. Hertel &amp; Hardin, 1990)", "plainTextFormattedCitation" : "(P.T. Hertel &amp; Rude, 1991; Paula T. Hertel &amp; Hardin, 1990)", "previouslyFormattedCitation" : "(P.T. Hertel &amp; Rude, 1991; Paula T. Hertel &amp; Hardin, 1990)" }, "properties" : { "noteIndex" : 0 }, "schema" : "https://github.com/citation-style-language/schema/raw/master/csl-citation.json" }</w:instrText>
      </w:r>
      <w:r w:rsidR="00C77693">
        <w:rPr>
          <w:rFonts w:cs="Times New Roman"/>
        </w:rPr>
        <w:fldChar w:fldCharType="separate"/>
      </w:r>
      <w:r w:rsidR="00B95AFA" w:rsidRPr="00B95AFA">
        <w:rPr>
          <w:rFonts w:cs="Times New Roman"/>
          <w:noProof/>
        </w:rPr>
        <w:t>(P.T. Hertel &amp; Rude, 1991; Paula T. Hertel &amp; Hardin, 1990)</w:t>
      </w:r>
      <w:r w:rsidR="00C77693">
        <w:rPr>
          <w:rFonts w:cs="Times New Roman"/>
        </w:rPr>
        <w:fldChar w:fldCharType="end"/>
      </w:r>
      <w:r>
        <w:rPr>
          <w:rFonts w:cs="Times New Roman"/>
        </w:rPr>
        <w:t xml:space="preserve">, and our ERP data </w:t>
      </w:r>
      <w:r w:rsidR="0013573A">
        <w:rPr>
          <w:rFonts w:cs="Times New Roman"/>
        </w:rPr>
        <w:t>highlight</w:t>
      </w:r>
      <w:r>
        <w:rPr>
          <w:rFonts w:cs="Times New Roman"/>
        </w:rPr>
        <w:t xml:space="preserve"> </w:t>
      </w:r>
      <w:r w:rsidR="00343E8C">
        <w:rPr>
          <w:rFonts w:cs="Times New Roman"/>
        </w:rPr>
        <w:t xml:space="preserve">a </w:t>
      </w:r>
      <w:r w:rsidR="00432A6E">
        <w:rPr>
          <w:rFonts w:cs="Times New Roman"/>
        </w:rPr>
        <w:t>candidate</w:t>
      </w:r>
      <w:r w:rsidR="0013573A">
        <w:rPr>
          <w:rFonts w:cs="Times New Roman"/>
        </w:rPr>
        <w:t xml:space="preserve"> </w:t>
      </w:r>
      <w:r>
        <w:rPr>
          <w:rFonts w:cs="Times New Roman"/>
        </w:rPr>
        <w:t xml:space="preserve">neural </w:t>
      </w:r>
      <w:r w:rsidR="0013573A">
        <w:rPr>
          <w:rFonts w:cs="Times New Roman"/>
        </w:rPr>
        <w:t>mechanism</w:t>
      </w:r>
      <w:r w:rsidR="00912D52">
        <w:rPr>
          <w:rFonts w:cs="Times New Roman"/>
        </w:rPr>
        <w:t>: sustained recruitment of left parietal cortex, which w</w:t>
      </w:r>
      <w:r w:rsidR="00043B11">
        <w:rPr>
          <w:rFonts w:cs="Times New Roman"/>
        </w:rPr>
        <w:t>as otherwise hypoactive.</w:t>
      </w:r>
    </w:p>
    <w:p w14:paraId="6EB5F53A" w14:textId="31FB93F0" w:rsidR="005754BF" w:rsidRDefault="00C24D39" w:rsidP="001C515F">
      <w:pPr>
        <w:spacing w:line="480" w:lineRule="auto"/>
        <w:ind w:firstLine="720"/>
        <w:rPr>
          <w:rFonts w:cs="Times New Roman"/>
        </w:rPr>
      </w:pPr>
      <w:r>
        <w:rPr>
          <w:rFonts w:cs="Times New Roman"/>
        </w:rPr>
        <w:t xml:space="preserve">We speculate that this ERP effect </w:t>
      </w:r>
      <w:r w:rsidR="007A1F3B">
        <w:rPr>
          <w:rFonts w:cs="Times New Roman"/>
        </w:rPr>
        <w:t xml:space="preserve">may track </w:t>
      </w:r>
      <w:r w:rsidR="00EC687A">
        <w:rPr>
          <w:rFonts w:cs="Times New Roman"/>
        </w:rPr>
        <w:t xml:space="preserve">relatively effortless </w:t>
      </w:r>
      <w:r w:rsidR="0089700F">
        <w:rPr>
          <w:rFonts w:cs="Times New Roman"/>
        </w:rPr>
        <w:t xml:space="preserve">recovery of episodic details, because </w:t>
      </w:r>
      <w:r w:rsidR="00343E8C">
        <w:rPr>
          <w:rFonts w:cs="Times New Roman"/>
        </w:rPr>
        <w:t xml:space="preserve">left parietal activity </w:t>
      </w:r>
      <w:r w:rsidR="008523AB">
        <w:rPr>
          <w:rFonts w:cs="Times New Roman"/>
        </w:rPr>
        <w:t xml:space="preserve">was not observed when words from the animacy task were presented under the </w:t>
      </w:r>
      <w:r w:rsidR="00AC12DF">
        <w:rPr>
          <w:rFonts w:cs="Times New Roman"/>
        </w:rPr>
        <w:t>Question cue; instead lasting activity over left PFC was seen. A</w:t>
      </w:r>
      <w:r w:rsidR="008523AB">
        <w:rPr>
          <w:rFonts w:cs="Times New Roman"/>
        </w:rPr>
        <w:t>nimacy decisions were made qui</w:t>
      </w:r>
      <w:r w:rsidR="00AC12DF">
        <w:rPr>
          <w:rFonts w:cs="Times New Roman"/>
        </w:rPr>
        <w:t xml:space="preserve">ckly at encoding, consistent with </w:t>
      </w:r>
      <w:r w:rsidR="008523AB">
        <w:rPr>
          <w:rFonts w:cs="Times New Roman"/>
        </w:rPr>
        <w:t xml:space="preserve">shallower </w:t>
      </w:r>
      <w:r w:rsidR="00AC12DF">
        <w:rPr>
          <w:rFonts w:cs="Times New Roman"/>
        </w:rPr>
        <w:t xml:space="preserve">encoding </w:t>
      </w:r>
      <w:r w:rsidR="008523AB">
        <w:rPr>
          <w:rFonts w:cs="Times New Roman"/>
        </w:rPr>
        <w:t>in this condition</w:t>
      </w:r>
      <w:r w:rsidR="00AC12DF">
        <w:rPr>
          <w:rFonts w:cs="Times New Roman"/>
        </w:rPr>
        <w:t xml:space="preserve">, and accuracy under the Question cue was lower following the animacy </w:t>
      </w:r>
      <w:r w:rsidR="007F0C9A">
        <w:rPr>
          <w:rFonts w:cs="Times New Roman"/>
        </w:rPr>
        <w:t>vs.</w:t>
      </w:r>
      <w:r w:rsidR="00AC12DF">
        <w:rPr>
          <w:rFonts w:cs="Times New Roman"/>
        </w:rPr>
        <w:t xml:space="preserve"> mobility task (Figure 2A, right)</w:t>
      </w:r>
      <w:r w:rsidR="008523AB">
        <w:rPr>
          <w:rFonts w:cs="Times New Roman"/>
        </w:rPr>
        <w:t xml:space="preserve">. Therefore, the left PFC activity </w:t>
      </w:r>
      <w:r w:rsidR="0089700F">
        <w:rPr>
          <w:rFonts w:cs="Times New Roman"/>
        </w:rPr>
        <w:t xml:space="preserve">may reflect additional cue elaboration </w:t>
      </w:r>
      <w:r w:rsidR="008523AB">
        <w:rPr>
          <w:rFonts w:cs="Times New Roman"/>
        </w:rPr>
        <w:t xml:space="preserve">needed to generate </w:t>
      </w:r>
      <w:r w:rsidR="0089700F">
        <w:rPr>
          <w:rFonts w:cs="Times New Roman"/>
        </w:rPr>
        <w:t xml:space="preserve">candidate memories following </w:t>
      </w:r>
      <w:r w:rsidR="003E1DAC">
        <w:rPr>
          <w:rFonts w:cs="Times New Roman"/>
        </w:rPr>
        <w:t>relatively poor</w:t>
      </w:r>
      <w:r w:rsidR="0089700F">
        <w:rPr>
          <w:rFonts w:cs="Times New Roman"/>
        </w:rPr>
        <w:t xml:space="preserve"> encoding</w:t>
      </w:r>
      <w:r w:rsidR="008523AB">
        <w:rPr>
          <w:rFonts w:cs="Times New Roman"/>
        </w:rPr>
        <w:t xml:space="preserve">, or </w:t>
      </w:r>
      <w:r w:rsidR="00AC12DF">
        <w:rPr>
          <w:rFonts w:cs="Times New Roman"/>
        </w:rPr>
        <w:t>possibly</w:t>
      </w:r>
      <w:r w:rsidR="008523AB">
        <w:rPr>
          <w:rFonts w:cs="Times New Roman"/>
        </w:rPr>
        <w:t xml:space="preserve"> post-retrieval monitoring or selection</w:t>
      </w:r>
      <w:r w:rsidR="0089700F">
        <w:rPr>
          <w:rFonts w:cs="Times New Roman"/>
        </w:rPr>
        <w:t>. Interestingly, the only other imaging st</w:t>
      </w:r>
      <w:r w:rsidR="003E1DAC">
        <w:rPr>
          <w:rFonts w:cs="Times New Roman"/>
        </w:rPr>
        <w:t>udy of source memory in MDD</w:t>
      </w:r>
      <w:r w:rsidR="0089700F">
        <w:rPr>
          <w:rFonts w:cs="Times New Roman"/>
        </w:rPr>
        <w:t xml:space="preserve"> we know of reported increased left frontal activation during recollection attempts in depressed adults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"10.1002/hbm.21439", "ISBN" : "1065-9471", "ISSN" : "10659471", "PMID" : "22753179", "abstract" : "BACKGROUND: Patients with major depressive disorder (MDD) display impairments in recollection, which have been explained by both hippocampal and prefrontal dysfunction. Here, we used an event-related fMRI design, to dissociate hippocampal and prefrontal contributions to the neural processes involved in recollection success and recollection attempt early in the course of MDD.\\n\\nMETHODS: To disentangle state- and trait-effects of depression, we included 20 medication-naive patients with a first depressive episode, 20 medication-free patients recovered from a first episode, and 20 matched, healthy controls in an event-related fMRI study using a source recollection paradigm.\\n\\nRESULTS: Group comparisons revealed that during the acute state of depression there is an increase in left prefrontal activity related to recollection attempt, while there were no differences in neural correlates of successful recollection.\\n\\nCONCLUSIONS: Our results indicate that in the early course of depression, depressive state is associated with increased left prefrontal activation during the attempt to recollect source information suggesting an increased need for executive control during recollection in MDD. In this sample of first-episode MDD patients we found no evidence for hippocampal dysfunction.", "author" : [ { "dropping-particle" : "", "family" : "Eijndhoven", "given" : "Philip", "non-dropping-particle" : "Van", "parse-names" : false, "suffix" : "" }, { "dropping-particle" : "", "family" : "Wingen", "given" : "Guido", "non-dropping-particle" : "Van", "parse-names" : false, "suffix" : "" }, { "dropping-particle" : "", "family" : "Fern\u00e1ndez", "given" : "Guill\u00e9n", "non-dropping-particle" : "", "parse-names" : false, "suffix" : "" }, { "dropping-particle" : "", "family" : "Rijpkema", "given" : "Mark", "non-dropping-particle" : "", "parse-names" : false, "suffix" : "" }, { "dropping-particle" : "", "family" : "Pop-Purceleanu", "given" : "Monica", "non-dropping-particle" : "", "parse-names" : false, "suffix" : "" }, { "dropping-particle" : "", "family" : "Verkes", "given" : "Robbert Jan", "non-dropping-particle" : "", "parse-names" : false, "suffix" : "" }, { "dropping-particle" : "", "family" : "Buitelaar", "given" : "Jan", "non-dropping-particle" : "", "parse-names" : false, "suffix" : "" }, { "dropping-particle" : "", "family" : "Tendolkar", "given" : "Indira", "non-dropping-particle" : "", "parse-names" : false, "suffix" : "" } ], "container-title" : "Human Brain Mapping", "id" : "ITEM-1", "issue" : "2", "issued" : { "date-parts" : [ [ "2013" ] ] }, "page" : "283-294", "title" : "Neural basis of recollection in first-episode major depression", "type" : "article-journal", "volume" : "34" }, "uris" : [ "http://www.mendeley.com/documents/?uuid=43940f71-b125-4fd8-ab07-91e4d46a246d" ] } ], "mendeley" : { "formattedCitation" : "(Van Eijndhoven et al., 2013)", "plainTextFormattedCitation" : "(Van Eijndhoven et al., 2013)", "previouslyFormattedCitation" : "(Van Eijndhoven et al., 2013)"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(Van Eijndhoven et al., 2013)</w:t>
      </w:r>
      <w:r w:rsidR="00C77693">
        <w:rPr>
          <w:rFonts w:cs="Times New Roman"/>
        </w:rPr>
        <w:fldChar w:fldCharType="end"/>
      </w:r>
      <w:r w:rsidR="0089700F">
        <w:rPr>
          <w:rFonts w:cs="Times New Roman"/>
        </w:rPr>
        <w:t xml:space="preserve">. </w:t>
      </w:r>
      <w:r w:rsidR="003E1DAC">
        <w:rPr>
          <w:rFonts w:cs="Times New Roman"/>
        </w:rPr>
        <w:t xml:space="preserve">That </w:t>
      </w:r>
      <w:r w:rsidR="00464A87">
        <w:rPr>
          <w:rFonts w:cs="Times New Roman"/>
        </w:rPr>
        <w:t xml:space="preserve">study did not manipulate encoding difficulty, but we predict that </w:t>
      </w:r>
      <w:r w:rsidR="0089700F">
        <w:rPr>
          <w:rFonts w:cs="Times New Roman"/>
        </w:rPr>
        <w:t xml:space="preserve">left PFC </w:t>
      </w:r>
      <w:r w:rsidR="00464A87">
        <w:rPr>
          <w:rFonts w:cs="Times New Roman"/>
        </w:rPr>
        <w:t xml:space="preserve">activation </w:t>
      </w:r>
      <w:r w:rsidR="0089700F">
        <w:rPr>
          <w:rFonts w:cs="Times New Roman"/>
        </w:rPr>
        <w:t xml:space="preserve">during source </w:t>
      </w:r>
      <w:r w:rsidR="00464A87">
        <w:rPr>
          <w:rFonts w:cs="Times New Roman"/>
        </w:rPr>
        <w:t xml:space="preserve">retrieval in </w:t>
      </w:r>
      <w:r w:rsidR="00680740">
        <w:rPr>
          <w:rFonts w:cs="Times New Roman"/>
        </w:rPr>
        <w:t>MDD</w:t>
      </w:r>
      <w:r w:rsidR="00464A87">
        <w:rPr>
          <w:rFonts w:cs="Times New Roman"/>
        </w:rPr>
        <w:t xml:space="preserve"> will be strongest when encoding is shallow</w:t>
      </w:r>
      <w:r w:rsidR="00AC12DF">
        <w:rPr>
          <w:rFonts w:cs="Times New Roman"/>
        </w:rPr>
        <w:t>est</w:t>
      </w:r>
      <w:r w:rsidR="00464A87">
        <w:rPr>
          <w:rFonts w:cs="Times New Roman"/>
        </w:rPr>
        <w:t xml:space="preserve"> and recollection is </w:t>
      </w:r>
      <w:r w:rsidR="003E1DAC">
        <w:rPr>
          <w:rFonts w:cs="Times New Roman"/>
        </w:rPr>
        <w:t>weakest</w:t>
      </w:r>
      <w:r w:rsidR="00464A87">
        <w:rPr>
          <w:rFonts w:cs="Times New Roman"/>
        </w:rPr>
        <w:t>.</w:t>
      </w:r>
    </w:p>
    <w:p w14:paraId="558DAA1B" w14:textId="77777777" w:rsidR="0056113B" w:rsidRDefault="00464A87" w:rsidP="00464A87">
      <w:pPr>
        <w:spacing w:line="480" w:lineRule="auto"/>
        <w:ind w:firstLine="720"/>
        <w:rPr>
          <w:rFonts w:cs="Times New Roman"/>
        </w:rPr>
      </w:pPr>
      <w:r>
        <w:rPr>
          <w:rFonts w:cs="Times New Roman"/>
        </w:rPr>
        <w:t>Our</w:t>
      </w:r>
      <w:r w:rsidR="001D35B9">
        <w:rPr>
          <w:rFonts w:cs="Times New Roman"/>
        </w:rPr>
        <w:t xml:space="preserve"> data may </w:t>
      </w:r>
      <w:r w:rsidR="008F604B">
        <w:rPr>
          <w:rFonts w:cs="Times New Roman"/>
        </w:rPr>
        <w:t>have</w:t>
      </w:r>
      <w:r w:rsidR="001D35B9">
        <w:rPr>
          <w:rFonts w:cs="Times New Roman"/>
        </w:rPr>
        <w:t xml:space="preserve"> treatment</w:t>
      </w:r>
      <w:r w:rsidR="008F604B">
        <w:rPr>
          <w:rFonts w:cs="Times New Roman"/>
        </w:rPr>
        <w:t xml:space="preserve"> implications</w:t>
      </w:r>
      <w:r w:rsidR="001D35B9">
        <w:rPr>
          <w:rFonts w:cs="Times New Roman"/>
        </w:rPr>
        <w:t xml:space="preserve">. As described </w:t>
      </w:r>
      <w:r w:rsidR="008A4A21">
        <w:rPr>
          <w:rFonts w:cs="Times New Roman"/>
        </w:rPr>
        <w:t>earlier</w:t>
      </w:r>
      <w:r w:rsidR="001D35B9">
        <w:rPr>
          <w:rFonts w:cs="Times New Roman"/>
        </w:rPr>
        <w:t>, imprecise retrieval is associated with depression and enhancing retr</w:t>
      </w:r>
      <w:r w:rsidR="001311E6">
        <w:rPr>
          <w:rFonts w:cs="Times New Roman"/>
        </w:rPr>
        <w:t>ieval can speed recovery. C</w:t>
      </w:r>
      <w:r w:rsidR="001D35B9">
        <w:rPr>
          <w:rFonts w:cs="Times New Roman"/>
        </w:rPr>
        <w:t xml:space="preserve">onsideration of treatment mechanisms </w:t>
      </w:r>
      <w:r w:rsidR="008A4A21">
        <w:rPr>
          <w:rFonts w:cs="Times New Roman"/>
        </w:rPr>
        <w:t xml:space="preserve">suggests </w:t>
      </w:r>
      <w:r w:rsidR="001311E6">
        <w:rPr>
          <w:rFonts w:cs="Times New Roman"/>
        </w:rPr>
        <w:t>an explanation</w:t>
      </w:r>
      <w:r w:rsidR="00371D5C">
        <w:rPr>
          <w:rFonts w:cs="Times New Roman"/>
        </w:rPr>
        <w:t>. During c</w:t>
      </w:r>
      <w:r w:rsidR="001D35B9">
        <w:rPr>
          <w:rFonts w:cs="Times New Roman"/>
        </w:rPr>
        <w:t xml:space="preserve">ognitive behavioral therapy </w:t>
      </w:r>
      <w:r w:rsidR="00371D5C">
        <w:rPr>
          <w:rFonts w:cs="Times New Roman"/>
        </w:rPr>
        <w:t xml:space="preserve">(CBT), </w:t>
      </w:r>
      <w:r w:rsidR="001D35B9">
        <w:rPr>
          <w:rFonts w:cs="Times New Roman"/>
        </w:rPr>
        <w:t>patients recall difficul</w:t>
      </w:r>
      <w:r w:rsidR="008A4A21">
        <w:rPr>
          <w:rFonts w:cs="Times New Roman"/>
        </w:rPr>
        <w:t xml:space="preserve">t episodes from their lives and then </w:t>
      </w:r>
      <w:r w:rsidR="001D35B9">
        <w:rPr>
          <w:rFonts w:cs="Times New Roman"/>
        </w:rPr>
        <w:t xml:space="preserve">reappraise them </w:t>
      </w:r>
      <w:r w:rsidR="00371D5C">
        <w:rPr>
          <w:rFonts w:cs="Times New Roman"/>
        </w:rPr>
        <w:t xml:space="preserve">to reduce distress; </w:t>
      </w:r>
      <w:r w:rsidR="008A4A21">
        <w:rPr>
          <w:rFonts w:cs="Times New Roman"/>
        </w:rPr>
        <w:t xml:space="preserve">here </w:t>
      </w:r>
      <w:r w:rsidR="001D35B9">
        <w:rPr>
          <w:rFonts w:cs="Times New Roman"/>
        </w:rPr>
        <w:t xml:space="preserve">the importance of </w:t>
      </w:r>
      <w:r>
        <w:rPr>
          <w:rFonts w:cs="Times New Roman"/>
        </w:rPr>
        <w:t>accurate</w:t>
      </w:r>
      <w:r w:rsidR="001D35B9">
        <w:rPr>
          <w:rFonts w:cs="Times New Roman"/>
        </w:rPr>
        <w:t xml:space="preserve"> retrieval is self-evident. But patients are also asked to imagine similar situations unfolding in the f</w:t>
      </w:r>
      <w:r w:rsidR="000A2028">
        <w:rPr>
          <w:rFonts w:cs="Times New Roman"/>
        </w:rPr>
        <w:t xml:space="preserve">uture </w:t>
      </w:r>
      <w:r w:rsidR="00371D5C">
        <w:rPr>
          <w:rFonts w:cs="Times New Roman"/>
        </w:rPr>
        <w:t xml:space="preserve">so </w:t>
      </w:r>
      <w:r w:rsidR="001D35B9">
        <w:rPr>
          <w:rFonts w:cs="Times New Roman"/>
        </w:rPr>
        <w:t xml:space="preserve">they can </w:t>
      </w:r>
      <w:r w:rsidR="008A4A21">
        <w:rPr>
          <w:rFonts w:cs="Times New Roman"/>
        </w:rPr>
        <w:t>envision themselves</w:t>
      </w:r>
      <w:r w:rsidR="001D35B9">
        <w:rPr>
          <w:rFonts w:cs="Times New Roman"/>
        </w:rPr>
        <w:t xml:space="preserve"> </w:t>
      </w:r>
      <w:r w:rsidR="00371D5C">
        <w:rPr>
          <w:rFonts w:cs="Times New Roman"/>
        </w:rPr>
        <w:t xml:space="preserve">effectively </w:t>
      </w:r>
      <w:r w:rsidR="001D35B9">
        <w:rPr>
          <w:rFonts w:cs="Times New Roman"/>
        </w:rPr>
        <w:t>using new coping skills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"10.1016/j.jbtep.2007.10.007", "ISBN" : "0005-7916", "ISSN" : "00057916", "PMID" : "18035331", "abstract" : "Although imagery rescripting has long been part of cognitive behaviour therapy (CBT), recent years have seen a growing interest in the use of imagery rescripting interventions in CBT, especially with patients who struggle with distressing, intrusive imagery. This growth in the clinical applications of imagery has led to the creation of the current special issue of collected papers on imagery rescripting, which is designed to: (a) present research and clinical applications of imagery rescripting techniques to problematic mental imagery, (b) consider problematic imagery across a wide range of psychological disorders that might be a target for imagery rescripting (including novel areas such as mental contamination, bulimia and suicidality), (c) explore a variety of imagery rescripting techniques in the treatment of PTSD, as well as depression, social phobia, and snake phobia, and (d) stimulate interest for future treatment innovation in the use of imagery rescripting techniques to address other clinical disorders. The aim of this editorial is to summarise the collected papers presented and the links between them. A working definition of two types of imagery rescripting is provided, along with a heuristic framework for conceptualising the range of imagery techniques in cognitive therapy. \u00a9 2007 Elsevier Ltd. All rights reserved.", "author" : [ { "dropping-particle" : "", "family" : "Holmes", "given" : "Emily A.", "non-dropping-particle" : "", "parse-names" : false, "suffix" : "" }, { "dropping-particle" : "", "family" : "Arntz", "given" : "Arnoud", "non-dropping-particle" : "", "parse-names" : false, "suffix" : "" }, { "dropping-particle" : "", "family" : "Smucker", "given" : "Mervin R.", "non-dropping-particle" : "", "parse-names" : false, "suffix" : "" } ], "container-title" : "Journal of Behavior Therapy and Experimental Psychiatry", "id" : "ITEM-1", "issue" : "4", "issued" : { "date-parts" : [ [ "2007" ] ] }, "page" : "297-305", "title" : "Imagery rescripting in cognitive behaviour therapy: Images, treatment techniques and outcomes", "type" : "article-journal", "volume" : "38" }, "uris" : [ "http://www.mendeley.com/documents/?uuid=c7eeae4e-bd01-4e06-99ef-8e1ea4f9b374" ] } ], "mendeley" : { "formattedCitation" : "(Holmes, Arntz, &amp; Smucker, 2007)", "plainTextFormattedCitation" : "(Holmes, Arntz, &amp; Smucker, 2007)", "previouslyFormattedCitation" : "(Holmes, Arntz, &amp; Smucker, 2007)"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(Holmes, Arntz, &amp; Smucker, 2007)</w:t>
      </w:r>
      <w:r w:rsidR="00C77693">
        <w:rPr>
          <w:rFonts w:cs="Times New Roman"/>
        </w:rPr>
        <w:fldChar w:fldCharType="end"/>
      </w:r>
      <w:r w:rsidR="008A4A21">
        <w:rPr>
          <w:rFonts w:cs="Times New Roman"/>
        </w:rPr>
        <w:t>.</w:t>
      </w:r>
      <w:r w:rsidR="000A2028">
        <w:rPr>
          <w:rFonts w:cs="Times New Roman"/>
        </w:rPr>
        <w:t xml:space="preserve"> </w:t>
      </w:r>
      <w:r w:rsidR="008A4A21">
        <w:rPr>
          <w:rFonts w:cs="Times New Roman"/>
        </w:rPr>
        <w:t>I</w:t>
      </w:r>
      <w:r w:rsidR="000A2028">
        <w:rPr>
          <w:rFonts w:cs="Times New Roman"/>
        </w:rPr>
        <w:t>magining future events depends on the same parieto-hippocampal circuitry t</w:t>
      </w:r>
      <w:r w:rsidR="00371D5C">
        <w:rPr>
          <w:rFonts w:cs="Times New Roman"/>
        </w:rPr>
        <w:t>hat supports retrieval</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"10.1073/pnas.1612278113", "ISSN" : "1091-6490", "PMID" : "27601666", "abstract" : "Recent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 "author" : [ { "dropping-particle" : "", "family" : "Madore", "given" : "Kevin P", "non-dropping-particle" : "", "parse-names" : false, "suffix" : "" }, { "dropping-particle" : "", "family" : "Szpunar", "given" : "Karl K", "non-dropping-particle" : "", "parse-names" : false, "suffix" : "" }, { "dropping-particle" : "", "family" : "Addis", "given" : "Donna Rose", "non-dropping-particle" : "", "parse-names" : false, "suffix" : "" }, { "dropping-particle" : "", "family" : "Schacter", "given" : "Daniel L", "non-dropping-particle" : "", "parse-names" : false, "suffix" : "" } ], "container-title" : "Proceedings of the National Academy of Sciences of the United States of America", "id" : "ITEM-1", "issue" : "38", "issued" : { "date-parts" : [ [ "2016", "9", "20" ] ] }, "page" : "10696-10701", "publisher" : "National Academy of Sciences", "title" : "Episodic specificity induction impacts activity in a core brain network during construction of imagined future experiences.", "type" : "article-journal", "volume" : "113" }, "uris" : [ "http://www.mendeley.com/documents/?uuid=ba8f06ab-916a-3644-9c62-68ba976e914b" ] } ], "mendeley" : { "formattedCitation" : "(Madore, Szpunar, Addis, &amp; Schacter, 2016)", "plainTextFormattedCitation" : "(Madore, Szpunar, Addis, &amp; Schacter, 2016)", "previouslyFormattedCitation" : "(Madore, Szpunar, Addis, &amp; Schacter, 2016)"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(Madore, Szpunar, Addis, &amp; Schacter, 2016)</w:t>
      </w:r>
      <w:r w:rsidR="00C77693">
        <w:rPr>
          <w:rFonts w:cs="Times New Roman"/>
        </w:rPr>
        <w:fldChar w:fldCharType="end"/>
      </w:r>
      <w:r w:rsidR="008A4A21">
        <w:rPr>
          <w:rFonts w:cs="Times New Roman"/>
        </w:rPr>
        <w:t xml:space="preserve">, and we </w:t>
      </w:r>
      <w:r w:rsidR="00371D5C">
        <w:rPr>
          <w:rFonts w:cs="Times New Roman"/>
        </w:rPr>
        <w:t xml:space="preserve">have </w:t>
      </w:r>
      <w:r w:rsidR="008A4A21">
        <w:rPr>
          <w:rFonts w:cs="Times New Roman"/>
        </w:rPr>
        <w:t>show</w:t>
      </w:r>
      <w:r w:rsidR="00371D5C">
        <w:rPr>
          <w:rFonts w:cs="Times New Roman"/>
        </w:rPr>
        <w:t>n</w:t>
      </w:r>
      <w:r w:rsidR="008A4A21">
        <w:rPr>
          <w:rFonts w:cs="Times New Roman"/>
        </w:rPr>
        <w:t xml:space="preserve"> that activity in these circuits is blunted in MDD but </w:t>
      </w:r>
      <w:r w:rsidR="00D708C6">
        <w:rPr>
          <w:rFonts w:cs="Times New Roman"/>
        </w:rPr>
        <w:t xml:space="preserve">can recover </w:t>
      </w:r>
      <w:r w:rsidR="0080205A">
        <w:rPr>
          <w:rFonts w:cs="Times New Roman"/>
        </w:rPr>
        <w:t>with</w:t>
      </w:r>
      <w:r w:rsidR="008A4A21">
        <w:rPr>
          <w:rFonts w:cs="Times New Roman"/>
        </w:rPr>
        <w:t xml:space="preserve"> adequate support</w:t>
      </w:r>
      <w:r w:rsidR="00D708C6">
        <w:rPr>
          <w:rFonts w:cs="Times New Roman"/>
        </w:rPr>
        <w:t xml:space="preserve">. By extension, we speculate that </w:t>
      </w:r>
      <w:r w:rsidR="0080205A">
        <w:rPr>
          <w:rFonts w:cs="Times New Roman"/>
        </w:rPr>
        <w:t xml:space="preserve">effective </w:t>
      </w:r>
      <w:r w:rsidR="00D708C6">
        <w:rPr>
          <w:rFonts w:cs="Times New Roman"/>
        </w:rPr>
        <w:t xml:space="preserve">CBT may </w:t>
      </w:r>
      <w:r w:rsidR="008A4A21">
        <w:rPr>
          <w:rFonts w:cs="Times New Roman"/>
        </w:rPr>
        <w:t xml:space="preserve">be associated with </w:t>
      </w:r>
      <w:r w:rsidR="00D708C6">
        <w:rPr>
          <w:rFonts w:cs="Times New Roman"/>
        </w:rPr>
        <w:t>improve</w:t>
      </w:r>
      <w:r w:rsidR="008A4A21">
        <w:rPr>
          <w:rFonts w:cs="Times New Roman"/>
        </w:rPr>
        <w:t>d</w:t>
      </w:r>
      <w:r w:rsidR="00D708C6">
        <w:rPr>
          <w:rFonts w:cs="Times New Roman"/>
        </w:rPr>
        <w:t xml:space="preserve"> functioning in parieto-hippocampal circuits. Given links between antidepressant effects and both functional and structural changes in the hippocampus</w:t>
      </w:r>
      <w:r w:rsidR="00843438">
        <w:rPr>
          <w:rFonts w:cs="Times New Roman"/>
        </w:rPr>
        <w:t xml:space="preserve"> </w:t>
      </w:r>
      <w:r w:rsidR="00C77693">
        <w:rPr>
          <w:rFonts w:cs="Times New Roman"/>
        </w:rPr>
        <w:fldChar w:fldCharType="begin" w:fldLock="1"/>
      </w:r>
      <w:r w:rsidR="00FC2986">
        <w:rPr>
          <w:rFonts w:cs="Times New Roman"/>
        </w:rPr>
        <w:instrText>ADDIN CSL_CITATION { "citationItems" : [ { "id" : "ITEM-1", "itemData" : { "DOI" : "10.1126/science.1083328", "ISBN" : "1095-9203 (Electronic) 0036-8075 (Linking)", "ISSN" : "1095-9203", "PMID" : "12907793", "abstract" : "Various chronic antidepressant treatments increase adult hippocampal neurogenesis, but the functional importance of this phenomenon remains unclear. Here, using genetic and radiological methods, we show that disrupting antidepressant-induced neurogenesis blocks behavioral responses to antidepressants. Serotonin 1A receptor null mice were insensitive to the neurogenic and behavioral effects of fluoxetine, a serotonin selective reuptake inhibitor. X-irradiation of a restricted region of mouse brain containing the hippocampus prevented the neurogenic and behavioral effects of two classes of antidepressants. These findings suggest that the behavioral effects of chronic antidepressants may be mediated by the stimulation of neurogenesis in the hippocampus.", "author"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"Battaglia", "given" : "Fortunato",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"Beizung", "given" : "Catherine", "non-dropping-particle" : "", "parse-names" : false, "suffix" : "" }, { "dropping-particle" : "", "family" : "Hen", "given" : "Rene", "non-dropping-particle" : "", "parse-names" : false, "suffix" : "" }, { "dropping-particle" : "", "family" : "Belzung", "given" : "Catherine", "non-dropping-particle" : "", "parse-names" : false, "suffix" : "" }, { "dropping-particle" : "", "family" : "Hen", "given" : "Rene", "non-dropping-particle" : "", "parse-names" : false, "suffix" : "" } ], "container-title" : "Science", "id" : "ITEM-1", "issue" : "5634", "issued" : { "date-parts" : [ [ "2003" ] ] }, "page" : "805-809", "title" : "Requirement of Hippocampal Neurogenesis for the Behavioral Effects of Antidepressants", "type" : "article-journal", "volume" : "301" }, "uris" : [ "http://www.mendeley.com/documents/?uuid=34822593-3b00-48ce-897d-c875dff98116" ] } ], "mendeley" : { "formattedCitation" : "(Santarelli et al., 2003)", "plainTextFormattedCitation" : "(Santarelli et al., 2003)", "previouslyFormattedCitation" : "(Santarelli et al., 2003)"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(Santarelli et al., 2003)</w:t>
      </w:r>
      <w:r w:rsidR="00C77693">
        <w:rPr>
          <w:rFonts w:cs="Times New Roman"/>
        </w:rPr>
        <w:fldChar w:fldCharType="end"/>
      </w:r>
      <w:r w:rsidR="00D708C6">
        <w:rPr>
          <w:rFonts w:cs="Times New Roman"/>
        </w:rPr>
        <w:t>, this argument may extend to psychopharmacological interventions as well.</w:t>
      </w:r>
      <w:r w:rsidR="008A4A21">
        <w:rPr>
          <w:rFonts w:cs="Times New Roman"/>
        </w:rPr>
        <w:t xml:space="preserve"> Finally, </w:t>
      </w:r>
      <w:r w:rsidR="0080205A">
        <w:rPr>
          <w:rFonts w:cs="Times New Roman"/>
        </w:rPr>
        <w:t xml:space="preserve">we </w:t>
      </w:r>
      <w:r w:rsidR="002768F4">
        <w:rPr>
          <w:rFonts w:cs="Times New Roman"/>
        </w:rPr>
        <w:t>expect</w:t>
      </w:r>
      <w:r w:rsidR="0080205A">
        <w:rPr>
          <w:rFonts w:cs="Times New Roman"/>
        </w:rPr>
        <w:t xml:space="preserve"> that</w:t>
      </w:r>
      <w:r>
        <w:rPr>
          <w:rFonts w:cs="Times New Roman"/>
        </w:rPr>
        <w:t xml:space="preserve"> a sleep intervention</w:t>
      </w:r>
      <w:r w:rsidR="0080205A">
        <w:rPr>
          <w:rFonts w:cs="Times New Roman"/>
        </w:rPr>
        <w:t xml:space="preserve"> </w:t>
      </w:r>
      <w:r w:rsidR="002768F4">
        <w:rPr>
          <w:rFonts w:cs="Times New Roman"/>
        </w:rPr>
        <w:t>would</w:t>
      </w:r>
      <w:r>
        <w:rPr>
          <w:rFonts w:cs="Times New Roman"/>
        </w:rPr>
        <w:t xml:space="preserve"> enhance</w:t>
      </w:r>
      <w:r w:rsidR="008A4A21">
        <w:rPr>
          <w:rFonts w:cs="Times New Roman"/>
        </w:rPr>
        <w:t xml:space="preserve"> memory retrieval in MDD, </w:t>
      </w:r>
      <w:r>
        <w:rPr>
          <w:rFonts w:cs="Times New Roman"/>
        </w:rPr>
        <w:t>based on the negative relationship between slee</w:t>
      </w:r>
      <w:r w:rsidR="008A4A21">
        <w:rPr>
          <w:rFonts w:cs="Times New Roman"/>
        </w:rPr>
        <w:t xml:space="preserve">p quality and </w:t>
      </w:r>
      <w:r>
        <w:rPr>
          <w:rFonts w:cs="Times New Roman"/>
        </w:rPr>
        <w:t xml:space="preserve">ERP amplitudes observed </w:t>
      </w:r>
      <w:r w:rsidR="007B1A06">
        <w:rPr>
          <w:rFonts w:cs="Times New Roman"/>
        </w:rPr>
        <w:t>in Figure 6</w:t>
      </w:r>
      <w:r>
        <w:rPr>
          <w:rFonts w:cs="Times New Roman"/>
        </w:rPr>
        <w:t>.</w:t>
      </w:r>
    </w:p>
    <w:p w14:paraId="0AF7DD7F" w14:textId="5B4B126D" w:rsidR="005322B3" w:rsidRDefault="00FB3C16" w:rsidP="00C14167">
      <w:pPr>
        <w:spacing w:line="480" w:lineRule="auto"/>
        <w:ind w:firstLine="720"/>
        <w:rPr>
          <w:rFonts w:cs="Times New Roman"/>
        </w:rPr>
      </w:pPr>
      <w:r>
        <w:rPr>
          <w:rFonts w:cs="Times New Roman"/>
        </w:rPr>
        <w:t>In summa</w:t>
      </w:r>
      <w:r w:rsidR="009C419F">
        <w:rPr>
          <w:rFonts w:cs="Times New Roman"/>
        </w:rPr>
        <w:t xml:space="preserve">ry, this study provides </w:t>
      </w:r>
      <w:r w:rsidR="00343E8C">
        <w:rPr>
          <w:rFonts w:cs="Times New Roman"/>
        </w:rPr>
        <w:t xml:space="preserve">novel </w:t>
      </w:r>
      <w:r>
        <w:rPr>
          <w:rFonts w:cs="Times New Roman"/>
        </w:rPr>
        <w:t xml:space="preserve">insight into the impact of depression on brain activity during retrieval. </w:t>
      </w:r>
      <w:r w:rsidR="00374BD9">
        <w:rPr>
          <w:rFonts w:cs="Times New Roman"/>
        </w:rPr>
        <w:t xml:space="preserve">The central role of parieto-hippocampal activity in episodic </w:t>
      </w:r>
      <w:r w:rsidR="009C419F">
        <w:rPr>
          <w:rFonts w:cs="Times New Roman"/>
        </w:rPr>
        <w:t>memory</w:t>
      </w:r>
      <w:r w:rsidR="00374BD9">
        <w:rPr>
          <w:rFonts w:cs="Times New Roman"/>
        </w:rPr>
        <w:t xml:space="preserve"> is</w:t>
      </w:r>
      <w:r w:rsidR="00D70C00">
        <w:rPr>
          <w:rFonts w:cs="Times New Roman"/>
        </w:rPr>
        <w:t xml:space="preserve"> already well</w:t>
      </w:r>
      <w:r w:rsidR="00374BD9">
        <w:rPr>
          <w:rFonts w:cs="Times New Roman"/>
        </w:rPr>
        <w:t xml:space="preserve">-known. These </w:t>
      </w:r>
      <w:r w:rsidR="00464A87">
        <w:rPr>
          <w:rFonts w:cs="Times New Roman"/>
        </w:rPr>
        <w:t>data</w:t>
      </w:r>
      <w:r w:rsidR="00991C3C">
        <w:rPr>
          <w:rFonts w:cs="Times New Roman"/>
        </w:rPr>
        <w:t xml:space="preserve"> indicate that the same circuitry</w:t>
      </w:r>
      <w:r w:rsidR="00374BD9">
        <w:rPr>
          <w:rFonts w:cs="Times New Roman"/>
        </w:rPr>
        <w:t xml:space="preserve"> may play an important but underappreciated part in depression and its treatment.</w:t>
      </w:r>
      <w:r w:rsidR="005322B3">
        <w:rPr>
          <w:rFonts w:cs="Times New Roman"/>
        </w:rPr>
        <w:br w:type="page"/>
      </w:r>
    </w:p>
    <w:p w14:paraId="61F914A5" w14:textId="77777777" w:rsidR="00FB3C16" w:rsidRDefault="005322B3" w:rsidP="005322B3">
      <w:pPr>
        <w:spacing w:line="480" w:lineRule="auto"/>
        <w:jc w:val="center"/>
        <w:rPr>
          <w:rFonts w:cs="Times New Roman"/>
          <w:b/>
        </w:rPr>
      </w:pPr>
      <w:r>
        <w:rPr>
          <w:rFonts w:cs="Times New Roman"/>
          <w:b/>
        </w:rPr>
        <w:t>Acknowledgements</w:t>
      </w:r>
    </w:p>
    <w:p w14:paraId="2B99F108" w14:textId="6822F945" w:rsidR="005322B3" w:rsidRDefault="007614FE" w:rsidP="007614FE">
      <w:pPr>
        <w:spacing w:line="480" w:lineRule="auto"/>
        <w:ind w:firstLine="720"/>
        <w:rPr>
          <w:rFonts w:cs="Times New Roman"/>
          <w:bCs/>
        </w:rPr>
      </w:pPr>
      <w:r>
        <w:rPr>
          <w:rFonts w:cs="Times New Roman"/>
          <w:bCs/>
        </w:rPr>
        <w:t xml:space="preserve">The authors gratefully acknowledge Victoria Lawlor for assistance with recruitment and participant testing, and Dr. Diego Pizzagalli for helpful comments on a draft of the manuscript. Funding: </w:t>
      </w:r>
      <w:r>
        <w:rPr>
          <w:rFonts w:cs="Times New Roman"/>
        </w:rPr>
        <w:t>t</w:t>
      </w:r>
      <w:r w:rsidR="00343E8C">
        <w:rPr>
          <w:rFonts w:cs="Times New Roman"/>
        </w:rPr>
        <w:t xml:space="preserve">he study was supported </w:t>
      </w:r>
      <w:r w:rsidR="005322B3">
        <w:rPr>
          <w:rFonts w:cs="Times New Roman"/>
        </w:rPr>
        <w:t xml:space="preserve">by NIMH grant </w:t>
      </w:r>
      <w:r w:rsidR="006155BE" w:rsidRPr="006155BE">
        <w:rPr>
          <w:rFonts w:cs="Times New Roman"/>
          <w:bCs/>
        </w:rPr>
        <w:t>R00 MH094438-03</w:t>
      </w:r>
      <w:r w:rsidR="006155BE">
        <w:rPr>
          <w:rFonts w:cs="Times New Roman"/>
          <w:bCs/>
        </w:rPr>
        <w:t xml:space="preserve"> (D.G.D) and by generous funding from McLean Hospital. </w:t>
      </w:r>
      <w:r w:rsidR="00343E8C" w:rsidRPr="00343E8C">
        <w:rPr>
          <w:rFonts w:cs="Times New Roman"/>
          <w:bCs/>
        </w:rPr>
        <w:t>The content is solely the</w:t>
      </w:r>
      <w:r w:rsidR="00343E8C">
        <w:rPr>
          <w:rFonts w:cs="Times New Roman"/>
          <w:bCs/>
        </w:rPr>
        <w:t xml:space="preserve"> </w:t>
      </w:r>
      <w:r w:rsidR="00343E8C" w:rsidRPr="00343E8C">
        <w:rPr>
          <w:rFonts w:cs="Times New Roman"/>
          <w:bCs/>
        </w:rPr>
        <w:t>responsibility of the authors and does not necessarily represent the official views of the National</w:t>
      </w:r>
      <w:r w:rsidR="00343E8C">
        <w:rPr>
          <w:rFonts w:cs="Times New Roman"/>
          <w:bCs/>
        </w:rPr>
        <w:t xml:space="preserve"> </w:t>
      </w:r>
      <w:r w:rsidR="00343E8C" w:rsidRPr="00343E8C">
        <w:rPr>
          <w:rFonts w:cs="Times New Roman"/>
          <w:bCs/>
        </w:rPr>
        <w:t xml:space="preserve">Institutes of Health. </w:t>
      </w:r>
    </w:p>
    <w:p w14:paraId="4BC099BF" w14:textId="77777777" w:rsidR="006155BE" w:rsidRDefault="006155BE" w:rsidP="006155BE">
      <w:pPr>
        <w:spacing w:line="480" w:lineRule="auto"/>
        <w:rPr>
          <w:rFonts w:cs="Times New Roman"/>
          <w:bCs/>
        </w:rPr>
      </w:pPr>
    </w:p>
    <w:p w14:paraId="36D7060F" w14:textId="77777777" w:rsidR="006155BE" w:rsidRDefault="006155BE" w:rsidP="006155BE">
      <w:pPr>
        <w:spacing w:line="480" w:lineRule="auto"/>
        <w:jc w:val="center"/>
        <w:rPr>
          <w:rFonts w:cs="Times New Roman"/>
          <w:b/>
          <w:bCs/>
        </w:rPr>
      </w:pPr>
      <w:r>
        <w:rPr>
          <w:rFonts w:cs="Times New Roman"/>
          <w:b/>
          <w:bCs/>
        </w:rPr>
        <w:t>Financial Disclosures</w:t>
      </w:r>
    </w:p>
    <w:p w14:paraId="721046D6" w14:textId="77777777" w:rsidR="006155BE" w:rsidRPr="006155BE" w:rsidRDefault="006155BE" w:rsidP="006155BE">
      <w:pPr>
        <w:spacing w:line="480" w:lineRule="auto"/>
        <w:ind w:firstLine="720"/>
        <w:rPr>
          <w:rFonts w:cs="Times New Roman"/>
        </w:rPr>
      </w:pPr>
      <w:r>
        <w:rPr>
          <w:rFonts w:cs="Times New Roman"/>
          <w:bCs/>
        </w:rPr>
        <w:t>Dr. Dillon has received consulting fees from Pfizer, Inc., for work unrelated to this project. Ms. Barrick reports no biomedical financial interests or potential conflicts of interest.</w:t>
      </w:r>
    </w:p>
    <w:p w14:paraId="757A7454" w14:textId="77777777" w:rsidR="005754BF" w:rsidRDefault="005754BF">
      <w:pPr>
        <w:rPr>
          <w:rFonts w:cs="Times New Roman"/>
        </w:rPr>
      </w:pPr>
      <w:r>
        <w:rPr>
          <w:rFonts w:cs="Times New Roman"/>
        </w:rPr>
        <w:br w:type="page"/>
      </w:r>
    </w:p>
    <w:p w14:paraId="75CDACA1" w14:textId="77777777" w:rsidR="005620AF" w:rsidRDefault="005754BF" w:rsidP="005754BF">
      <w:pPr>
        <w:spacing w:line="480" w:lineRule="auto"/>
        <w:jc w:val="center"/>
        <w:rPr>
          <w:rFonts w:cs="Times New Roman"/>
          <w:b/>
        </w:rPr>
      </w:pPr>
      <w:r>
        <w:rPr>
          <w:rFonts w:cs="Times New Roman"/>
          <w:b/>
        </w:rPr>
        <w:t>References</w:t>
      </w:r>
    </w:p>
    <w:p w14:paraId="6E648EE7" w14:textId="77777777" w:rsidR="009F41E5" w:rsidRPr="009F41E5" w:rsidRDefault="009F41E5" w:rsidP="00596C0F">
      <w:pPr>
        <w:widowControl w:val="0"/>
        <w:autoSpaceDE w:val="0"/>
        <w:autoSpaceDN w:val="0"/>
        <w:adjustRightInd w:val="0"/>
        <w:spacing w:line="480" w:lineRule="auto"/>
        <w:ind w:left="480" w:hanging="480"/>
        <w:rPr>
          <w:noProof/>
        </w:rPr>
      </w:pPr>
    </w:p>
    <w:p w14:paraId="22CB1BD8" w14:textId="77777777" w:rsidR="005754BF" w:rsidRPr="005754BF" w:rsidRDefault="005754BF" w:rsidP="00596C0F">
      <w:pPr>
        <w:widowControl w:val="0"/>
        <w:autoSpaceDE w:val="0"/>
        <w:autoSpaceDN w:val="0"/>
        <w:adjustRightInd w:val="0"/>
        <w:spacing w:line="480" w:lineRule="auto"/>
        <w:ind w:left="480" w:hanging="480"/>
        <w:rPr>
          <w:rFonts w:cs="Times New Roman"/>
          <w:b/>
        </w:rPr>
      </w:pPr>
    </w:p>
    <w:p w14:paraId="64F804E8" w14:textId="77777777" w:rsidR="00B61611" w:rsidRDefault="00B61611">
      <w:pPr>
        <w:rPr>
          <w:rFonts w:cs="Times New Roman"/>
        </w:rPr>
      </w:pPr>
      <w:r>
        <w:rPr>
          <w:rFonts w:cs="Times New Roman"/>
        </w:rPr>
        <w:br w:type="page"/>
      </w:r>
    </w:p>
    <w:p w14:paraId="19E13783" w14:textId="77777777" w:rsidR="00B61611" w:rsidRDefault="00B61611" w:rsidP="00B61611">
      <w:pPr>
        <w:spacing w:line="480" w:lineRule="auto"/>
        <w:jc w:val="center"/>
        <w:rPr>
          <w:rFonts w:cs="Times New Roman"/>
          <w:b/>
        </w:rPr>
      </w:pPr>
      <w:r>
        <w:rPr>
          <w:rFonts w:cs="Times New Roman"/>
          <w:b/>
        </w:rPr>
        <w:t>Figure Captions</w:t>
      </w:r>
    </w:p>
    <w:p w14:paraId="701B6066" w14:textId="77777777" w:rsidR="000218CA"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7C21B3B3" w14:textId="77777777" w:rsidR="00660877" w:rsidRDefault="00660877" w:rsidP="00B61611">
      <w:pPr>
        <w:spacing w:line="480" w:lineRule="auto"/>
        <w:rPr>
          <w:rFonts w:cs="Times New Roman"/>
        </w:rPr>
      </w:pPr>
    </w:p>
    <w:p w14:paraId="2AF4D246" w14:textId="5D87A822" w:rsidR="007B56FF" w:rsidRPr="007B56FF" w:rsidRDefault="007B56FF" w:rsidP="00B61611">
      <w:pPr>
        <w:spacing w:line="480" w:lineRule="auto"/>
        <w:rPr>
          <w:rFonts w:cs="Times New Roman"/>
        </w:rPr>
      </w:pPr>
      <w:r>
        <w:rPr>
          <w:rFonts w:cs="Times New Roman"/>
          <w:i/>
        </w:rPr>
        <w:t>Figure 2</w:t>
      </w:r>
      <w:r>
        <w:rPr>
          <w:rFonts w:cs="Times New Roman"/>
        </w:rPr>
        <w:t xml:space="preserve">. Encoding (A) response accuracy and (B) correct response time (RT). </w:t>
      </w:r>
      <w:r w:rsidR="00895EF2">
        <w:rPr>
          <w:rFonts w:cs="Times New Roman"/>
        </w:rPr>
        <w:t xml:space="preserve">Responses were slower and less accurate in the mobility task </w:t>
      </w:r>
      <w:r w:rsidR="007F0C9A">
        <w:rPr>
          <w:rFonts w:cs="Times New Roman"/>
        </w:rPr>
        <w:t>vs.</w:t>
      </w:r>
      <w:r w:rsidR="00895EF2">
        <w:rPr>
          <w:rFonts w:cs="Times New Roman"/>
        </w:rPr>
        <w:t xml:space="preserve"> the animacy task. </w:t>
      </w:r>
      <w:r>
        <w:rPr>
          <w:rFonts w:cs="Times New Roman"/>
        </w:rPr>
        <w:t xml:space="preserve">There were no group differences, but data </w:t>
      </w:r>
      <w:r w:rsidR="00ED6A09">
        <w:rPr>
          <w:rFonts w:cs="Times New Roman"/>
        </w:rPr>
        <w:t>from controls and depressed participants</w:t>
      </w:r>
      <w:r>
        <w:rPr>
          <w:rFonts w:cs="Times New Roman"/>
        </w:rPr>
        <w:t xml:space="preserve"> </w:t>
      </w:r>
      <w:r w:rsidR="00ED6A09">
        <w:rPr>
          <w:rFonts w:cs="Times New Roman"/>
        </w:rPr>
        <w:t xml:space="preserve">are shown separately </w:t>
      </w:r>
      <w:r>
        <w:rPr>
          <w:rFonts w:cs="Times New Roman"/>
        </w:rPr>
        <w:t>for comparison. Error bars = SEM.</w:t>
      </w:r>
    </w:p>
    <w:p w14:paraId="654E11A7" w14:textId="77777777" w:rsidR="00B61611" w:rsidRDefault="00B61611" w:rsidP="00B61611">
      <w:pPr>
        <w:spacing w:line="480" w:lineRule="auto"/>
        <w:rPr>
          <w:rFonts w:cs="Times New Roman"/>
        </w:rPr>
      </w:pPr>
    </w:p>
    <w:p w14:paraId="33F7D13D" w14:textId="3AA1159A" w:rsidR="00660877" w:rsidRDefault="00660877" w:rsidP="00B61611">
      <w:pPr>
        <w:spacing w:line="480" w:lineRule="auto"/>
        <w:rPr>
          <w:rFonts w:cs="Times New Roman"/>
        </w:rPr>
      </w:pPr>
      <w:r>
        <w:rPr>
          <w:rFonts w:cs="Times New Roman"/>
          <w:i/>
        </w:rPr>
        <w:t>Figure 3</w:t>
      </w:r>
      <w:r>
        <w:rPr>
          <w:rFonts w:cs="Times New Roman"/>
        </w:rPr>
        <w:t xml:space="preserve">. </w:t>
      </w:r>
      <w:r w:rsidR="002547A1">
        <w:rPr>
          <w:rFonts w:cs="Times New Roman"/>
        </w:rPr>
        <w:t>Mean number of guesses by group, encoding task, and retrieval cue. Data are from 17 depressed and 11 healthy participants who guessed at leas</w:t>
      </w:r>
      <w:r w:rsidR="00E16D6B">
        <w:rPr>
          <w:rFonts w:cs="Times New Roman"/>
        </w:rPr>
        <w:t xml:space="preserve">t once in every condition. There was a main effect of </w:t>
      </w:r>
      <w:r w:rsidR="00E16D6B">
        <w:rPr>
          <w:rFonts w:cs="Times New Roman"/>
          <w:i/>
        </w:rPr>
        <w:t xml:space="preserve">Task, </w:t>
      </w:r>
      <w:r w:rsidR="00E16D6B">
        <w:rPr>
          <w:rFonts w:cs="Times New Roman"/>
        </w:rPr>
        <w:t>as a</w:t>
      </w:r>
      <w:r w:rsidR="002547A1">
        <w:rPr>
          <w:rFonts w:cs="Times New Roman"/>
        </w:rPr>
        <w:t xml:space="preserve">ll participants guessed less for words from the mobility </w:t>
      </w:r>
      <w:r w:rsidR="00E16D6B">
        <w:rPr>
          <w:rFonts w:cs="Times New Roman"/>
        </w:rPr>
        <w:t xml:space="preserve">(left panel) </w:t>
      </w:r>
      <w:r w:rsidR="007F0C9A">
        <w:rPr>
          <w:rFonts w:cs="Times New Roman"/>
        </w:rPr>
        <w:t>vs.</w:t>
      </w:r>
      <w:r w:rsidR="002547A1">
        <w:rPr>
          <w:rFonts w:cs="Times New Roman"/>
        </w:rPr>
        <w:t xml:space="preserve"> the animacy task</w:t>
      </w:r>
      <w:r w:rsidR="00810C54">
        <w:rPr>
          <w:rFonts w:cs="Times New Roman"/>
        </w:rPr>
        <w:t xml:space="preserve"> </w:t>
      </w:r>
      <w:r w:rsidR="00E16D6B">
        <w:rPr>
          <w:rFonts w:cs="Times New Roman"/>
        </w:rPr>
        <w:t xml:space="preserve">(right panel). There was also a main effect of </w:t>
      </w:r>
      <w:r w:rsidR="00E16D6B">
        <w:rPr>
          <w:rFonts w:cs="Times New Roman"/>
          <w:i/>
        </w:rPr>
        <w:t>Cue</w:t>
      </w:r>
      <w:r w:rsidR="00E16D6B">
        <w:rPr>
          <w:rFonts w:cs="Times New Roman"/>
        </w:rPr>
        <w:t xml:space="preserve">, as participants guessed less for </w:t>
      </w:r>
      <w:r w:rsidR="002547A1">
        <w:rPr>
          <w:rFonts w:cs="Times New Roman"/>
        </w:rPr>
        <w:t xml:space="preserve">words shown under the Question cue </w:t>
      </w:r>
      <w:r w:rsidR="00E16D6B">
        <w:rPr>
          <w:rFonts w:cs="Times New Roman"/>
        </w:rPr>
        <w:t xml:space="preserve">(blue bars) </w:t>
      </w:r>
      <w:r w:rsidR="007F0C9A">
        <w:rPr>
          <w:rFonts w:cs="Times New Roman"/>
        </w:rPr>
        <w:t>vs.</w:t>
      </w:r>
      <w:r w:rsidR="002547A1">
        <w:rPr>
          <w:rFonts w:cs="Times New Roman"/>
        </w:rPr>
        <w:t xml:space="preserve"> the Side cue</w:t>
      </w:r>
      <w:r w:rsidR="00810C54">
        <w:rPr>
          <w:rFonts w:cs="Times New Roman"/>
        </w:rPr>
        <w:t xml:space="preserve"> (</w:t>
      </w:r>
      <w:r w:rsidR="00E16D6B">
        <w:rPr>
          <w:rFonts w:cs="Times New Roman"/>
        </w:rPr>
        <w:t>green bars</w:t>
      </w:r>
      <w:r w:rsidR="00810C54">
        <w:rPr>
          <w:rFonts w:cs="Times New Roman"/>
        </w:rPr>
        <w:t xml:space="preserve">). </w:t>
      </w:r>
      <w:r w:rsidR="00CD079E">
        <w:rPr>
          <w:rFonts w:cs="Times New Roman"/>
        </w:rPr>
        <w:t>I</w:t>
      </w:r>
      <w:r w:rsidR="00CC2587">
        <w:rPr>
          <w:rFonts w:cs="Times New Roman"/>
        </w:rPr>
        <w:t>n the MDD group</w:t>
      </w:r>
      <w:r w:rsidR="00CD079E">
        <w:rPr>
          <w:rFonts w:cs="Times New Roman"/>
        </w:rPr>
        <w:t>,</w:t>
      </w:r>
      <w:r w:rsidR="00CC2587">
        <w:rPr>
          <w:rFonts w:cs="Times New Roman"/>
        </w:rPr>
        <w:t xml:space="preserve"> </w:t>
      </w:r>
      <w:r w:rsidR="00810C54">
        <w:rPr>
          <w:rFonts w:cs="Times New Roman"/>
        </w:rPr>
        <w:t xml:space="preserve">the </w:t>
      </w:r>
      <w:r w:rsidR="00CD079E">
        <w:rPr>
          <w:rFonts w:cs="Times New Roman"/>
        </w:rPr>
        <w:t xml:space="preserve">cue </w:t>
      </w:r>
      <w:r w:rsidR="00CC2587">
        <w:rPr>
          <w:rFonts w:cs="Times New Roman"/>
        </w:rPr>
        <w:t xml:space="preserve">effect on guessing was pronounced </w:t>
      </w:r>
      <w:r w:rsidR="002547A1">
        <w:rPr>
          <w:rFonts w:cs="Times New Roman"/>
        </w:rPr>
        <w:t>for words from the mobility task. Error bars = SEM, *</w:t>
      </w:r>
      <w:r w:rsidR="002547A1">
        <w:rPr>
          <w:rFonts w:cs="Times New Roman"/>
          <w:i/>
        </w:rPr>
        <w:t>p</w:t>
      </w:r>
      <w:r w:rsidR="002547A1">
        <w:rPr>
          <w:rFonts w:cs="Times New Roman"/>
        </w:rPr>
        <w:t xml:space="preserve"> = 0.007. </w:t>
      </w:r>
    </w:p>
    <w:p w14:paraId="2C583DFF" w14:textId="77777777" w:rsidR="002547A1" w:rsidRPr="00660877" w:rsidRDefault="002547A1" w:rsidP="00B61611">
      <w:pPr>
        <w:spacing w:line="480" w:lineRule="auto"/>
        <w:rPr>
          <w:rFonts w:cs="Times New Roman"/>
        </w:rPr>
      </w:pPr>
    </w:p>
    <w:p w14:paraId="76426022" w14:textId="43EB8896" w:rsidR="00A176D4" w:rsidRDefault="00A176D4" w:rsidP="00B61611">
      <w:pPr>
        <w:spacing w:line="480" w:lineRule="auto"/>
        <w:rPr>
          <w:rFonts w:cs="Times New Roman"/>
        </w:rPr>
      </w:pPr>
      <w:r>
        <w:rPr>
          <w:rFonts w:cs="Times New Roman"/>
          <w:i/>
        </w:rPr>
        <w:t xml:space="preserve">Figure </w:t>
      </w:r>
      <w:r w:rsidR="00220298">
        <w:rPr>
          <w:rFonts w:cs="Times New Roman"/>
          <w:i/>
        </w:rPr>
        <w:t>4</w:t>
      </w:r>
      <w:r w:rsidR="00220298">
        <w:rPr>
          <w:rFonts w:cs="Times New Roman"/>
        </w:rPr>
        <w:t>. Source memory a</w:t>
      </w:r>
      <w:r>
        <w:rPr>
          <w:rFonts w:cs="Times New Roman"/>
        </w:rPr>
        <w:t>ccuracy</w:t>
      </w:r>
      <w:r w:rsidR="00220298">
        <w:rPr>
          <w:rFonts w:cs="Times New Roman"/>
        </w:rPr>
        <w:t xml:space="preserve"> (A) under Question (blue bars) and Side (green bars) cues, and for (B) Question minus Side difference scores</w:t>
      </w:r>
      <w:r>
        <w:rPr>
          <w:rFonts w:cs="Times New Roman"/>
        </w:rPr>
        <w:t xml:space="preserve">. </w:t>
      </w:r>
      <w:r w:rsidR="00220298">
        <w:rPr>
          <w:rFonts w:cs="Times New Roman"/>
        </w:rPr>
        <w:t>In both panels, the left column shows data for words from the mobility task, and the right panel shows data for words from the animacy task.</w:t>
      </w:r>
      <w:r w:rsidR="00447BEE">
        <w:rPr>
          <w:rFonts w:cs="Times New Roman"/>
        </w:rPr>
        <w:t xml:space="preserve"> There was a</w:t>
      </w:r>
      <w:r w:rsidR="00267008">
        <w:rPr>
          <w:rFonts w:cs="Times New Roman"/>
        </w:rPr>
        <w:t xml:space="preserve"> </w:t>
      </w:r>
      <w:r w:rsidR="00267008">
        <w:rPr>
          <w:rFonts w:cs="Times New Roman"/>
          <w:i/>
        </w:rPr>
        <w:t xml:space="preserve">Group </w:t>
      </w:r>
      <w:r w:rsidR="00267008">
        <w:rPr>
          <w:rFonts w:cs="Times New Roman"/>
        </w:rPr>
        <w:t xml:space="preserve">x </w:t>
      </w:r>
      <w:r w:rsidR="00267008">
        <w:rPr>
          <w:rFonts w:cs="Times New Roman"/>
          <w:i/>
        </w:rPr>
        <w:t xml:space="preserve">Cue </w:t>
      </w:r>
      <w:r w:rsidR="00267008">
        <w:rPr>
          <w:rFonts w:cs="Times New Roman"/>
        </w:rPr>
        <w:t xml:space="preserve">interaction for words from the mobility task, because </w:t>
      </w:r>
      <w:r w:rsidR="00F139C3">
        <w:rPr>
          <w:rFonts w:cs="Times New Roman"/>
        </w:rPr>
        <w:t>the MDD grou</w:t>
      </w:r>
      <w:r w:rsidR="00267008">
        <w:rPr>
          <w:rFonts w:cs="Times New Roman"/>
        </w:rPr>
        <w:t>p show</w:t>
      </w:r>
      <w:r w:rsidR="00447BEE">
        <w:rPr>
          <w:rFonts w:cs="Times New Roman"/>
        </w:rPr>
        <w:t>ed</w:t>
      </w:r>
      <w:r w:rsidR="00267008">
        <w:rPr>
          <w:rFonts w:cs="Times New Roman"/>
        </w:rPr>
        <w:t xml:space="preserve"> better memory under the </w:t>
      </w:r>
      <w:r w:rsidR="00F139C3">
        <w:rPr>
          <w:rFonts w:cs="Times New Roman"/>
        </w:rPr>
        <w:t xml:space="preserve">Question </w:t>
      </w:r>
      <w:r w:rsidR="007F0C9A">
        <w:rPr>
          <w:rFonts w:cs="Times New Roman"/>
        </w:rPr>
        <w:t>vs.</w:t>
      </w:r>
      <w:r w:rsidR="00F139C3">
        <w:rPr>
          <w:rFonts w:cs="Times New Roman"/>
        </w:rPr>
        <w:t xml:space="preserve"> Side </w:t>
      </w:r>
      <w:r w:rsidR="00267008">
        <w:rPr>
          <w:rFonts w:cs="Times New Roman"/>
        </w:rPr>
        <w:t>cue but the controls d</w:t>
      </w:r>
      <w:r w:rsidR="00447BEE">
        <w:rPr>
          <w:rFonts w:cs="Times New Roman"/>
        </w:rPr>
        <w:t>id</w:t>
      </w:r>
      <w:r w:rsidR="00267008">
        <w:rPr>
          <w:rFonts w:cs="Times New Roman"/>
        </w:rPr>
        <w:t xml:space="preserve"> not</w:t>
      </w:r>
      <w:r w:rsidR="00F139C3">
        <w:rPr>
          <w:rFonts w:cs="Times New Roman"/>
        </w:rPr>
        <w:t xml:space="preserve">. </w:t>
      </w:r>
      <w:r w:rsidR="00447BEE">
        <w:rPr>
          <w:rFonts w:cs="Times New Roman"/>
        </w:rPr>
        <w:t xml:space="preserve">By contrast, the animacy task was characterized by a main effect of </w:t>
      </w:r>
      <w:r w:rsidR="00447BEE">
        <w:rPr>
          <w:rFonts w:cs="Times New Roman"/>
          <w:i/>
        </w:rPr>
        <w:t>Cue</w:t>
      </w:r>
      <w:r w:rsidR="00447BEE">
        <w:rPr>
          <w:rFonts w:cs="Times New Roman"/>
        </w:rPr>
        <w:t xml:space="preserve">, as both groups show lower accuracy under Question </w:t>
      </w:r>
      <w:r w:rsidR="007F0C9A">
        <w:rPr>
          <w:rFonts w:cs="Times New Roman"/>
        </w:rPr>
        <w:t>vs.</w:t>
      </w:r>
      <w:r w:rsidR="00447BEE">
        <w:rPr>
          <w:rFonts w:cs="Times New Roman"/>
        </w:rPr>
        <w:t xml:space="preserve"> Side. </w:t>
      </w:r>
      <w:r>
        <w:rPr>
          <w:rFonts w:cs="Times New Roman"/>
        </w:rPr>
        <w:t>Bar heights correspond to mean, error bars = SEM</w:t>
      </w:r>
      <w:r w:rsidR="00220298">
        <w:rPr>
          <w:rFonts w:cs="Times New Roman"/>
        </w:rPr>
        <w:t>, *</w:t>
      </w:r>
      <w:r w:rsidR="008C6DC3">
        <w:rPr>
          <w:rFonts w:cs="Times New Roman"/>
        </w:rPr>
        <w:t xml:space="preserve"> </w:t>
      </w:r>
      <w:r w:rsidR="008C6DC3">
        <w:rPr>
          <w:rFonts w:cs="Times New Roman"/>
          <w:i/>
        </w:rPr>
        <w:t>p</w:t>
      </w:r>
      <w:r w:rsidR="00220298">
        <w:rPr>
          <w:rFonts w:cs="Times New Roman"/>
        </w:rPr>
        <w:t xml:space="preserve"> = 0.015</w:t>
      </w:r>
      <w:r w:rsidR="008C6DC3">
        <w:rPr>
          <w:rFonts w:cs="Times New Roman"/>
        </w:rPr>
        <w:t>.</w:t>
      </w:r>
    </w:p>
    <w:p w14:paraId="08A21DE6" w14:textId="77777777" w:rsidR="00541818" w:rsidRDefault="00541818" w:rsidP="00B61611">
      <w:pPr>
        <w:spacing w:line="480" w:lineRule="auto"/>
        <w:rPr>
          <w:rFonts w:cs="Times New Roman"/>
          <w:i/>
        </w:rPr>
      </w:pPr>
    </w:p>
    <w:p w14:paraId="60E9C6A8" w14:textId="0756D189" w:rsidR="00541818" w:rsidRDefault="00541818" w:rsidP="00B61611">
      <w:pPr>
        <w:spacing w:line="480" w:lineRule="auto"/>
        <w:rPr>
          <w:rFonts w:cs="Times New Roman"/>
        </w:rPr>
      </w:pPr>
      <w:r>
        <w:rPr>
          <w:rFonts w:cs="Times New Roman"/>
          <w:i/>
        </w:rPr>
        <w:t>Figure 5.</w:t>
      </w:r>
      <w:r>
        <w:rPr>
          <w:rFonts w:cs="Times New Roman"/>
        </w:rPr>
        <w:t xml:space="preserve"> (A) The percentage of high confidence responses as a function of group, cue, and task. All participants were more confident when responding to words from the mobility task </w:t>
      </w:r>
      <w:r w:rsidR="00A510D7">
        <w:rPr>
          <w:rFonts w:cs="Times New Roman"/>
        </w:rPr>
        <w:t xml:space="preserve">(left panel) </w:t>
      </w:r>
      <w:r w:rsidR="007F0C9A">
        <w:rPr>
          <w:rFonts w:cs="Times New Roman"/>
        </w:rPr>
        <w:t>vs.</w:t>
      </w:r>
      <w:r>
        <w:rPr>
          <w:rFonts w:cs="Times New Roman"/>
        </w:rPr>
        <w:t xml:space="preserve"> the animacy task </w:t>
      </w:r>
      <w:r w:rsidR="00A510D7">
        <w:rPr>
          <w:rFonts w:cs="Times New Roman"/>
        </w:rPr>
        <w:t xml:space="preserve">(right panel) </w:t>
      </w:r>
      <w:r>
        <w:rPr>
          <w:rFonts w:cs="Times New Roman"/>
        </w:rPr>
        <w:t xml:space="preserve">and when responding to the Question cue </w:t>
      </w:r>
      <w:r w:rsidR="00A510D7">
        <w:rPr>
          <w:rFonts w:cs="Times New Roman"/>
        </w:rPr>
        <w:t xml:space="preserve">(blue bars) </w:t>
      </w:r>
      <w:r w:rsidR="007F0C9A">
        <w:rPr>
          <w:rFonts w:cs="Times New Roman"/>
        </w:rPr>
        <w:t>vs.</w:t>
      </w:r>
      <w:r>
        <w:rPr>
          <w:rFonts w:cs="Times New Roman"/>
        </w:rPr>
        <w:t xml:space="preserve"> the Side cue</w:t>
      </w:r>
      <w:r w:rsidR="00A510D7">
        <w:rPr>
          <w:rFonts w:cs="Times New Roman"/>
        </w:rPr>
        <w:t xml:space="preserve"> (green bars). D</w:t>
      </w:r>
      <w:r>
        <w:rPr>
          <w:rFonts w:cs="Times New Roman"/>
        </w:rPr>
        <w:t xml:space="preserve">epressed adults were less confident than controls in response to the Side cue but not the Question cue. </w:t>
      </w:r>
      <w:r w:rsidR="00372CA0">
        <w:rPr>
          <w:rFonts w:cs="Times New Roman"/>
        </w:rPr>
        <w:t xml:space="preserve">Exploratory </w:t>
      </w:r>
      <w:r w:rsidR="00372CA0">
        <w:rPr>
          <w:rFonts w:cs="Times New Roman"/>
          <w:i/>
        </w:rPr>
        <w:t>t</w:t>
      </w:r>
      <w:r w:rsidR="00372CA0">
        <w:rPr>
          <w:rFonts w:cs="Times New Roman"/>
        </w:rPr>
        <w:t xml:space="preserve">-tests </w:t>
      </w:r>
      <w:r w:rsidR="00A510D7">
        <w:rPr>
          <w:rFonts w:cs="Times New Roman"/>
        </w:rPr>
        <w:t>reveal</w:t>
      </w:r>
      <w:r w:rsidR="00372CA0">
        <w:rPr>
          <w:rFonts w:cs="Times New Roman"/>
        </w:rPr>
        <w:t>ed that</w:t>
      </w:r>
      <w:r w:rsidR="00372CA0">
        <w:rPr>
          <w:rFonts w:cs="Times New Roman"/>
          <w:i/>
        </w:rPr>
        <w:t xml:space="preserve"> </w:t>
      </w:r>
      <w:r w:rsidR="00372CA0" w:rsidRPr="00372CA0">
        <w:rPr>
          <w:rFonts w:cs="Times New Roman"/>
        </w:rPr>
        <w:t>d</w:t>
      </w:r>
      <w:r w:rsidR="00372CA0">
        <w:rPr>
          <w:rFonts w:cs="Times New Roman"/>
        </w:rPr>
        <w:t xml:space="preserve">epressed adults were significantly more confident when responding to the Question </w:t>
      </w:r>
      <w:r w:rsidR="007F0C9A">
        <w:rPr>
          <w:rFonts w:cs="Times New Roman"/>
        </w:rPr>
        <w:t>vs.</w:t>
      </w:r>
      <w:r w:rsidR="00372CA0">
        <w:rPr>
          <w:rFonts w:cs="Times New Roman"/>
        </w:rPr>
        <w:t xml:space="preserve"> Side cue for words from </w:t>
      </w:r>
      <w:r w:rsidR="00A510D7">
        <w:rPr>
          <w:rFonts w:cs="Times New Roman"/>
        </w:rPr>
        <w:t>both encoding</w:t>
      </w:r>
      <w:r w:rsidR="00372CA0">
        <w:rPr>
          <w:rFonts w:cs="Times New Roman"/>
        </w:rPr>
        <w:t xml:space="preserve"> tasks. </w:t>
      </w:r>
      <w:r w:rsidR="001D114C">
        <w:rPr>
          <w:rFonts w:cs="Times New Roman"/>
        </w:rPr>
        <w:t xml:space="preserve">(B) </w:t>
      </w:r>
      <w:r w:rsidR="00F668F0">
        <w:rPr>
          <w:rFonts w:cs="Times New Roman"/>
        </w:rPr>
        <w:t xml:space="preserve">Mean correct RT data; all participants responded more slowly to the Question cue </w:t>
      </w:r>
      <w:r w:rsidR="00A510D7">
        <w:rPr>
          <w:rFonts w:cs="Times New Roman"/>
        </w:rPr>
        <w:t xml:space="preserve">(blue bars) </w:t>
      </w:r>
      <w:r w:rsidR="007F0C9A">
        <w:rPr>
          <w:rFonts w:cs="Times New Roman"/>
        </w:rPr>
        <w:t>vs.</w:t>
      </w:r>
      <w:r w:rsidR="00F668F0">
        <w:rPr>
          <w:rFonts w:cs="Times New Roman"/>
        </w:rPr>
        <w:t xml:space="preserve"> the Side cue</w:t>
      </w:r>
      <w:r w:rsidR="00A510D7">
        <w:rPr>
          <w:rFonts w:cs="Times New Roman"/>
        </w:rPr>
        <w:t xml:space="preserve"> (green bars)</w:t>
      </w:r>
      <w:r w:rsidR="00F668F0">
        <w:rPr>
          <w:rFonts w:cs="Times New Roman"/>
        </w:rPr>
        <w:t>. Error bars = SEM, *</w:t>
      </w:r>
      <w:r w:rsidR="00F668F0">
        <w:rPr>
          <w:rFonts w:cs="Times New Roman"/>
          <w:i/>
        </w:rPr>
        <w:t>p</w:t>
      </w:r>
      <w:r w:rsidR="00F668F0">
        <w:rPr>
          <w:rFonts w:cs="Times New Roman"/>
        </w:rPr>
        <w:t>s &lt; 0.001.</w:t>
      </w:r>
    </w:p>
    <w:p w14:paraId="0F9DCDDC" w14:textId="77777777" w:rsidR="000C75D6" w:rsidRDefault="000C75D6" w:rsidP="00B61611">
      <w:pPr>
        <w:spacing w:line="480" w:lineRule="auto"/>
        <w:rPr>
          <w:rFonts w:cs="Times New Roman"/>
        </w:rPr>
      </w:pPr>
    </w:p>
    <w:p w14:paraId="33EF3422" w14:textId="6EAA61AA" w:rsidR="000C75D6" w:rsidRPr="000C75D6" w:rsidRDefault="000C75D6" w:rsidP="00B61611">
      <w:pPr>
        <w:spacing w:line="480" w:lineRule="auto"/>
        <w:rPr>
          <w:rFonts w:cs="Times New Roman"/>
        </w:rPr>
      </w:pPr>
      <w:r>
        <w:rPr>
          <w:rFonts w:cs="Times New Roman"/>
          <w:i/>
        </w:rPr>
        <w:t>Figure 6</w:t>
      </w:r>
      <w:r>
        <w:rPr>
          <w:rFonts w:cs="Times New Roman"/>
        </w:rPr>
        <w:t xml:space="preserve">. Mass univariate analysis of </w:t>
      </w:r>
      <w:r>
        <w:rPr>
          <w:rFonts w:cs="Times New Roman"/>
          <w:i/>
        </w:rPr>
        <w:t xml:space="preserve">Question </w:t>
      </w:r>
      <w:r>
        <w:rPr>
          <w:rFonts w:cs="Times New Roman"/>
        </w:rPr>
        <w:t xml:space="preserve">minus </w:t>
      </w:r>
      <w:r>
        <w:rPr>
          <w:rFonts w:cs="Times New Roman"/>
          <w:i/>
        </w:rPr>
        <w:t>Odd/Even</w:t>
      </w:r>
      <w:r>
        <w:rPr>
          <w:rFonts w:cs="Times New Roman"/>
        </w:rPr>
        <w:t xml:space="preserve"> difference waves, from 400-800 ms (top), 800-1400 ms (middle), and 1400-2000 ms (bottom). </w:t>
      </w:r>
      <w:r w:rsidR="00FE5A42">
        <w:rPr>
          <w:rFonts w:cs="Times New Roman"/>
        </w:rPr>
        <w:t xml:space="preserve">The data are collapsed across groups as there were no significant between-group differences. </w:t>
      </w:r>
      <w:r>
        <w:rPr>
          <w:rFonts w:cs="Times New Roman"/>
        </w:rPr>
        <w:t>On the topographi</w:t>
      </w:r>
      <w:r w:rsidR="00FE5A42">
        <w:rPr>
          <w:rFonts w:cs="Times New Roman"/>
        </w:rPr>
        <w:t>e</w:t>
      </w:r>
      <w:r>
        <w:rPr>
          <w:rFonts w:cs="Times New Roman"/>
        </w:rPr>
        <w:t>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“e109”) give the position on the EGI cap—see the Supplement for a complete map.</w:t>
      </w:r>
    </w:p>
    <w:p w14:paraId="097EFB5D" w14:textId="77777777" w:rsidR="00541818" w:rsidRDefault="00541818" w:rsidP="00B61611">
      <w:pPr>
        <w:spacing w:line="480" w:lineRule="auto"/>
        <w:rPr>
          <w:rFonts w:cs="Times New Roman"/>
        </w:rPr>
      </w:pPr>
    </w:p>
    <w:p w14:paraId="775600B9" w14:textId="54DE6EE3" w:rsidR="00884C97" w:rsidRDefault="00884C97" w:rsidP="00B61611">
      <w:pPr>
        <w:spacing w:line="480" w:lineRule="auto"/>
        <w:rPr>
          <w:rFonts w:cs="Times New Roman"/>
        </w:rPr>
      </w:pPr>
      <w:r>
        <w:rPr>
          <w:rFonts w:cs="Times New Roman"/>
          <w:i/>
        </w:rPr>
        <w:t>Figure 7</w:t>
      </w:r>
      <w:r>
        <w:rPr>
          <w:rFonts w:cs="Times New Roman"/>
        </w:rPr>
        <w:t xml:space="preserve">. Mass univariate analysis of </w:t>
      </w:r>
      <w:r>
        <w:rPr>
          <w:rFonts w:cs="Times New Roman"/>
          <w:i/>
        </w:rPr>
        <w:t xml:space="preserve">Side </w:t>
      </w:r>
      <w:r>
        <w:rPr>
          <w:rFonts w:cs="Times New Roman"/>
        </w:rPr>
        <w:t xml:space="preserve">minus </w:t>
      </w:r>
      <w:r>
        <w:rPr>
          <w:rFonts w:cs="Times New Roman"/>
          <w:i/>
        </w:rPr>
        <w:t>Odd/Even</w:t>
      </w:r>
      <w:r>
        <w:rPr>
          <w:rFonts w:cs="Times New Roman"/>
        </w:rPr>
        <w:t xml:space="preserve"> difference waves, from 400-800 ms (top), 800-1400 ms (middle), and 1400-2000 ms (bottom). </w:t>
      </w:r>
      <w:r w:rsidR="00C77B29">
        <w:rPr>
          <w:rFonts w:cs="Times New Roman"/>
        </w:rPr>
        <w:t>The data are collapsed across groups as there were no significant between-group differences. On the topographie</w:t>
      </w:r>
      <w:r>
        <w:rPr>
          <w:rFonts w:cs="Times New Roman"/>
        </w:rPr>
        <w:t xml:space="preserve">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“e83”) give the position on the EGI cap—see the Supplement for a complete map. No significant differences </w:t>
      </w:r>
      <w:r w:rsidR="00C77B29">
        <w:rPr>
          <w:rFonts w:cs="Times New Roman"/>
        </w:rPr>
        <w:t xml:space="preserve">between the conditions </w:t>
      </w:r>
      <w:r>
        <w:rPr>
          <w:rFonts w:cs="Times New Roman"/>
        </w:rPr>
        <w:t>were found from 400-800 ms.</w:t>
      </w:r>
    </w:p>
    <w:p w14:paraId="1F967604" w14:textId="77777777" w:rsidR="00884C97" w:rsidRDefault="00884C97" w:rsidP="00B61611">
      <w:pPr>
        <w:spacing w:line="480" w:lineRule="auto"/>
        <w:rPr>
          <w:rFonts w:cs="Times New Roman"/>
        </w:rPr>
      </w:pPr>
    </w:p>
    <w:p w14:paraId="249081FE" w14:textId="7450EF6D" w:rsidR="00EE03F1" w:rsidRDefault="00EE03F1" w:rsidP="00B61611">
      <w:pPr>
        <w:spacing w:line="480" w:lineRule="auto"/>
        <w:rPr>
          <w:rFonts w:cs="Times New Roman"/>
        </w:rPr>
      </w:pPr>
      <w:r>
        <w:rPr>
          <w:rFonts w:cs="Times New Roman"/>
          <w:i/>
        </w:rPr>
        <w:t>Figure 8</w:t>
      </w:r>
      <w:r>
        <w:rPr>
          <w:rFonts w:cs="Times New Roman"/>
        </w:rPr>
        <w:t xml:space="preserve">. Mass univariate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w:t>
      </w:r>
      <w:r w:rsidRPr="00EE03F1">
        <w:rPr>
          <w:rFonts w:cs="Times New Roman"/>
        </w:rPr>
        <w:t>animacy</w:t>
      </w:r>
      <w:r>
        <w:rPr>
          <w:rFonts w:cs="Times New Roman"/>
        </w:rPr>
        <w:t xml:space="preserve"> task, </w:t>
      </w:r>
      <w:r w:rsidRPr="00EE03F1">
        <w:rPr>
          <w:rFonts w:cs="Times New Roman"/>
        </w:rPr>
        <w:t>from</w:t>
      </w:r>
      <w:r>
        <w:rPr>
          <w:rFonts w:cs="Times New Roman"/>
        </w:rPr>
        <w:t xml:space="preserve"> 400-800 ms (top), 800-1400 ms (middle), and 1400-2000 ms (bottom). </w:t>
      </w:r>
      <w:r w:rsidR="00C77B29">
        <w:rPr>
          <w:rFonts w:cs="Times New Roman"/>
        </w:rPr>
        <w:t>The data are collapsed across groups as there were no significant between-group differences. On the topographies</w:t>
      </w:r>
      <w:r>
        <w:rPr>
          <w:rFonts w:cs="Times New Roman"/>
        </w:rPr>
        <w:t>,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“e16”) give the position on the EGI cap—see the Supplement for a complete map. An orange line separates the two clusters identified from 800-1400 ms.</w:t>
      </w:r>
    </w:p>
    <w:p w14:paraId="2E40BDBE" w14:textId="77777777" w:rsidR="00EE03F1" w:rsidRDefault="00EE03F1" w:rsidP="00B61611">
      <w:pPr>
        <w:spacing w:line="480" w:lineRule="auto"/>
        <w:rPr>
          <w:rFonts w:cs="Times New Roman"/>
        </w:rPr>
      </w:pPr>
    </w:p>
    <w:p w14:paraId="637E1087" w14:textId="7C7D0C4A" w:rsidR="00EA4139" w:rsidRDefault="00EA4139" w:rsidP="00B61611">
      <w:pPr>
        <w:spacing w:line="480" w:lineRule="auto"/>
        <w:rPr>
          <w:rFonts w:cs="Times New Roman"/>
        </w:rPr>
      </w:pPr>
      <w:r>
        <w:rPr>
          <w:rFonts w:cs="Times New Roman"/>
          <w:i/>
        </w:rPr>
        <w:t>Figure 9</w:t>
      </w:r>
      <w:r>
        <w:rPr>
          <w:rFonts w:cs="Times New Roman"/>
        </w:rPr>
        <w:t xml:space="preserve">. Group differences in the mass univariate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mobility task, </w:t>
      </w:r>
      <w:r w:rsidRPr="00EE03F1">
        <w:rPr>
          <w:rFonts w:cs="Times New Roman"/>
        </w:rPr>
        <w:t>from</w:t>
      </w:r>
      <w:r>
        <w:rPr>
          <w:rFonts w:cs="Times New Roman"/>
        </w:rPr>
        <w:t xml:space="preserve"> 400-800 ms (top) and 800-1400 ms (middle); bottom panel shows the data averaged over all significant electrodes in each cluster, in each time window. On the topographies, electrodes in significant clusters are marked with white circles. The electrode that showed the strongest condition effect in each cluster window is marked in red, and waveforms from that electrode are plotted separately for each condition, with the relevant time window shaded in gray. Electrode numbers (e.g., “e16”) give the position on the EGI cap. </w:t>
      </w:r>
      <w:r w:rsidR="002B46EC">
        <w:rPr>
          <w:rFonts w:cs="Times New Roman"/>
        </w:rPr>
        <w:t>The</w:t>
      </w:r>
      <w:r>
        <w:rPr>
          <w:rFonts w:cs="Times New Roman"/>
        </w:rPr>
        <w:t xml:space="preserve"> data </w:t>
      </w:r>
      <w:r w:rsidR="002B46EC">
        <w:rPr>
          <w:rFonts w:cs="Times New Roman"/>
        </w:rPr>
        <w:t xml:space="preserve">in each time window were characterized by </w:t>
      </w:r>
      <w:r>
        <w:rPr>
          <w:rFonts w:cs="Times New Roman"/>
          <w:i/>
        </w:rPr>
        <w:t xml:space="preserve">Group </w:t>
      </w:r>
      <w:r>
        <w:rPr>
          <w:rFonts w:cs="Times New Roman"/>
        </w:rPr>
        <w:t xml:space="preserve">x </w:t>
      </w:r>
      <w:r>
        <w:rPr>
          <w:rFonts w:cs="Times New Roman"/>
          <w:i/>
        </w:rPr>
        <w:t xml:space="preserve">Cue </w:t>
      </w:r>
      <w:r>
        <w:rPr>
          <w:rFonts w:cs="Times New Roman"/>
        </w:rPr>
        <w:t>interaction</w:t>
      </w:r>
      <w:r w:rsidR="002B46EC">
        <w:rPr>
          <w:rFonts w:cs="Times New Roman"/>
        </w:rPr>
        <w:t>s</w:t>
      </w:r>
      <w:r w:rsidR="006058F4">
        <w:rPr>
          <w:rFonts w:cs="Times New Roman"/>
        </w:rPr>
        <w:t>:</w:t>
      </w:r>
      <w:r>
        <w:rPr>
          <w:rFonts w:cs="Times New Roman"/>
        </w:rPr>
        <w:t xml:space="preserve"> </w:t>
      </w:r>
      <w:r w:rsidR="006058F4">
        <w:rPr>
          <w:rFonts w:cs="Times New Roman"/>
        </w:rPr>
        <w:t>depressed and healthy adults generated similar responses to the Question cue, but controls generated a significantly stronger response to the Side cue.</w:t>
      </w:r>
    </w:p>
    <w:p w14:paraId="091A48A5" w14:textId="77777777" w:rsidR="00EA4139" w:rsidRPr="00EA4139" w:rsidRDefault="00EA4139" w:rsidP="00B61611">
      <w:pPr>
        <w:spacing w:line="480" w:lineRule="auto"/>
        <w:rPr>
          <w:rFonts w:cs="Times New Roman"/>
        </w:rPr>
      </w:pPr>
    </w:p>
    <w:p w14:paraId="1CD9AABC" w14:textId="757D2516" w:rsidR="005620AF" w:rsidRPr="000218CA" w:rsidRDefault="00A176D4" w:rsidP="00B61611">
      <w:pPr>
        <w:spacing w:line="480" w:lineRule="auto"/>
        <w:rPr>
          <w:rFonts w:cs="Times New Roman"/>
        </w:rPr>
      </w:pPr>
      <w:r>
        <w:rPr>
          <w:rFonts w:cs="Times New Roman"/>
          <w:i/>
        </w:rPr>
        <w:t xml:space="preserve">Figure </w:t>
      </w:r>
      <w:r w:rsidR="00BA0F54">
        <w:rPr>
          <w:rFonts w:cs="Times New Roman"/>
          <w:i/>
        </w:rPr>
        <w:t>10</w:t>
      </w:r>
      <w:r>
        <w:rPr>
          <w:rFonts w:cs="Times New Roman"/>
        </w:rPr>
        <w:t xml:space="preserve">. </w:t>
      </w:r>
      <w:r w:rsidR="00AC0D08">
        <w:rPr>
          <w:rFonts w:cs="Times New Roman"/>
        </w:rPr>
        <w:t>In the MDD group, there was a n</w:t>
      </w:r>
      <w:r w:rsidR="00BA0F54">
        <w:rPr>
          <w:rFonts w:cs="Times New Roman"/>
        </w:rPr>
        <w:t>egative correlation between “Question minus Side” accuracy difference score</w:t>
      </w:r>
      <w:r w:rsidR="00AC0D08">
        <w:rPr>
          <w:rFonts w:cs="Times New Roman"/>
        </w:rPr>
        <w:t>s</w:t>
      </w:r>
      <w:r w:rsidR="00BA0F54">
        <w:rPr>
          <w:rFonts w:cs="Times New Roman"/>
        </w:rPr>
        <w:t xml:space="preserve"> for w</w:t>
      </w:r>
      <w:r w:rsidR="00AC0D08">
        <w:rPr>
          <w:rFonts w:cs="Times New Roman"/>
        </w:rPr>
        <w:t>ords from the mobility task and (A) general distress associated with anxiety (MASQ-GDA) and (B) anxious arousal (MASQ-AA). (C) Topographic maps of Question minus Side differences for words from the mobility task in the MDD group considered alone, with electrodes that showed significant condition effects highlighted in white. There were negative relationships between PSQI scores and Question minus Side ERP amplitudes from these electrodes in the (D) 400-800 ms and (E) 800-1400 ms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C9270" w14:textId="77777777" w:rsidR="00155685" w:rsidRDefault="00155685" w:rsidP="00722819">
      <w:r>
        <w:separator/>
      </w:r>
    </w:p>
  </w:endnote>
  <w:endnote w:type="continuationSeparator" w:id="0">
    <w:p w14:paraId="357C1BF8" w14:textId="77777777" w:rsidR="00155685" w:rsidRDefault="00155685"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0BA8D" w14:textId="77777777" w:rsidR="00155685" w:rsidRDefault="00155685"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4211B0E1" w14:textId="77777777" w:rsidR="00155685" w:rsidRDefault="00155685"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AD62D" w14:textId="77777777" w:rsidR="00155685" w:rsidRDefault="00155685"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64676A">
      <w:rPr>
        <w:rStyle w:val="PageNumber"/>
        <w:rFonts w:ascii="Times New Roman" w:hAnsi="Times New Roman" w:cs="Times New Roman"/>
        <w:noProof/>
      </w:rPr>
      <w:t>24</w:t>
    </w:r>
    <w:r w:rsidRPr="003B342E">
      <w:rPr>
        <w:rStyle w:val="PageNumber"/>
        <w:rFonts w:ascii="Times New Roman" w:hAnsi="Times New Roman" w:cs="Times New Roman"/>
      </w:rPr>
      <w:fldChar w:fldCharType="end"/>
    </w:r>
  </w:p>
  <w:p w14:paraId="03673DD7" w14:textId="77777777" w:rsidR="00155685" w:rsidRDefault="00155685"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7B4E1" w14:textId="77777777" w:rsidR="00155685" w:rsidRDefault="00155685" w:rsidP="00722819">
      <w:r>
        <w:separator/>
      </w:r>
    </w:p>
  </w:footnote>
  <w:footnote w:type="continuationSeparator" w:id="0">
    <w:p w14:paraId="3C0F3974" w14:textId="77777777" w:rsidR="00155685" w:rsidRDefault="00155685"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586C8" w14:textId="77777777" w:rsidR="00155685" w:rsidRDefault="00155685">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59B076E7" w14:textId="77777777" w:rsidR="00155685" w:rsidRDefault="0015568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34195" w14:textId="77777777" w:rsidR="00155685" w:rsidRPr="007D120A" w:rsidRDefault="00155685">
    <w:pPr>
      <w:pStyle w:val="Header"/>
      <w:rPr>
        <w:rFonts w:ascii="Times New Roman" w:hAnsi="Times New Roman" w:cs="Times New Roman"/>
      </w:rPr>
    </w:pPr>
    <w:r>
      <w:rPr>
        <w:rFonts w:ascii="Times New Roman" w:hAnsi="Times New Roman" w:cs="Times New Roman"/>
      </w:rPr>
      <w:t>DEPRESSION MODULATES SOURCE MEMORY</w:t>
    </w:r>
  </w:p>
  <w:p w14:paraId="3187DC21" w14:textId="77777777" w:rsidR="00155685" w:rsidRPr="007D120A" w:rsidRDefault="00155685">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6996"/>
    <w:rsid w:val="00007EE7"/>
    <w:rsid w:val="00010668"/>
    <w:rsid w:val="00010FD4"/>
    <w:rsid w:val="000124FE"/>
    <w:rsid w:val="0001277B"/>
    <w:rsid w:val="000134A2"/>
    <w:rsid w:val="00013F1A"/>
    <w:rsid w:val="00014DBF"/>
    <w:rsid w:val="000153B5"/>
    <w:rsid w:val="00015DBC"/>
    <w:rsid w:val="00015F17"/>
    <w:rsid w:val="000171E0"/>
    <w:rsid w:val="00017AC8"/>
    <w:rsid w:val="00020AB6"/>
    <w:rsid w:val="000218CA"/>
    <w:rsid w:val="00023569"/>
    <w:rsid w:val="00023794"/>
    <w:rsid w:val="00024B28"/>
    <w:rsid w:val="0002566D"/>
    <w:rsid w:val="0002617C"/>
    <w:rsid w:val="000303AF"/>
    <w:rsid w:val="00030A0F"/>
    <w:rsid w:val="00033A85"/>
    <w:rsid w:val="00041EA1"/>
    <w:rsid w:val="000422CA"/>
    <w:rsid w:val="000433DD"/>
    <w:rsid w:val="0004393E"/>
    <w:rsid w:val="00043B11"/>
    <w:rsid w:val="00043C35"/>
    <w:rsid w:val="00043E84"/>
    <w:rsid w:val="00044447"/>
    <w:rsid w:val="000468D1"/>
    <w:rsid w:val="00047556"/>
    <w:rsid w:val="00050DCA"/>
    <w:rsid w:val="00053F42"/>
    <w:rsid w:val="0005619E"/>
    <w:rsid w:val="000604A2"/>
    <w:rsid w:val="000616C3"/>
    <w:rsid w:val="00062475"/>
    <w:rsid w:val="00065209"/>
    <w:rsid w:val="000655F3"/>
    <w:rsid w:val="00065DF3"/>
    <w:rsid w:val="00065F0F"/>
    <w:rsid w:val="0006619F"/>
    <w:rsid w:val="00066B24"/>
    <w:rsid w:val="0006740B"/>
    <w:rsid w:val="00067574"/>
    <w:rsid w:val="0007402B"/>
    <w:rsid w:val="0007422B"/>
    <w:rsid w:val="0007490E"/>
    <w:rsid w:val="0007701C"/>
    <w:rsid w:val="00077991"/>
    <w:rsid w:val="00080FA6"/>
    <w:rsid w:val="00081B65"/>
    <w:rsid w:val="000824C0"/>
    <w:rsid w:val="000848CC"/>
    <w:rsid w:val="000849FE"/>
    <w:rsid w:val="00084E91"/>
    <w:rsid w:val="0008587E"/>
    <w:rsid w:val="00090109"/>
    <w:rsid w:val="00090A39"/>
    <w:rsid w:val="000931EA"/>
    <w:rsid w:val="0009524E"/>
    <w:rsid w:val="000957C9"/>
    <w:rsid w:val="000964E9"/>
    <w:rsid w:val="00097A71"/>
    <w:rsid w:val="00097B8A"/>
    <w:rsid w:val="00097B9F"/>
    <w:rsid w:val="000A0B95"/>
    <w:rsid w:val="000A1B0B"/>
    <w:rsid w:val="000A1D2E"/>
    <w:rsid w:val="000A2028"/>
    <w:rsid w:val="000A2FD2"/>
    <w:rsid w:val="000A305E"/>
    <w:rsid w:val="000A45C0"/>
    <w:rsid w:val="000A68F0"/>
    <w:rsid w:val="000A72C1"/>
    <w:rsid w:val="000B09F7"/>
    <w:rsid w:val="000B150D"/>
    <w:rsid w:val="000B15E2"/>
    <w:rsid w:val="000B408E"/>
    <w:rsid w:val="000B5299"/>
    <w:rsid w:val="000B5305"/>
    <w:rsid w:val="000B5681"/>
    <w:rsid w:val="000B57E9"/>
    <w:rsid w:val="000B78DC"/>
    <w:rsid w:val="000C01B9"/>
    <w:rsid w:val="000C0E34"/>
    <w:rsid w:val="000C12BD"/>
    <w:rsid w:val="000C4892"/>
    <w:rsid w:val="000C51A9"/>
    <w:rsid w:val="000C5A45"/>
    <w:rsid w:val="000C7487"/>
    <w:rsid w:val="000C75D6"/>
    <w:rsid w:val="000D002D"/>
    <w:rsid w:val="000D15C7"/>
    <w:rsid w:val="000D2F13"/>
    <w:rsid w:val="000D3326"/>
    <w:rsid w:val="000D447B"/>
    <w:rsid w:val="000D6DC8"/>
    <w:rsid w:val="000E1750"/>
    <w:rsid w:val="000E1C7E"/>
    <w:rsid w:val="000E330E"/>
    <w:rsid w:val="000E4248"/>
    <w:rsid w:val="000E55CA"/>
    <w:rsid w:val="000E61D9"/>
    <w:rsid w:val="000E6E9A"/>
    <w:rsid w:val="000E72D3"/>
    <w:rsid w:val="000E7FC5"/>
    <w:rsid w:val="000F0D99"/>
    <w:rsid w:val="000F284E"/>
    <w:rsid w:val="000F4FDE"/>
    <w:rsid w:val="000F7235"/>
    <w:rsid w:val="000F7398"/>
    <w:rsid w:val="000F790D"/>
    <w:rsid w:val="00100353"/>
    <w:rsid w:val="001032C1"/>
    <w:rsid w:val="00103F7E"/>
    <w:rsid w:val="001043E2"/>
    <w:rsid w:val="0010497D"/>
    <w:rsid w:val="00106D8B"/>
    <w:rsid w:val="001104FF"/>
    <w:rsid w:val="00110762"/>
    <w:rsid w:val="00111649"/>
    <w:rsid w:val="00111B2B"/>
    <w:rsid w:val="00112F11"/>
    <w:rsid w:val="00115533"/>
    <w:rsid w:val="00115E8A"/>
    <w:rsid w:val="001164C5"/>
    <w:rsid w:val="00117A9B"/>
    <w:rsid w:val="001205CD"/>
    <w:rsid w:val="00121591"/>
    <w:rsid w:val="00122991"/>
    <w:rsid w:val="00124ADB"/>
    <w:rsid w:val="0012532A"/>
    <w:rsid w:val="00125DA2"/>
    <w:rsid w:val="00126F24"/>
    <w:rsid w:val="0013072B"/>
    <w:rsid w:val="001311E6"/>
    <w:rsid w:val="00131DB6"/>
    <w:rsid w:val="0013573A"/>
    <w:rsid w:val="00135F4D"/>
    <w:rsid w:val="00137BD9"/>
    <w:rsid w:val="00137E1A"/>
    <w:rsid w:val="00145549"/>
    <w:rsid w:val="0014563E"/>
    <w:rsid w:val="00146D7C"/>
    <w:rsid w:val="001519E4"/>
    <w:rsid w:val="00151C23"/>
    <w:rsid w:val="00153166"/>
    <w:rsid w:val="00153CDB"/>
    <w:rsid w:val="00154419"/>
    <w:rsid w:val="00155685"/>
    <w:rsid w:val="00156B73"/>
    <w:rsid w:val="00156D22"/>
    <w:rsid w:val="00157751"/>
    <w:rsid w:val="0016369E"/>
    <w:rsid w:val="0016481B"/>
    <w:rsid w:val="0016740F"/>
    <w:rsid w:val="00174135"/>
    <w:rsid w:val="00176276"/>
    <w:rsid w:val="00176AC4"/>
    <w:rsid w:val="0018057E"/>
    <w:rsid w:val="00180EB5"/>
    <w:rsid w:val="00181AA6"/>
    <w:rsid w:val="00182598"/>
    <w:rsid w:val="00182C85"/>
    <w:rsid w:val="00183846"/>
    <w:rsid w:val="001841B0"/>
    <w:rsid w:val="0018566B"/>
    <w:rsid w:val="001878EF"/>
    <w:rsid w:val="00187B75"/>
    <w:rsid w:val="00187D8B"/>
    <w:rsid w:val="0019014C"/>
    <w:rsid w:val="00190C6E"/>
    <w:rsid w:val="00190EAC"/>
    <w:rsid w:val="00192F0C"/>
    <w:rsid w:val="0019301A"/>
    <w:rsid w:val="0019744E"/>
    <w:rsid w:val="001A178B"/>
    <w:rsid w:val="001A23AA"/>
    <w:rsid w:val="001A6807"/>
    <w:rsid w:val="001A7B98"/>
    <w:rsid w:val="001A7BAC"/>
    <w:rsid w:val="001B17DA"/>
    <w:rsid w:val="001B2361"/>
    <w:rsid w:val="001B2CC6"/>
    <w:rsid w:val="001B3269"/>
    <w:rsid w:val="001B3C5D"/>
    <w:rsid w:val="001B6131"/>
    <w:rsid w:val="001B696C"/>
    <w:rsid w:val="001C0606"/>
    <w:rsid w:val="001C0726"/>
    <w:rsid w:val="001C0969"/>
    <w:rsid w:val="001C1034"/>
    <w:rsid w:val="001C14D8"/>
    <w:rsid w:val="001C15A1"/>
    <w:rsid w:val="001C247D"/>
    <w:rsid w:val="001C24B5"/>
    <w:rsid w:val="001C515F"/>
    <w:rsid w:val="001C518C"/>
    <w:rsid w:val="001D114C"/>
    <w:rsid w:val="001D35B9"/>
    <w:rsid w:val="001D4748"/>
    <w:rsid w:val="001D4FA4"/>
    <w:rsid w:val="001D6C85"/>
    <w:rsid w:val="001D6CA3"/>
    <w:rsid w:val="001D72C1"/>
    <w:rsid w:val="001E07A3"/>
    <w:rsid w:val="001E3F89"/>
    <w:rsid w:val="001E7F99"/>
    <w:rsid w:val="001F1304"/>
    <w:rsid w:val="001F1E2E"/>
    <w:rsid w:val="001F4657"/>
    <w:rsid w:val="001F5030"/>
    <w:rsid w:val="001F5235"/>
    <w:rsid w:val="001F59AB"/>
    <w:rsid w:val="001F7A1A"/>
    <w:rsid w:val="00200279"/>
    <w:rsid w:val="002003D0"/>
    <w:rsid w:val="00201292"/>
    <w:rsid w:val="00201338"/>
    <w:rsid w:val="00202753"/>
    <w:rsid w:val="00203449"/>
    <w:rsid w:val="00203F66"/>
    <w:rsid w:val="00204481"/>
    <w:rsid w:val="00204800"/>
    <w:rsid w:val="002051E3"/>
    <w:rsid w:val="002058F8"/>
    <w:rsid w:val="00205D2E"/>
    <w:rsid w:val="00206E3D"/>
    <w:rsid w:val="00206FA2"/>
    <w:rsid w:val="00207DC1"/>
    <w:rsid w:val="002101AF"/>
    <w:rsid w:val="00210279"/>
    <w:rsid w:val="00210373"/>
    <w:rsid w:val="00211FD3"/>
    <w:rsid w:val="00212042"/>
    <w:rsid w:val="002142E0"/>
    <w:rsid w:val="00214493"/>
    <w:rsid w:val="00214EAF"/>
    <w:rsid w:val="00215B94"/>
    <w:rsid w:val="00215CDE"/>
    <w:rsid w:val="00220298"/>
    <w:rsid w:val="0022141A"/>
    <w:rsid w:val="0022228C"/>
    <w:rsid w:val="002228CD"/>
    <w:rsid w:val="00223CE9"/>
    <w:rsid w:val="00224B73"/>
    <w:rsid w:val="0023199E"/>
    <w:rsid w:val="002329C3"/>
    <w:rsid w:val="00233F7F"/>
    <w:rsid w:val="00234891"/>
    <w:rsid w:val="00234C1D"/>
    <w:rsid w:val="0023738B"/>
    <w:rsid w:val="002402AB"/>
    <w:rsid w:val="00240682"/>
    <w:rsid w:val="00240DFE"/>
    <w:rsid w:val="002430BF"/>
    <w:rsid w:val="00244832"/>
    <w:rsid w:val="00244F60"/>
    <w:rsid w:val="00245E6D"/>
    <w:rsid w:val="002544FE"/>
    <w:rsid w:val="002547A1"/>
    <w:rsid w:val="00254AE6"/>
    <w:rsid w:val="002556E7"/>
    <w:rsid w:val="00255AA4"/>
    <w:rsid w:val="00257F98"/>
    <w:rsid w:val="0026257B"/>
    <w:rsid w:val="0026267C"/>
    <w:rsid w:val="00262864"/>
    <w:rsid w:val="00262CB4"/>
    <w:rsid w:val="0026478A"/>
    <w:rsid w:val="00265800"/>
    <w:rsid w:val="00267008"/>
    <w:rsid w:val="00270760"/>
    <w:rsid w:val="00270902"/>
    <w:rsid w:val="002719B5"/>
    <w:rsid w:val="00271B4D"/>
    <w:rsid w:val="00272A88"/>
    <w:rsid w:val="00273E96"/>
    <w:rsid w:val="00275656"/>
    <w:rsid w:val="00275781"/>
    <w:rsid w:val="00275A51"/>
    <w:rsid w:val="002768F4"/>
    <w:rsid w:val="002775DD"/>
    <w:rsid w:val="00277B24"/>
    <w:rsid w:val="00280A6E"/>
    <w:rsid w:val="00280C12"/>
    <w:rsid w:val="00282CF3"/>
    <w:rsid w:val="002832F5"/>
    <w:rsid w:val="00283750"/>
    <w:rsid w:val="00284FCF"/>
    <w:rsid w:val="002860C1"/>
    <w:rsid w:val="00290014"/>
    <w:rsid w:val="00292064"/>
    <w:rsid w:val="00293779"/>
    <w:rsid w:val="00293929"/>
    <w:rsid w:val="0029576E"/>
    <w:rsid w:val="0029650C"/>
    <w:rsid w:val="002A224B"/>
    <w:rsid w:val="002A2D71"/>
    <w:rsid w:val="002A3408"/>
    <w:rsid w:val="002A364E"/>
    <w:rsid w:val="002A597C"/>
    <w:rsid w:val="002B0875"/>
    <w:rsid w:val="002B0CD6"/>
    <w:rsid w:val="002B14D3"/>
    <w:rsid w:val="002B1F66"/>
    <w:rsid w:val="002B2765"/>
    <w:rsid w:val="002B42DF"/>
    <w:rsid w:val="002B46EC"/>
    <w:rsid w:val="002B49AD"/>
    <w:rsid w:val="002B7840"/>
    <w:rsid w:val="002C1039"/>
    <w:rsid w:val="002C171F"/>
    <w:rsid w:val="002C2B03"/>
    <w:rsid w:val="002C37C7"/>
    <w:rsid w:val="002C3B8F"/>
    <w:rsid w:val="002C3F1F"/>
    <w:rsid w:val="002C4276"/>
    <w:rsid w:val="002C53AB"/>
    <w:rsid w:val="002D79BC"/>
    <w:rsid w:val="002E0C39"/>
    <w:rsid w:val="002E4393"/>
    <w:rsid w:val="002E4C60"/>
    <w:rsid w:val="002E5496"/>
    <w:rsid w:val="002E63F0"/>
    <w:rsid w:val="002E7219"/>
    <w:rsid w:val="002F15B4"/>
    <w:rsid w:val="002F3005"/>
    <w:rsid w:val="002F328D"/>
    <w:rsid w:val="002F4AA2"/>
    <w:rsid w:val="002F5141"/>
    <w:rsid w:val="003018BE"/>
    <w:rsid w:val="00301B8D"/>
    <w:rsid w:val="00303810"/>
    <w:rsid w:val="003038E8"/>
    <w:rsid w:val="00304C25"/>
    <w:rsid w:val="003062B0"/>
    <w:rsid w:val="00306CC7"/>
    <w:rsid w:val="00306E53"/>
    <w:rsid w:val="003107D9"/>
    <w:rsid w:val="003111A1"/>
    <w:rsid w:val="00311F3B"/>
    <w:rsid w:val="003151EC"/>
    <w:rsid w:val="00315462"/>
    <w:rsid w:val="00320018"/>
    <w:rsid w:val="003207DF"/>
    <w:rsid w:val="00321230"/>
    <w:rsid w:val="003223A2"/>
    <w:rsid w:val="00323223"/>
    <w:rsid w:val="003272CE"/>
    <w:rsid w:val="003273D0"/>
    <w:rsid w:val="0033104C"/>
    <w:rsid w:val="003318BE"/>
    <w:rsid w:val="0033552C"/>
    <w:rsid w:val="00336B74"/>
    <w:rsid w:val="00336EC8"/>
    <w:rsid w:val="00337C0B"/>
    <w:rsid w:val="00340549"/>
    <w:rsid w:val="00341111"/>
    <w:rsid w:val="003422FF"/>
    <w:rsid w:val="00343239"/>
    <w:rsid w:val="00343DFE"/>
    <w:rsid w:val="00343E8C"/>
    <w:rsid w:val="00346400"/>
    <w:rsid w:val="00346C93"/>
    <w:rsid w:val="003470A2"/>
    <w:rsid w:val="00350ECB"/>
    <w:rsid w:val="003530CF"/>
    <w:rsid w:val="00355281"/>
    <w:rsid w:val="00355E75"/>
    <w:rsid w:val="0035792C"/>
    <w:rsid w:val="0036085D"/>
    <w:rsid w:val="00361B9A"/>
    <w:rsid w:val="00362DF2"/>
    <w:rsid w:val="00362FF9"/>
    <w:rsid w:val="0036503C"/>
    <w:rsid w:val="003654D8"/>
    <w:rsid w:val="00366434"/>
    <w:rsid w:val="00367ACE"/>
    <w:rsid w:val="00370F2D"/>
    <w:rsid w:val="003719B3"/>
    <w:rsid w:val="00371A16"/>
    <w:rsid w:val="00371D5C"/>
    <w:rsid w:val="00372CA0"/>
    <w:rsid w:val="00372DBC"/>
    <w:rsid w:val="00372FBA"/>
    <w:rsid w:val="00374BD9"/>
    <w:rsid w:val="003752B6"/>
    <w:rsid w:val="00376488"/>
    <w:rsid w:val="00376871"/>
    <w:rsid w:val="00376924"/>
    <w:rsid w:val="00377608"/>
    <w:rsid w:val="003776FD"/>
    <w:rsid w:val="003778CF"/>
    <w:rsid w:val="00377F20"/>
    <w:rsid w:val="00380C21"/>
    <w:rsid w:val="003819ED"/>
    <w:rsid w:val="0038294F"/>
    <w:rsid w:val="003832F4"/>
    <w:rsid w:val="00383964"/>
    <w:rsid w:val="00384511"/>
    <w:rsid w:val="00384CC3"/>
    <w:rsid w:val="00385599"/>
    <w:rsid w:val="00385A48"/>
    <w:rsid w:val="003861A5"/>
    <w:rsid w:val="00392228"/>
    <w:rsid w:val="00392636"/>
    <w:rsid w:val="00392D47"/>
    <w:rsid w:val="00393A84"/>
    <w:rsid w:val="00394ED7"/>
    <w:rsid w:val="00395327"/>
    <w:rsid w:val="00395BE0"/>
    <w:rsid w:val="00395FCD"/>
    <w:rsid w:val="00396B11"/>
    <w:rsid w:val="003973F0"/>
    <w:rsid w:val="00397FDC"/>
    <w:rsid w:val="00397FEE"/>
    <w:rsid w:val="003A1087"/>
    <w:rsid w:val="003A1C5F"/>
    <w:rsid w:val="003A238D"/>
    <w:rsid w:val="003A2BAD"/>
    <w:rsid w:val="003A4AEC"/>
    <w:rsid w:val="003B0291"/>
    <w:rsid w:val="003B02C0"/>
    <w:rsid w:val="003B0597"/>
    <w:rsid w:val="003B0989"/>
    <w:rsid w:val="003B3024"/>
    <w:rsid w:val="003B342E"/>
    <w:rsid w:val="003B3536"/>
    <w:rsid w:val="003B5693"/>
    <w:rsid w:val="003B596B"/>
    <w:rsid w:val="003B6C8A"/>
    <w:rsid w:val="003B7060"/>
    <w:rsid w:val="003B78C5"/>
    <w:rsid w:val="003C0755"/>
    <w:rsid w:val="003C24AB"/>
    <w:rsid w:val="003C2825"/>
    <w:rsid w:val="003C40BA"/>
    <w:rsid w:val="003C568B"/>
    <w:rsid w:val="003C6ACA"/>
    <w:rsid w:val="003C700C"/>
    <w:rsid w:val="003C74E5"/>
    <w:rsid w:val="003D1223"/>
    <w:rsid w:val="003D13A9"/>
    <w:rsid w:val="003D1869"/>
    <w:rsid w:val="003D26D4"/>
    <w:rsid w:val="003D5015"/>
    <w:rsid w:val="003D5509"/>
    <w:rsid w:val="003D66E7"/>
    <w:rsid w:val="003D7335"/>
    <w:rsid w:val="003D76A5"/>
    <w:rsid w:val="003D7E8B"/>
    <w:rsid w:val="003E011E"/>
    <w:rsid w:val="003E1DAC"/>
    <w:rsid w:val="003E1DF7"/>
    <w:rsid w:val="003E5677"/>
    <w:rsid w:val="003F0C66"/>
    <w:rsid w:val="003F1B5E"/>
    <w:rsid w:val="003F230E"/>
    <w:rsid w:val="003F31BE"/>
    <w:rsid w:val="003F3DEE"/>
    <w:rsid w:val="003F54BC"/>
    <w:rsid w:val="003F6352"/>
    <w:rsid w:val="003F6F78"/>
    <w:rsid w:val="003F7DA9"/>
    <w:rsid w:val="00400F32"/>
    <w:rsid w:val="0040161C"/>
    <w:rsid w:val="00401669"/>
    <w:rsid w:val="0040230E"/>
    <w:rsid w:val="00402470"/>
    <w:rsid w:val="0040521E"/>
    <w:rsid w:val="004068F3"/>
    <w:rsid w:val="00411B58"/>
    <w:rsid w:val="00411FA3"/>
    <w:rsid w:val="0041226A"/>
    <w:rsid w:val="00412A94"/>
    <w:rsid w:val="00413742"/>
    <w:rsid w:val="00414B67"/>
    <w:rsid w:val="00414DD2"/>
    <w:rsid w:val="00415935"/>
    <w:rsid w:val="00416D44"/>
    <w:rsid w:val="00421E8A"/>
    <w:rsid w:val="00423700"/>
    <w:rsid w:val="00423A35"/>
    <w:rsid w:val="00423AEA"/>
    <w:rsid w:val="00424C9B"/>
    <w:rsid w:val="00430774"/>
    <w:rsid w:val="0043162D"/>
    <w:rsid w:val="00432A6E"/>
    <w:rsid w:val="0043404F"/>
    <w:rsid w:val="0043414A"/>
    <w:rsid w:val="00440B18"/>
    <w:rsid w:val="00440D97"/>
    <w:rsid w:val="00440F32"/>
    <w:rsid w:val="004410F0"/>
    <w:rsid w:val="004413D8"/>
    <w:rsid w:val="00441DB2"/>
    <w:rsid w:val="004438E3"/>
    <w:rsid w:val="00444480"/>
    <w:rsid w:val="00447BEE"/>
    <w:rsid w:val="0045143A"/>
    <w:rsid w:val="00451799"/>
    <w:rsid w:val="0045298A"/>
    <w:rsid w:val="00453013"/>
    <w:rsid w:val="0045408D"/>
    <w:rsid w:val="004572CE"/>
    <w:rsid w:val="0046251A"/>
    <w:rsid w:val="00464A87"/>
    <w:rsid w:val="00464F91"/>
    <w:rsid w:val="004665F9"/>
    <w:rsid w:val="00466690"/>
    <w:rsid w:val="00467DA5"/>
    <w:rsid w:val="004712EF"/>
    <w:rsid w:val="004720A7"/>
    <w:rsid w:val="004735BB"/>
    <w:rsid w:val="00474601"/>
    <w:rsid w:val="004748DA"/>
    <w:rsid w:val="004749F7"/>
    <w:rsid w:val="004758E5"/>
    <w:rsid w:val="00475DE7"/>
    <w:rsid w:val="00480244"/>
    <w:rsid w:val="00481B10"/>
    <w:rsid w:val="0048273D"/>
    <w:rsid w:val="00486D8F"/>
    <w:rsid w:val="0049169D"/>
    <w:rsid w:val="00491FF4"/>
    <w:rsid w:val="00493F47"/>
    <w:rsid w:val="00495B3C"/>
    <w:rsid w:val="004A06AF"/>
    <w:rsid w:val="004A0ACD"/>
    <w:rsid w:val="004A3D2A"/>
    <w:rsid w:val="004A4831"/>
    <w:rsid w:val="004A7C85"/>
    <w:rsid w:val="004B1431"/>
    <w:rsid w:val="004B2E23"/>
    <w:rsid w:val="004B2F3E"/>
    <w:rsid w:val="004B37D9"/>
    <w:rsid w:val="004B3DB9"/>
    <w:rsid w:val="004B4FD1"/>
    <w:rsid w:val="004C0638"/>
    <w:rsid w:val="004C0843"/>
    <w:rsid w:val="004C0CB4"/>
    <w:rsid w:val="004C151D"/>
    <w:rsid w:val="004C217C"/>
    <w:rsid w:val="004C3795"/>
    <w:rsid w:val="004C43CC"/>
    <w:rsid w:val="004C505B"/>
    <w:rsid w:val="004C7F4B"/>
    <w:rsid w:val="004D2359"/>
    <w:rsid w:val="004D35A5"/>
    <w:rsid w:val="004D38BF"/>
    <w:rsid w:val="004D45C2"/>
    <w:rsid w:val="004D5625"/>
    <w:rsid w:val="004E1BC2"/>
    <w:rsid w:val="004E1F21"/>
    <w:rsid w:val="004E79F3"/>
    <w:rsid w:val="004F0CAB"/>
    <w:rsid w:val="004F1A81"/>
    <w:rsid w:val="004F2C22"/>
    <w:rsid w:val="004F3403"/>
    <w:rsid w:val="004F4F07"/>
    <w:rsid w:val="0050255F"/>
    <w:rsid w:val="005045C9"/>
    <w:rsid w:val="005046CF"/>
    <w:rsid w:val="00506985"/>
    <w:rsid w:val="00507588"/>
    <w:rsid w:val="005078E0"/>
    <w:rsid w:val="005105B8"/>
    <w:rsid w:val="00510634"/>
    <w:rsid w:val="00511896"/>
    <w:rsid w:val="00513850"/>
    <w:rsid w:val="005139B6"/>
    <w:rsid w:val="00514E96"/>
    <w:rsid w:val="0051611D"/>
    <w:rsid w:val="005164A7"/>
    <w:rsid w:val="00517810"/>
    <w:rsid w:val="005227A4"/>
    <w:rsid w:val="005227A7"/>
    <w:rsid w:val="00522A0B"/>
    <w:rsid w:val="00523AB9"/>
    <w:rsid w:val="005258CE"/>
    <w:rsid w:val="00526E37"/>
    <w:rsid w:val="00527445"/>
    <w:rsid w:val="00527F57"/>
    <w:rsid w:val="00532194"/>
    <w:rsid w:val="005322B3"/>
    <w:rsid w:val="00533DD6"/>
    <w:rsid w:val="00534271"/>
    <w:rsid w:val="00534B8F"/>
    <w:rsid w:val="005350D8"/>
    <w:rsid w:val="00536A01"/>
    <w:rsid w:val="0053720E"/>
    <w:rsid w:val="00540DFC"/>
    <w:rsid w:val="00541818"/>
    <w:rsid w:val="005422CC"/>
    <w:rsid w:val="00542BC4"/>
    <w:rsid w:val="00546610"/>
    <w:rsid w:val="00546761"/>
    <w:rsid w:val="0054777E"/>
    <w:rsid w:val="00550101"/>
    <w:rsid w:val="005504E1"/>
    <w:rsid w:val="005509AE"/>
    <w:rsid w:val="00551BDC"/>
    <w:rsid w:val="00552795"/>
    <w:rsid w:val="00552F7A"/>
    <w:rsid w:val="005536B7"/>
    <w:rsid w:val="005539C8"/>
    <w:rsid w:val="005548F6"/>
    <w:rsid w:val="00557796"/>
    <w:rsid w:val="005577AC"/>
    <w:rsid w:val="0056023A"/>
    <w:rsid w:val="0056113B"/>
    <w:rsid w:val="005620AF"/>
    <w:rsid w:val="00562B49"/>
    <w:rsid w:val="00564818"/>
    <w:rsid w:val="005649BE"/>
    <w:rsid w:val="00570AD2"/>
    <w:rsid w:val="00570E49"/>
    <w:rsid w:val="00571292"/>
    <w:rsid w:val="0057149A"/>
    <w:rsid w:val="00571641"/>
    <w:rsid w:val="005738CE"/>
    <w:rsid w:val="00573DF3"/>
    <w:rsid w:val="005754BF"/>
    <w:rsid w:val="0057707D"/>
    <w:rsid w:val="00577A14"/>
    <w:rsid w:val="00582200"/>
    <w:rsid w:val="00584971"/>
    <w:rsid w:val="00584F98"/>
    <w:rsid w:val="00585389"/>
    <w:rsid w:val="005875CE"/>
    <w:rsid w:val="005951E1"/>
    <w:rsid w:val="0059535B"/>
    <w:rsid w:val="00595663"/>
    <w:rsid w:val="00595D66"/>
    <w:rsid w:val="00595E02"/>
    <w:rsid w:val="00596725"/>
    <w:rsid w:val="00596A9D"/>
    <w:rsid w:val="00596C0F"/>
    <w:rsid w:val="00597311"/>
    <w:rsid w:val="005A0107"/>
    <w:rsid w:val="005A0C1F"/>
    <w:rsid w:val="005A2DCB"/>
    <w:rsid w:val="005A2DCF"/>
    <w:rsid w:val="005A5349"/>
    <w:rsid w:val="005A62CC"/>
    <w:rsid w:val="005A6E36"/>
    <w:rsid w:val="005B07CC"/>
    <w:rsid w:val="005B0D1E"/>
    <w:rsid w:val="005B15CD"/>
    <w:rsid w:val="005B19EC"/>
    <w:rsid w:val="005B28F4"/>
    <w:rsid w:val="005B3898"/>
    <w:rsid w:val="005B5E97"/>
    <w:rsid w:val="005B6444"/>
    <w:rsid w:val="005B7859"/>
    <w:rsid w:val="005C00CC"/>
    <w:rsid w:val="005C03FD"/>
    <w:rsid w:val="005C13EF"/>
    <w:rsid w:val="005C20F5"/>
    <w:rsid w:val="005C21ED"/>
    <w:rsid w:val="005C30F1"/>
    <w:rsid w:val="005C3343"/>
    <w:rsid w:val="005C4974"/>
    <w:rsid w:val="005C647F"/>
    <w:rsid w:val="005C7120"/>
    <w:rsid w:val="005C7551"/>
    <w:rsid w:val="005D159C"/>
    <w:rsid w:val="005D1AE0"/>
    <w:rsid w:val="005D4A6D"/>
    <w:rsid w:val="005D4AA9"/>
    <w:rsid w:val="005D61CA"/>
    <w:rsid w:val="005D7F77"/>
    <w:rsid w:val="005E0E84"/>
    <w:rsid w:val="005E1062"/>
    <w:rsid w:val="005E2BA9"/>
    <w:rsid w:val="005E35D2"/>
    <w:rsid w:val="005E3E22"/>
    <w:rsid w:val="005E4F93"/>
    <w:rsid w:val="005E5094"/>
    <w:rsid w:val="005E58BA"/>
    <w:rsid w:val="005E7673"/>
    <w:rsid w:val="005E7706"/>
    <w:rsid w:val="005F1E78"/>
    <w:rsid w:val="005F20E1"/>
    <w:rsid w:val="005F3563"/>
    <w:rsid w:val="005F3F52"/>
    <w:rsid w:val="005F5275"/>
    <w:rsid w:val="005F5E52"/>
    <w:rsid w:val="005F7922"/>
    <w:rsid w:val="00601038"/>
    <w:rsid w:val="00601D03"/>
    <w:rsid w:val="00601E69"/>
    <w:rsid w:val="00602F08"/>
    <w:rsid w:val="00603E5F"/>
    <w:rsid w:val="006046EC"/>
    <w:rsid w:val="006051FC"/>
    <w:rsid w:val="006058F4"/>
    <w:rsid w:val="0061024C"/>
    <w:rsid w:val="00612A3C"/>
    <w:rsid w:val="00613B17"/>
    <w:rsid w:val="006155BE"/>
    <w:rsid w:val="006218D1"/>
    <w:rsid w:val="00622197"/>
    <w:rsid w:val="00622504"/>
    <w:rsid w:val="00622DCC"/>
    <w:rsid w:val="006239C9"/>
    <w:rsid w:val="00623F8D"/>
    <w:rsid w:val="0062463C"/>
    <w:rsid w:val="006250A5"/>
    <w:rsid w:val="006252FF"/>
    <w:rsid w:val="00625C43"/>
    <w:rsid w:val="006265B2"/>
    <w:rsid w:val="0063088B"/>
    <w:rsid w:val="00630A92"/>
    <w:rsid w:val="00630E41"/>
    <w:rsid w:val="006318B7"/>
    <w:rsid w:val="00631BBC"/>
    <w:rsid w:val="00632AE2"/>
    <w:rsid w:val="00633D07"/>
    <w:rsid w:val="00633E95"/>
    <w:rsid w:val="00634B0D"/>
    <w:rsid w:val="00634E2E"/>
    <w:rsid w:val="00634FF0"/>
    <w:rsid w:val="00635475"/>
    <w:rsid w:val="00636531"/>
    <w:rsid w:val="006414C1"/>
    <w:rsid w:val="00643475"/>
    <w:rsid w:val="00644AE8"/>
    <w:rsid w:val="00644E94"/>
    <w:rsid w:val="006454C5"/>
    <w:rsid w:val="0064676A"/>
    <w:rsid w:val="00651543"/>
    <w:rsid w:val="006531A9"/>
    <w:rsid w:val="006542AA"/>
    <w:rsid w:val="00654E74"/>
    <w:rsid w:val="006556F1"/>
    <w:rsid w:val="006560C8"/>
    <w:rsid w:val="00656A4C"/>
    <w:rsid w:val="00657314"/>
    <w:rsid w:val="00657C50"/>
    <w:rsid w:val="00660445"/>
    <w:rsid w:val="00660877"/>
    <w:rsid w:val="00661584"/>
    <w:rsid w:val="00663541"/>
    <w:rsid w:val="006637A2"/>
    <w:rsid w:val="0066385C"/>
    <w:rsid w:val="00664305"/>
    <w:rsid w:val="00664C8A"/>
    <w:rsid w:val="00664FFB"/>
    <w:rsid w:val="0066585E"/>
    <w:rsid w:val="006665AF"/>
    <w:rsid w:val="0067070B"/>
    <w:rsid w:val="00671856"/>
    <w:rsid w:val="006731E7"/>
    <w:rsid w:val="00673414"/>
    <w:rsid w:val="00673C6D"/>
    <w:rsid w:val="0067414F"/>
    <w:rsid w:val="0067450A"/>
    <w:rsid w:val="0067624A"/>
    <w:rsid w:val="006770AF"/>
    <w:rsid w:val="0068014B"/>
    <w:rsid w:val="00680740"/>
    <w:rsid w:val="00681462"/>
    <w:rsid w:val="0068188D"/>
    <w:rsid w:val="006841B1"/>
    <w:rsid w:val="006846C6"/>
    <w:rsid w:val="00685553"/>
    <w:rsid w:val="00685F59"/>
    <w:rsid w:val="0068631D"/>
    <w:rsid w:val="006867C2"/>
    <w:rsid w:val="006904D6"/>
    <w:rsid w:val="00690A88"/>
    <w:rsid w:val="00690AA6"/>
    <w:rsid w:val="00691496"/>
    <w:rsid w:val="006919BD"/>
    <w:rsid w:val="00693FF3"/>
    <w:rsid w:val="0069495B"/>
    <w:rsid w:val="00694E1B"/>
    <w:rsid w:val="00697157"/>
    <w:rsid w:val="006A111F"/>
    <w:rsid w:val="006A49CD"/>
    <w:rsid w:val="006A5001"/>
    <w:rsid w:val="006A5058"/>
    <w:rsid w:val="006A6BDC"/>
    <w:rsid w:val="006A6EDC"/>
    <w:rsid w:val="006A746A"/>
    <w:rsid w:val="006B00AB"/>
    <w:rsid w:val="006B0ED7"/>
    <w:rsid w:val="006B1919"/>
    <w:rsid w:val="006B271E"/>
    <w:rsid w:val="006B3026"/>
    <w:rsid w:val="006B3EB1"/>
    <w:rsid w:val="006B43BF"/>
    <w:rsid w:val="006B525E"/>
    <w:rsid w:val="006B61CD"/>
    <w:rsid w:val="006B69AC"/>
    <w:rsid w:val="006B6D61"/>
    <w:rsid w:val="006B75B4"/>
    <w:rsid w:val="006C1908"/>
    <w:rsid w:val="006C31C2"/>
    <w:rsid w:val="006C39AD"/>
    <w:rsid w:val="006C3B25"/>
    <w:rsid w:val="006C4BC6"/>
    <w:rsid w:val="006C5962"/>
    <w:rsid w:val="006C5EA3"/>
    <w:rsid w:val="006C5F06"/>
    <w:rsid w:val="006C7EC2"/>
    <w:rsid w:val="006C7FA1"/>
    <w:rsid w:val="006D14F3"/>
    <w:rsid w:val="006D4308"/>
    <w:rsid w:val="006D5DB6"/>
    <w:rsid w:val="006D6340"/>
    <w:rsid w:val="006D714C"/>
    <w:rsid w:val="006D7661"/>
    <w:rsid w:val="006E0225"/>
    <w:rsid w:val="006E1B14"/>
    <w:rsid w:val="006E2EBF"/>
    <w:rsid w:val="006E31EC"/>
    <w:rsid w:val="006E4871"/>
    <w:rsid w:val="006E4FFC"/>
    <w:rsid w:val="006E6345"/>
    <w:rsid w:val="006E7E58"/>
    <w:rsid w:val="006E7ED6"/>
    <w:rsid w:val="006F2228"/>
    <w:rsid w:val="006F39D3"/>
    <w:rsid w:val="0070113B"/>
    <w:rsid w:val="00701FCE"/>
    <w:rsid w:val="00702C67"/>
    <w:rsid w:val="0070450A"/>
    <w:rsid w:val="00706058"/>
    <w:rsid w:val="0071224E"/>
    <w:rsid w:val="00712806"/>
    <w:rsid w:val="0071406F"/>
    <w:rsid w:val="00714CBF"/>
    <w:rsid w:val="00715881"/>
    <w:rsid w:val="00715BE5"/>
    <w:rsid w:val="00717B5D"/>
    <w:rsid w:val="00720F1F"/>
    <w:rsid w:val="00721206"/>
    <w:rsid w:val="00722819"/>
    <w:rsid w:val="00722AEE"/>
    <w:rsid w:val="007234E0"/>
    <w:rsid w:val="007243B4"/>
    <w:rsid w:val="007313C2"/>
    <w:rsid w:val="00732559"/>
    <w:rsid w:val="007329E1"/>
    <w:rsid w:val="00733208"/>
    <w:rsid w:val="00733E52"/>
    <w:rsid w:val="00734E58"/>
    <w:rsid w:val="0073641C"/>
    <w:rsid w:val="00737EA6"/>
    <w:rsid w:val="007415E8"/>
    <w:rsid w:val="00741A65"/>
    <w:rsid w:val="00741E7A"/>
    <w:rsid w:val="007420ED"/>
    <w:rsid w:val="00742E33"/>
    <w:rsid w:val="00742F03"/>
    <w:rsid w:val="007430D2"/>
    <w:rsid w:val="00746190"/>
    <w:rsid w:val="00751864"/>
    <w:rsid w:val="00752AC3"/>
    <w:rsid w:val="007551F0"/>
    <w:rsid w:val="00757C36"/>
    <w:rsid w:val="00760E48"/>
    <w:rsid w:val="00760EE4"/>
    <w:rsid w:val="007614FE"/>
    <w:rsid w:val="0076152A"/>
    <w:rsid w:val="0076231C"/>
    <w:rsid w:val="007630F9"/>
    <w:rsid w:val="00763D6C"/>
    <w:rsid w:val="00763E12"/>
    <w:rsid w:val="0076421D"/>
    <w:rsid w:val="007653AF"/>
    <w:rsid w:val="0076566E"/>
    <w:rsid w:val="007668FA"/>
    <w:rsid w:val="007669C0"/>
    <w:rsid w:val="00767091"/>
    <w:rsid w:val="00770CFD"/>
    <w:rsid w:val="00771381"/>
    <w:rsid w:val="007716FF"/>
    <w:rsid w:val="00774116"/>
    <w:rsid w:val="00774A0D"/>
    <w:rsid w:val="00774EAC"/>
    <w:rsid w:val="00781A36"/>
    <w:rsid w:val="00782B33"/>
    <w:rsid w:val="00784557"/>
    <w:rsid w:val="00790B88"/>
    <w:rsid w:val="00791876"/>
    <w:rsid w:val="00791C12"/>
    <w:rsid w:val="00794F18"/>
    <w:rsid w:val="00795C46"/>
    <w:rsid w:val="007979AB"/>
    <w:rsid w:val="007A1321"/>
    <w:rsid w:val="007A1B09"/>
    <w:rsid w:val="007A1F3B"/>
    <w:rsid w:val="007A2E63"/>
    <w:rsid w:val="007A30D8"/>
    <w:rsid w:val="007A3E6C"/>
    <w:rsid w:val="007A603F"/>
    <w:rsid w:val="007A6F2A"/>
    <w:rsid w:val="007B0550"/>
    <w:rsid w:val="007B0BAC"/>
    <w:rsid w:val="007B1A06"/>
    <w:rsid w:val="007B285F"/>
    <w:rsid w:val="007B3B63"/>
    <w:rsid w:val="007B3E29"/>
    <w:rsid w:val="007B56FF"/>
    <w:rsid w:val="007B6973"/>
    <w:rsid w:val="007C0B1C"/>
    <w:rsid w:val="007C1338"/>
    <w:rsid w:val="007C1646"/>
    <w:rsid w:val="007C2EB1"/>
    <w:rsid w:val="007C6835"/>
    <w:rsid w:val="007C7D67"/>
    <w:rsid w:val="007D120A"/>
    <w:rsid w:val="007D5FBC"/>
    <w:rsid w:val="007D6712"/>
    <w:rsid w:val="007D73C7"/>
    <w:rsid w:val="007E013E"/>
    <w:rsid w:val="007E0A2B"/>
    <w:rsid w:val="007E3B2F"/>
    <w:rsid w:val="007E5958"/>
    <w:rsid w:val="007E62C0"/>
    <w:rsid w:val="007E787C"/>
    <w:rsid w:val="007E7BFF"/>
    <w:rsid w:val="007F08CD"/>
    <w:rsid w:val="007F0AB5"/>
    <w:rsid w:val="007F0C9A"/>
    <w:rsid w:val="007F10C2"/>
    <w:rsid w:val="007F4773"/>
    <w:rsid w:val="007F4BA6"/>
    <w:rsid w:val="007F4BC9"/>
    <w:rsid w:val="007F51A9"/>
    <w:rsid w:val="007F53F6"/>
    <w:rsid w:val="007F5C73"/>
    <w:rsid w:val="007F77DD"/>
    <w:rsid w:val="0080205A"/>
    <w:rsid w:val="00802F52"/>
    <w:rsid w:val="0080655E"/>
    <w:rsid w:val="00810A2B"/>
    <w:rsid w:val="00810C54"/>
    <w:rsid w:val="00813305"/>
    <w:rsid w:val="00813809"/>
    <w:rsid w:val="00813ADC"/>
    <w:rsid w:val="00813EE0"/>
    <w:rsid w:val="008149E4"/>
    <w:rsid w:val="00815059"/>
    <w:rsid w:val="008150E8"/>
    <w:rsid w:val="008162F1"/>
    <w:rsid w:val="00817C61"/>
    <w:rsid w:val="00821123"/>
    <w:rsid w:val="008215BE"/>
    <w:rsid w:val="00822523"/>
    <w:rsid w:val="008247B4"/>
    <w:rsid w:val="0082732F"/>
    <w:rsid w:val="008326D2"/>
    <w:rsid w:val="00832836"/>
    <w:rsid w:val="0083298E"/>
    <w:rsid w:val="00832C62"/>
    <w:rsid w:val="00832E5F"/>
    <w:rsid w:val="00834027"/>
    <w:rsid w:val="008351EA"/>
    <w:rsid w:val="0083764A"/>
    <w:rsid w:val="00840247"/>
    <w:rsid w:val="0084091B"/>
    <w:rsid w:val="00840CA2"/>
    <w:rsid w:val="00841070"/>
    <w:rsid w:val="00841650"/>
    <w:rsid w:val="00842626"/>
    <w:rsid w:val="00843438"/>
    <w:rsid w:val="00846243"/>
    <w:rsid w:val="00846B43"/>
    <w:rsid w:val="00850179"/>
    <w:rsid w:val="008523AB"/>
    <w:rsid w:val="008548D2"/>
    <w:rsid w:val="008564A4"/>
    <w:rsid w:val="008566C5"/>
    <w:rsid w:val="0085704F"/>
    <w:rsid w:val="0086063F"/>
    <w:rsid w:val="0086182A"/>
    <w:rsid w:val="00861B03"/>
    <w:rsid w:val="00867935"/>
    <w:rsid w:val="0087062F"/>
    <w:rsid w:val="00871F7E"/>
    <w:rsid w:val="00872FD9"/>
    <w:rsid w:val="00873259"/>
    <w:rsid w:val="00873C16"/>
    <w:rsid w:val="00874908"/>
    <w:rsid w:val="00874C38"/>
    <w:rsid w:val="00876795"/>
    <w:rsid w:val="0087692D"/>
    <w:rsid w:val="0088016C"/>
    <w:rsid w:val="00881744"/>
    <w:rsid w:val="00883978"/>
    <w:rsid w:val="00883990"/>
    <w:rsid w:val="00884839"/>
    <w:rsid w:val="00884995"/>
    <w:rsid w:val="00884C97"/>
    <w:rsid w:val="008858DA"/>
    <w:rsid w:val="0088648B"/>
    <w:rsid w:val="0088737F"/>
    <w:rsid w:val="008875C6"/>
    <w:rsid w:val="0089156E"/>
    <w:rsid w:val="00894254"/>
    <w:rsid w:val="0089429F"/>
    <w:rsid w:val="00895A7B"/>
    <w:rsid w:val="00895A9C"/>
    <w:rsid w:val="00895EF2"/>
    <w:rsid w:val="00896BA1"/>
    <w:rsid w:val="0089700F"/>
    <w:rsid w:val="0089787F"/>
    <w:rsid w:val="008A2483"/>
    <w:rsid w:val="008A4A21"/>
    <w:rsid w:val="008A502E"/>
    <w:rsid w:val="008A5517"/>
    <w:rsid w:val="008A7C75"/>
    <w:rsid w:val="008B2FE9"/>
    <w:rsid w:val="008B36E6"/>
    <w:rsid w:val="008B393C"/>
    <w:rsid w:val="008B3C12"/>
    <w:rsid w:val="008B5FF9"/>
    <w:rsid w:val="008B71D1"/>
    <w:rsid w:val="008C0E63"/>
    <w:rsid w:val="008C2D72"/>
    <w:rsid w:val="008C6C26"/>
    <w:rsid w:val="008C6DC3"/>
    <w:rsid w:val="008D45D5"/>
    <w:rsid w:val="008D5E6C"/>
    <w:rsid w:val="008D690C"/>
    <w:rsid w:val="008D7963"/>
    <w:rsid w:val="008E0E33"/>
    <w:rsid w:val="008E377C"/>
    <w:rsid w:val="008E393B"/>
    <w:rsid w:val="008E3EC2"/>
    <w:rsid w:val="008E4009"/>
    <w:rsid w:val="008E49E3"/>
    <w:rsid w:val="008E5504"/>
    <w:rsid w:val="008E64C4"/>
    <w:rsid w:val="008E7234"/>
    <w:rsid w:val="008F0405"/>
    <w:rsid w:val="008F0C8F"/>
    <w:rsid w:val="008F0ED0"/>
    <w:rsid w:val="008F3024"/>
    <w:rsid w:val="008F562B"/>
    <w:rsid w:val="008F604B"/>
    <w:rsid w:val="008F725E"/>
    <w:rsid w:val="008F77D9"/>
    <w:rsid w:val="008F7EA5"/>
    <w:rsid w:val="0090047B"/>
    <w:rsid w:val="009019B7"/>
    <w:rsid w:val="00901D38"/>
    <w:rsid w:val="009022B1"/>
    <w:rsid w:val="00902E04"/>
    <w:rsid w:val="00903073"/>
    <w:rsid w:val="009032A6"/>
    <w:rsid w:val="00904CB9"/>
    <w:rsid w:val="009051B0"/>
    <w:rsid w:val="00906465"/>
    <w:rsid w:val="00906DEA"/>
    <w:rsid w:val="00906F0B"/>
    <w:rsid w:val="00906F83"/>
    <w:rsid w:val="00910423"/>
    <w:rsid w:val="00910CBA"/>
    <w:rsid w:val="009125E7"/>
    <w:rsid w:val="00912D52"/>
    <w:rsid w:val="00914765"/>
    <w:rsid w:val="0091545E"/>
    <w:rsid w:val="00915C24"/>
    <w:rsid w:val="00915F42"/>
    <w:rsid w:val="009174DF"/>
    <w:rsid w:val="00923D75"/>
    <w:rsid w:val="009259E6"/>
    <w:rsid w:val="0092751C"/>
    <w:rsid w:val="009278B6"/>
    <w:rsid w:val="009305E6"/>
    <w:rsid w:val="009318F8"/>
    <w:rsid w:val="00933E5B"/>
    <w:rsid w:val="009418E3"/>
    <w:rsid w:val="00941F57"/>
    <w:rsid w:val="0094471C"/>
    <w:rsid w:val="00946DCF"/>
    <w:rsid w:val="00946F40"/>
    <w:rsid w:val="0094779C"/>
    <w:rsid w:val="00947C05"/>
    <w:rsid w:val="00950517"/>
    <w:rsid w:val="0095051C"/>
    <w:rsid w:val="00952341"/>
    <w:rsid w:val="00953D69"/>
    <w:rsid w:val="00953FFA"/>
    <w:rsid w:val="00960D22"/>
    <w:rsid w:val="00963B8B"/>
    <w:rsid w:val="00964A0A"/>
    <w:rsid w:val="00965B40"/>
    <w:rsid w:val="00966C64"/>
    <w:rsid w:val="00967967"/>
    <w:rsid w:val="00970F6B"/>
    <w:rsid w:val="00971979"/>
    <w:rsid w:val="009729E1"/>
    <w:rsid w:val="009735E3"/>
    <w:rsid w:val="00973E69"/>
    <w:rsid w:val="009747A3"/>
    <w:rsid w:val="00975BA8"/>
    <w:rsid w:val="009767FC"/>
    <w:rsid w:val="0098089A"/>
    <w:rsid w:val="009826D9"/>
    <w:rsid w:val="00984134"/>
    <w:rsid w:val="0098474D"/>
    <w:rsid w:val="00985265"/>
    <w:rsid w:val="00986C27"/>
    <w:rsid w:val="009876D2"/>
    <w:rsid w:val="009908C5"/>
    <w:rsid w:val="00990973"/>
    <w:rsid w:val="00991C3C"/>
    <w:rsid w:val="00994C56"/>
    <w:rsid w:val="009960BC"/>
    <w:rsid w:val="009964DA"/>
    <w:rsid w:val="009A25FC"/>
    <w:rsid w:val="009A3DD0"/>
    <w:rsid w:val="009A49B3"/>
    <w:rsid w:val="009A7432"/>
    <w:rsid w:val="009A79F9"/>
    <w:rsid w:val="009B2E7B"/>
    <w:rsid w:val="009B3798"/>
    <w:rsid w:val="009B391A"/>
    <w:rsid w:val="009B3C0A"/>
    <w:rsid w:val="009B654B"/>
    <w:rsid w:val="009B7363"/>
    <w:rsid w:val="009C151C"/>
    <w:rsid w:val="009C419F"/>
    <w:rsid w:val="009C4AF2"/>
    <w:rsid w:val="009D0305"/>
    <w:rsid w:val="009D2407"/>
    <w:rsid w:val="009D3081"/>
    <w:rsid w:val="009D331F"/>
    <w:rsid w:val="009D402A"/>
    <w:rsid w:val="009D465A"/>
    <w:rsid w:val="009D4E9A"/>
    <w:rsid w:val="009D5E71"/>
    <w:rsid w:val="009D61F4"/>
    <w:rsid w:val="009E0939"/>
    <w:rsid w:val="009E1600"/>
    <w:rsid w:val="009E330C"/>
    <w:rsid w:val="009E4720"/>
    <w:rsid w:val="009E5B80"/>
    <w:rsid w:val="009E667C"/>
    <w:rsid w:val="009E6EAF"/>
    <w:rsid w:val="009E7804"/>
    <w:rsid w:val="009E7FC8"/>
    <w:rsid w:val="009F1C97"/>
    <w:rsid w:val="009F2F6C"/>
    <w:rsid w:val="009F41E5"/>
    <w:rsid w:val="009F44F0"/>
    <w:rsid w:val="009F51B8"/>
    <w:rsid w:val="009F7337"/>
    <w:rsid w:val="00A00012"/>
    <w:rsid w:val="00A0076D"/>
    <w:rsid w:val="00A0412E"/>
    <w:rsid w:val="00A0448D"/>
    <w:rsid w:val="00A04C7A"/>
    <w:rsid w:val="00A04C94"/>
    <w:rsid w:val="00A06215"/>
    <w:rsid w:val="00A068B2"/>
    <w:rsid w:val="00A07F6D"/>
    <w:rsid w:val="00A11790"/>
    <w:rsid w:val="00A1243D"/>
    <w:rsid w:val="00A12583"/>
    <w:rsid w:val="00A13D80"/>
    <w:rsid w:val="00A176D4"/>
    <w:rsid w:val="00A21D60"/>
    <w:rsid w:val="00A24B48"/>
    <w:rsid w:val="00A26008"/>
    <w:rsid w:val="00A264BD"/>
    <w:rsid w:val="00A27377"/>
    <w:rsid w:val="00A27B5E"/>
    <w:rsid w:val="00A27EA4"/>
    <w:rsid w:val="00A307D7"/>
    <w:rsid w:val="00A3198B"/>
    <w:rsid w:val="00A3440B"/>
    <w:rsid w:val="00A346D3"/>
    <w:rsid w:val="00A363FB"/>
    <w:rsid w:val="00A36CF7"/>
    <w:rsid w:val="00A36D6B"/>
    <w:rsid w:val="00A37DE2"/>
    <w:rsid w:val="00A41957"/>
    <w:rsid w:val="00A41D1C"/>
    <w:rsid w:val="00A4246E"/>
    <w:rsid w:val="00A43C0F"/>
    <w:rsid w:val="00A44F1C"/>
    <w:rsid w:val="00A510D7"/>
    <w:rsid w:val="00A52025"/>
    <w:rsid w:val="00A54A37"/>
    <w:rsid w:val="00A55C19"/>
    <w:rsid w:val="00A55E33"/>
    <w:rsid w:val="00A57B0F"/>
    <w:rsid w:val="00A600D6"/>
    <w:rsid w:val="00A6302B"/>
    <w:rsid w:val="00A659CC"/>
    <w:rsid w:val="00A65D05"/>
    <w:rsid w:val="00A660C4"/>
    <w:rsid w:val="00A6633D"/>
    <w:rsid w:val="00A67E36"/>
    <w:rsid w:val="00A70AF1"/>
    <w:rsid w:val="00A743A7"/>
    <w:rsid w:val="00A750C8"/>
    <w:rsid w:val="00A75245"/>
    <w:rsid w:val="00A76B71"/>
    <w:rsid w:val="00A76C66"/>
    <w:rsid w:val="00A775B3"/>
    <w:rsid w:val="00A77CBA"/>
    <w:rsid w:val="00A8083D"/>
    <w:rsid w:val="00A80C75"/>
    <w:rsid w:val="00A81D82"/>
    <w:rsid w:val="00A82D5F"/>
    <w:rsid w:val="00A84270"/>
    <w:rsid w:val="00A867A1"/>
    <w:rsid w:val="00A91167"/>
    <w:rsid w:val="00A923A4"/>
    <w:rsid w:val="00A928A1"/>
    <w:rsid w:val="00A96601"/>
    <w:rsid w:val="00A97CEE"/>
    <w:rsid w:val="00A97DBD"/>
    <w:rsid w:val="00AA106E"/>
    <w:rsid w:val="00AA3882"/>
    <w:rsid w:val="00AA439B"/>
    <w:rsid w:val="00AA7255"/>
    <w:rsid w:val="00AA7FEC"/>
    <w:rsid w:val="00AB18D6"/>
    <w:rsid w:val="00AB2C9F"/>
    <w:rsid w:val="00AB3F4C"/>
    <w:rsid w:val="00AB4B21"/>
    <w:rsid w:val="00AB4EFE"/>
    <w:rsid w:val="00AB586F"/>
    <w:rsid w:val="00AB663E"/>
    <w:rsid w:val="00AB66BA"/>
    <w:rsid w:val="00AB6AC2"/>
    <w:rsid w:val="00AB7188"/>
    <w:rsid w:val="00AB7778"/>
    <w:rsid w:val="00AC02FC"/>
    <w:rsid w:val="00AC0D08"/>
    <w:rsid w:val="00AC0DF0"/>
    <w:rsid w:val="00AC12DF"/>
    <w:rsid w:val="00AC15D9"/>
    <w:rsid w:val="00AC1F7E"/>
    <w:rsid w:val="00AC39E4"/>
    <w:rsid w:val="00AC5FB0"/>
    <w:rsid w:val="00AC77D7"/>
    <w:rsid w:val="00AC7D07"/>
    <w:rsid w:val="00AD08CE"/>
    <w:rsid w:val="00AD0922"/>
    <w:rsid w:val="00AD0F4F"/>
    <w:rsid w:val="00AD1307"/>
    <w:rsid w:val="00AD1CC2"/>
    <w:rsid w:val="00AD2D9A"/>
    <w:rsid w:val="00AD33A1"/>
    <w:rsid w:val="00AD4E29"/>
    <w:rsid w:val="00AD6E9B"/>
    <w:rsid w:val="00AE3687"/>
    <w:rsid w:val="00AE5B3E"/>
    <w:rsid w:val="00AE6D80"/>
    <w:rsid w:val="00AE707D"/>
    <w:rsid w:val="00AE7171"/>
    <w:rsid w:val="00AF2AD0"/>
    <w:rsid w:val="00AF5849"/>
    <w:rsid w:val="00AF5E82"/>
    <w:rsid w:val="00AF5FAC"/>
    <w:rsid w:val="00AF7858"/>
    <w:rsid w:val="00AF7B01"/>
    <w:rsid w:val="00B019B4"/>
    <w:rsid w:val="00B02AB3"/>
    <w:rsid w:val="00B0484F"/>
    <w:rsid w:val="00B04E18"/>
    <w:rsid w:val="00B0647F"/>
    <w:rsid w:val="00B06E40"/>
    <w:rsid w:val="00B073EF"/>
    <w:rsid w:val="00B10AA9"/>
    <w:rsid w:val="00B112A4"/>
    <w:rsid w:val="00B11932"/>
    <w:rsid w:val="00B13A3C"/>
    <w:rsid w:val="00B13B11"/>
    <w:rsid w:val="00B14986"/>
    <w:rsid w:val="00B15E7F"/>
    <w:rsid w:val="00B20056"/>
    <w:rsid w:val="00B21FF5"/>
    <w:rsid w:val="00B22C01"/>
    <w:rsid w:val="00B25152"/>
    <w:rsid w:val="00B25359"/>
    <w:rsid w:val="00B25A2A"/>
    <w:rsid w:val="00B26503"/>
    <w:rsid w:val="00B26AAD"/>
    <w:rsid w:val="00B30BDA"/>
    <w:rsid w:val="00B31F4C"/>
    <w:rsid w:val="00B323DC"/>
    <w:rsid w:val="00B32ED7"/>
    <w:rsid w:val="00B33395"/>
    <w:rsid w:val="00B33BF6"/>
    <w:rsid w:val="00B35525"/>
    <w:rsid w:val="00B35BC3"/>
    <w:rsid w:val="00B35C1B"/>
    <w:rsid w:val="00B376F0"/>
    <w:rsid w:val="00B408E5"/>
    <w:rsid w:val="00B40A5B"/>
    <w:rsid w:val="00B40ABB"/>
    <w:rsid w:val="00B40F43"/>
    <w:rsid w:val="00B429F0"/>
    <w:rsid w:val="00B42F34"/>
    <w:rsid w:val="00B43A5B"/>
    <w:rsid w:val="00B44879"/>
    <w:rsid w:val="00B46A3C"/>
    <w:rsid w:val="00B47F26"/>
    <w:rsid w:val="00B541EC"/>
    <w:rsid w:val="00B55E4D"/>
    <w:rsid w:val="00B57B8F"/>
    <w:rsid w:val="00B609F8"/>
    <w:rsid w:val="00B60A13"/>
    <w:rsid w:val="00B60E93"/>
    <w:rsid w:val="00B61314"/>
    <w:rsid w:val="00B61611"/>
    <w:rsid w:val="00B633EE"/>
    <w:rsid w:val="00B64DE9"/>
    <w:rsid w:val="00B703BC"/>
    <w:rsid w:val="00B71169"/>
    <w:rsid w:val="00B71D53"/>
    <w:rsid w:val="00B7353B"/>
    <w:rsid w:val="00B740C1"/>
    <w:rsid w:val="00B76564"/>
    <w:rsid w:val="00B801C1"/>
    <w:rsid w:val="00B8185E"/>
    <w:rsid w:val="00B81CC3"/>
    <w:rsid w:val="00B82E8E"/>
    <w:rsid w:val="00B8301F"/>
    <w:rsid w:val="00B83E37"/>
    <w:rsid w:val="00B85674"/>
    <w:rsid w:val="00B85948"/>
    <w:rsid w:val="00B877FE"/>
    <w:rsid w:val="00B87C4A"/>
    <w:rsid w:val="00B91B52"/>
    <w:rsid w:val="00B9226A"/>
    <w:rsid w:val="00B93028"/>
    <w:rsid w:val="00B934EC"/>
    <w:rsid w:val="00B94616"/>
    <w:rsid w:val="00B94D7A"/>
    <w:rsid w:val="00B94F2F"/>
    <w:rsid w:val="00B951D8"/>
    <w:rsid w:val="00B95AFA"/>
    <w:rsid w:val="00B96B56"/>
    <w:rsid w:val="00B97C37"/>
    <w:rsid w:val="00BA0F54"/>
    <w:rsid w:val="00BA1FE6"/>
    <w:rsid w:val="00BA4396"/>
    <w:rsid w:val="00BA59CB"/>
    <w:rsid w:val="00BA6A50"/>
    <w:rsid w:val="00BA720A"/>
    <w:rsid w:val="00BB1815"/>
    <w:rsid w:val="00BB27EE"/>
    <w:rsid w:val="00BB5845"/>
    <w:rsid w:val="00BB6D64"/>
    <w:rsid w:val="00BB722D"/>
    <w:rsid w:val="00BC170F"/>
    <w:rsid w:val="00BC31C9"/>
    <w:rsid w:val="00BC32E8"/>
    <w:rsid w:val="00BC344B"/>
    <w:rsid w:val="00BC450B"/>
    <w:rsid w:val="00BC4FA4"/>
    <w:rsid w:val="00BC608E"/>
    <w:rsid w:val="00BD0452"/>
    <w:rsid w:val="00BD3F17"/>
    <w:rsid w:val="00BD6593"/>
    <w:rsid w:val="00BE12ED"/>
    <w:rsid w:val="00BE174A"/>
    <w:rsid w:val="00BE5E00"/>
    <w:rsid w:val="00BE77A2"/>
    <w:rsid w:val="00BF1513"/>
    <w:rsid w:val="00BF1C18"/>
    <w:rsid w:val="00BF3670"/>
    <w:rsid w:val="00BF3B29"/>
    <w:rsid w:val="00BF3DCF"/>
    <w:rsid w:val="00BF403A"/>
    <w:rsid w:val="00BF4A09"/>
    <w:rsid w:val="00BF53AC"/>
    <w:rsid w:val="00BF5C2C"/>
    <w:rsid w:val="00BF5D86"/>
    <w:rsid w:val="00BF659F"/>
    <w:rsid w:val="00BF6F62"/>
    <w:rsid w:val="00BF70C8"/>
    <w:rsid w:val="00C00352"/>
    <w:rsid w:val="00C04835"/>
    <w:rsid w:val="00C05709"/>
    <w:rsid w:val="00C06ACF"/>
    <w:rsid w:val="00C073DE"/>
    <w:rsid w:val="00C07ACF"/>
    <w:rsid w:val="00C10BF6"/>
    <w:rsid w:val="00C13B61"/>
    <w:rsid w:val="00C14167"/>
    <w:rsid w:val="00C1457F"/>
    <w:rsid w:val="00C14C9A"/>
    <w:rsid w:val="00C16210"/>
    <w:rsid w:val="00C163D5"/>
    <w:rsid w:val="00C16701"/>
    <w:rsid w:val="00C17CE1"/>
    <w:rsid w:val="00C17D0D"/>
    <w:rsid w:val="00C17D91"/>
    <w:rsid w:val="00C211BB"/>
    <w:rsid w:val="00C24D39"/>
    <w:rsid w:val="00C25B97"/>
    <w:rsid w:val="00C2637D"/>
    <w:rsid w:val="00C27D98"/>
    <w:rsid w:val="00C31C48"/>
    <w:rsid w:val="00C32959"/>
    <w:rsid w:val="00C33076"/>
    <w:rsid w:val="00C3325E"/>
    <w:rsid w:val="00C3398D"/>
    <w:rsid w:val="00C339C5"/>
    <w:rsid w:val="00C35D3C"/>
    <w:rsid w:val="00C40BDF"/>
    <w:rsid w:val="00C41408"/>
    <w:rsid w:val="00C41AAE"/>
    <w:rsid w:val="00C41E3F"/>
    <w:rsid w:val="00C4239B"/>
    <w:rsid w:val="00C42FAC"/>
    <w:rsid w:val="00C42FFE"/>
    <w:rsid w:val="00C44889"/>
    <w:rsid w:val="00C4704A"/>
    <w:rsid w:val="00C545DC"/>
    <w:rsid w:val="00C546D9"/>
    <w:rsid w:val="00C56CE4"/>
    <w:rsid w:val="00C56CFB"/>
    <w:rsid w:val="00C623F4"/>
    <w:rsid w:val="00C6382D"/>
    <w:rsid w:val="00C63AFB"/>
    <w:rsid w:val="00C64BFA"/>
    <w:rsid w:val="00C67B72"/>
    <w:rsid w:val="00C702AA"/>
    <w:rsid w:val="00C7071A"/>
    <w:rsid w:val="00C71F35"/>
    <w:rsid w:val="00C759EA"/>
    <w:rsid w:val="00C75AEF"/>
    <w:rsid w:val="00C77693"/>
    <w:rsid w:val="00C77B29"/>
    <w:rsid w:val="00C8090E"/>
    <w:rsid w:val="00C8200F"/>
    <w:rsid w:val="00C82AF4"/>
    <w:rsid w:val="00C842E5"/>
    <w:rsid w:val="00C84EA4"/>
    <w:rsid w:val="00C8691B"/>
    <w:rsid w:val="00C90344"/>
    <w:rsid w:val="00C90E95"/>
    <w:rsid w:val="00C9112C"/>
    <w:rsid w:val="00C937F4"/>
    <w:rsid w:val="00C9429C"/>
    <w:rsid w:val="00C9553B"/>
    <w:rsid w:val="00C96F3E"/>
    <w:rsid w:val="00C97343"/>
    <w:rsid w:val="00C973E5"/>
    <w:rsid w:val="00CA0BF2"/>
    <w:rsid w:val="00CA2A12"/>
    <w:rsid w:val="00CA442A"/>
    <w:rsid w:val="00CA4FC4"/>
    <w:rsid w:val="00CA670E"/>
    <w:rsid w:val="00CA6E18"/>
    <w:rsid w:val="00CA709C"/>
    <w:rsid w:val="00CB03D9"/>
    <w:rsid w:val="00CB2583"/>
    <w:rsid w:val="00CC0909"/>
    <w:rsid w:val="00CC0CB4"/>
    <w:rsid w:val="00CC2587"/>
    <w:rsid w:val="00CC2B1B"/>
    <w:rsid w:val="00CC318C"/>
    <w:rsid w:val="00CC3FF6"/>
    <w:rsid w:val="00CC4B4B"/>
    <w:rsid w:val="00CC4E3D"/>
    <w:rsid w:val="00CC6BA1"/>
    <w:rsid w:val="00CC6F0E"/>
    <w:rsid w:val="00CC7B64"/>
    <w:rsid w:val="00CD079E"/>
    <w:rsid w:val="00CD07C3"/>
    <w:rsid w:val="00CD3488"/>
    <w:rsid w:val="00CD3A8D"/>
    <w:rsid w:val="00CD491A"/>
    <w:rsid w:val="00CD4EB1"/>
    <w:rsid w:val="00CD52A7"/>
    <w:rsid w:val="00CD5A8C"/>
    <w:rsid w:val="00CD62FD"/>
    <w:rsid w:val="00CD7E91"/>
    <w:rsid w:val="00CE32EF"/>
    <w:rsid w:val="00CE381D"/>
    <w:rsid w:val="00CE506C"/>
    <w:rsid w:val="00CE5684"/>
    <w:rsid w:val="00CE569A"/>
    <w:rsid w:val="00CE6BC9"/>
    <w:rsid w:val="00CE7356"/>
    <w:rsid w:val="00CF2B13"/>
    <w:rsid w:val="00CF3067"/>
    <w:rsid w:val="00CF39A0"/>
    <w:rsid w:val="00CF41E5"/>
    <w:rsid w:val="00CF43E8"/>
    <w:rsid w:val="00CF4DA4"/>
    <w:rsid w:val="00CF71B9"/>
    <w:rsid w:val="00D00783"/>
    <w:rsid w:val="00D0091C"/>
    <w:rsid w:val="00D00979"/>
    <w:rsid w:val="00D020B3"/>
    <w:rsid w:val="00D020D9"/>
    <w:rsid w:val="00D02C34"/>
    <w:rsid w:val="00D03751"/>
    <w:rsid w:val="00D04C5E"/>
    <w:rsid w:val="00D05BFF"/>
    <w:rsid w:val="00D05C08"/>
    <w:rsid w:val="00D0740B"/>
    <w:rsid w:val="00D11321"/>
    <w:rsid w:val="00D1152E"/>
    <w:rsid w:val="00D1374E"/>
    <w:rsid w:val="00D14003"/>
    <w:rsid w:val="00D14124"/>
    <w:rsid w:val="00D16827"/>
    <w:rsid w:val="00D17DDA"/>
    <w:rsid w:val="00D17E32"/>
    <w:rsid w:val="00D20938"/>
    <w:rsid w:val="00D21A24"/>
    <w:rsid w:val="00D21C1F"/>
    <w:rsid w:val="00D22819"/>
    <w:rsid w:val="00D2468F"/>
    <w:rsid w:val="00D25A43"/>
    <w:rsid w:val="00D26203"/>
    <w:rsid w:val="00D269F6"/>
    <w:rsid w:val="00D27C0B"/>
    <w:rsid w:val="00D3293B"/>
    <w:rsid w:val="00D33081"/>
    <w:rsid w:val="00D34118"/>
    <w:rsid w:val="00D35D2C"/>
    <w:rsid w:val="00D36F96"/>
    <w:rsid w:val="00D4096D"/>
    <w:rsid w:val="00D433D9"/>
    <w:rsid w:val="00D434E0"/>
    <w:rsid w:val="00D440C3"/>
    <w:rsid w:val="00D445B5"/>
    <w:rsid w:val="00D46A59"/>
    <w:rsid w:val="00D46C02"/>
    <w:rsid w:val="00D5059E"/>
    <w:rsid w:val="00D514E5"/>
    <w:rsid w:val="00D5331F"/>
    <w:rsid w:val="00D53738"/>
    <w:rsid w:val="00D54BBE"/>
    <w:rsid w:val="00D54F2C"/>
    <w:rsid w:val="00D56755"/>
    <w:rsid w:val="00D60D4B"/>
    <w:rsid w:val="00D62932"/>
    <w:rsid w:val="00D678BB"/>
    <w:rsid w:val="00D70813"/>
    <w:rsid w:val="00D7089D"/>
    <w:rsid w:val="00D708C6"/>
    <w:rsid w:val="00D70C00"/>
    <w:rsid w:val="00D70FDA"/>
    <w:rsid w:val="00D75A2D"/>
    <w:rsid w:val="00D76E37"/>
    <w:rsid w:val="00D800DB"/>
    <w:rsid w:val="00D80494"/>
    <w:rsid w:val="00D80C72"/>
    <w:rsid w:val="00D81243"/>
    <w:rsid w:val="00D83BCB"/>
    <w:rsid w:val="00D851A9"/>
    <w:rsid w:val="00D85C1C"/>
    <w:rsid w:val="00D8698A"/>
    <w:rsid w:val="00D87537"/>
    <w:rsid w:val="00D91652"/>
    <w:rsid w:val="00D92843"/>
    <w:rsid w:val="00D92F8B"/>
    <w:rsid w:val="00D93138"/>
    <w:rsid w:val="00DA0FE4"/>
    <w:rsid w:val="00DA4C51"/>
    <w:rsid w:val="00DA65A2"/>
    <w:rsid w:val="00DA6CDC"/>
    <w:rsid w:val="00DA7D61"/>
    <w:rsid w:val="00DB01CC"/>
    <w:rsid w:val="00DB0E2A"/>
    <w:rsid w:val="00DB2A12"/>
    <w:rsid w:val="00DB34AB"/>
    <w:rsid w:val="00DB3F37"/>
    <w:rsid w:val="00DB52DB"/>
    <w:rsid w:val="00DB59CD"/>
    <w:rsid w:val="00DB68F3"/>
    <w:rsid w:val="00DC0270"/>
    <w:rsid w:val="00DC4CAF"/>
    <w:rsid w:val="00DC604C"/>
    <w:rsid w:val="00DC6786"/>
    <w:rsid w:val="00DC67B5"/>
    <w:rsid w:val="00DC75EC"/>
    <w:rsid w:val="00DD0345"/>
    <w:rsid w:val="00DD199E"/>
    <w:rsid w:val="00DD2286"/>
    <w:rsid w:val="00DD366B"/>
    <w:rsid w:val="00DD3AB1"/>
    <w:rsid w:val="00DD40FB"/>
    <w:rsid w:val="00DD4F73"/>
    <w:rsid w:val="00DD514D"/>
    <w:rsid w:val="00DD5871"/>
    <w:rsid w:val="00DD614C"/>
    <w:rsid w:val="00DD6635"/>
    <w:rsid w:val="00DD6DE0"/>
    <w:rsid w:val="00DD6EA3"/>
    <w:rsid w:val="00DD7FAF"/>
    <w:rsid w:val="00DE068D"/>
    <w:rsid w:val="00DE2426"/>
    <w:rsid w:val="00DE396E"/>
    <w:rsid w:val="00DE4676"/>
    <w:rsid w:val="00DE73C7"/>
    <w:rsid w:val="00DE76CB"/>
    <w:rsid w:val="00DF0D4F"/>
    <w:rsid w:val="00DF1615"/>
    <w:rsid w:val="00DF4614"/>
    <w:rsid w:val="00E0162C"/>
    <w:rsid w:val="00E01745"/>
    <w:rsid w:val="00E017F9"/>
    <w:rsid w:val="00E0209A"/>
    <w:rsid w:val="00E05A00"/>
    <w:rsid w:val="00E0698E"/>
    <w:rsid w:val="00E06AD6"/>
    <w:rsid w:val="00E104BD"/>
    <w:rsid w:val="00E106C9"/>
    <w:rsid w:val="00E10DEF"/>
    <w:rsid w:val="00E117EF"/>
    <w:rsid w:val="00E12707"/>
    <w:rsid w:val="00E129F3"/>
    <w:rsid w:val="00E12E10"/>
    <w:rsid w:val="00E15744"/>
    <w:rsid w:val="00E15891"/>
    <w:rsid w:val="00E16D6B"/>
    <w:rsid w:val="00E17443"/>
    <w:rsid w:val="00E174C2"/>
    <w:rsid w:val="00E17B5F"/>
    <w:rsid w:val="00E20963"/>
    <w:rsid w:val="00E21652"/>
    <w:rsid w:val="00E23312"/>
    <w:rsid w:val="00E24A74"/>
    <w:rsid w:val="00E26ECB"/>
    <w:rsid w:val="00E33F4E"/>
    <w:rsid w:val="00E35175"/>
    <w:rsid w:val="00E36CC7"/>
    <w:rsid w:val="00E37D7E"/>
    <w:rsid w:val="00E411C8"/>
    <w:rsid w:val="00E41AC7"/>
    <w:rsid w:val="00E425A3"/>
    <w:rsid w:val="00E42AD9"/>
    <w:rsid w:val="00E44113"/>
    <w:rsid w:val="00E44DB7"/>
    <w:rsid w:val="00E452B3"/>
    <w:rsid w:val="00E47E20"/>
    <w:rsid w:val="00E500CD"/>
    <w:rsid w:val="00E506B4"/>
    <w:rsid w:val="00E518E8"/>
    <w:rsid w:val="00E5640C"/>
    <w:rsid w:val="00E57650"/>
    <w:rsid w:val="00E57E3E"/>
    <w:rsid w:val="00E620A4"/>
    <w:rsid w:val="00E63768"/>
    <w:rsid w:val="00E64335"/>
    <w:rsid w:val="00E65BB2"/>
    <w:rsid w:val="00E65EF4"/>
    <w:rsid w:val="00E65FB1"/>
    <w:rsid w:val="00E66038"/>
    <w:rsid w:val="00E67331"/>
    <w:rsid w:val="00E67C28"/>
    <w:rsid w:val="00E72DE4"/>
    <w:rsid w:val="00E72EB6"/>
    <w:rsid w:val="00E73635"/>
    <w:rsid w:val="00E73BC6"/>
    <w:rsid w:val="00E73C43"/>
    <w:rsid w:val="00E74077"/>
    <w:rsid w:val="00E75647"/>
    <w:rsid w:val="00E768D9"/>
    <w:rsid w:val="00E7746B"/>
    <w:rsid w:val="00E80C57"/>
    <w:rsid w:val="00E80DAA"/>
    <w:rsid w:val="00E81843"/>
    <w:rsid w:val="00E81A31"/>
    <w:rsid w:val="00E81C82"/>
    <w:rsid w:val="00E82783"/>
    <w:rsid w:val="00E82AF1"/>
    <w:rsid w:val="00E8385C"/>
    <w:rsid w:val="00E8404C"/>
    <w:rsid w:val="00E84A16"/>
    <w:rsid w:val="00E855B6"/>
    <w:rsid w:val="00E85EBD"/>
    <w:rsid w:val="00E86F41"/>
    <w:rsid w:val="00E87F3C"/>
    <w:rsid w:val="00E909BB"/>
    <w:rsid w:val="00E941BB"/>
    <w:rsid w:val="00E95ABA"/>
    <w:rsid w:val="00E95EB7"/>
    <w:rsid w:val="00E968B1"/>
    <w:rsid w:val="00E96E6A"/>
    <w:rsid w:val="00E977D4"/>
    <w:rsid w:val="00EA0F0F"/>
    <w:rsid w:val="00EA14BF"/>
    <w:rsid w:val="00EA1919"/>
    <w:rsid w:val="00EA2972"/>
    <w:rsid w:val="00EA2C9B"/>
    <w:rsid w:val="00EA4139"/>
    <w:rsid w:val="00EA44D1"/>
    <w:rsid w:val="00EB13D6"/>
    <w:rsid w:val="00EB3D95"/>
    <w:rsid w:val="00EB538E"/>
    <w:rsid w:val="00EB6F63"/>
    <w:rsid w:val="00EB73CD"/>
    <w:rsid w:val="00EB771E"/>
    <w:rsid w:val="00EC1314"/>
    <w:rsid w:val="00EC5F16"/>
    <w:rsid w:val="00EC687A"/>
    <w:rsid w:val="00EC7C47"/>
    <w:rsid w:val="00EC7C7B"/>
    <w:rsid w:val="00ED0871"/>
    <w:rsid w:val="00ED1623"/>
    <w:rsid w:val="00ED2425"/>
    <w:rsid w:val="00ED265B"/>
    <w:rsid w:val="00ED2897"/>
    <w:rsid w:val="00ED2C62"/>
    <w:rsid w:val="00ED4346"/>
    <w:rsid w:val="00ED48EC"/>
    <w:rsid w:val="00ED564A"/>
    <w:rsid w:val="00ED6480"/>
    <w:rsid w:val="00ED6A09"/>
    <w:rsid w:val="00ED75CC"/>
    <w:rsid w:val="00EE03F1"/>
    <w:rsid w:val="00EE0CDD"/>
    <w:rsid w:val="00EE13C6"/>
    <w:rsid w:val="00EE1F34"/>
    <w:rsid w:val="00EE2C40"/>
    <w:rsid w:val="00EE3EA1"/>
    <w:rsid w:val="00EE43AD"/>
    <w:rsid w:val="00EE6FE4"/>
    <w:rsid w:val="00EF0EBA"/>
    <w:rsid w:val="00EF1884"/>
    <w:rsid w:val="00EF3E3D"/>
    <w:rsid w:val="00EF3F37"/>
    <w:rsid w:val="00EF4F3B"/>
    <w:rsid w:val="00EF5754"/>
    <w:rsid w:val="00EF5D9E"/>
    <w:rsid w:val="00EF6B3D"/>
    <w:rsid w:val="00EF71EE"/>
    <w:rsid w:val="00EF73E9"/>
    <w:rsid w:val="00F004D6"/>
    <w:rsid w:val="00F00504"/>
    <w:rsid w:val="00F026FC"/>
    <w:rsid w:val="00F033EA"/>
    <w:rsid w:val="00F04523"/>
    <w:rsid w:val="00F074DC"/>
    <w:rsid w:val="00F07D4E"/>
    <w:rsid w:val="00F102F1"/>
    <w:rsid w:val="00F108AB"/>
    <w:rsid w:val="00F11A1B"/>
    <w:rsid w:val="00F139C3"/>
    <w:rsid w:val="00F1470C"/>
    <w:rsid w:val="00F1743E"/>
    <w:rsid w:val="00F176A5"/>
    <w:rsid w:val="00F21FED"/>
    <w:rsid w:val="00F227D6"/>
    <w:rsid w:val="00F22F7B"/>
    <w:rsid w:val="00F24666"/>
    <w:rsid w:val="00F25960"/>
    <w:rsid w:val="00F266FD"/>
    <w:rsid w:val="00F27138"/>
    <w:rsid w:val="00F327B5"/>
    <w:rsid w:val="00F32C79"/>
    <w:rsid w:val="00F32D11"/>
    <w:rsid w:val="00F33ACC"/>
    <w:rsid w:val="00F36498"/>
    <w:rsid w:val="00F36678"/>
    <w:rsid w:val="00F3674B"/>
    <w:rsid w:val="00F36A47"/>
    <w:rsid w:val="00F37540"/>
    <w:rsid w:val="00F3789E"/>
    <w:rsid w:val="00F4033D"/>
    <w:rsid w:val="00F40A78"/>
    <w:rsid w:val="00F42A27"/>
    <w:rsid w:val="00F45958"/>
    <w:rsid w:val="00F465C1"/>
    <w:rsid w:val="00F47E5B"/>
    <w:rsid w:val="00F5198A"/>
    <w:rsid w:val="00F51F67"/>
    <w:rsid w:val="00F54A3D"/>
    <w:rsid w:val="00F5759E"/>
    <w:rsid w:val="00F602C5"/>
    <w:rsid w:val="00F613ED"/>
    <w:rsid w:val="00F6278D"/>
    <w:rsid w:val="00F63564"/>
    <w:rsid w:val="00F6519A"/>
    <w:rsid w:val="00F668F0"/>
    <w:rsid w:val="00F6782D"/>
    <w:rsid w:val="00F718C5"/>
    <w:rsid w:val="00F73005"/>
    <w:rsid w:val="00F74C76"/>
    <w:rsid w:val="00F75204"/>
    <w:rsid w:val="00F75D73"/>
    <w:rsid w:val="00F80CE9"/>
    <w:rsid w:val="00F86EF4"/>
    <w:rsid w:val="00F8700F"/>
    <w:rsid w:val="00F870FF"/>
    <w:rsid w:val="00F901DC"/>
    <w:rsid w:val="00F93AA5"/>
    <w:rsid w:val="00F941DB"/>
    <w:rsid w:val="00F9639D"/>
    <w:rsid w:val="00F96E9D"/>
    <w:rsid w:val="00FA113F"/>
    <w:rsid w:val="00FA116E"/>
    <w:rsid w:val="00FA24ED"/>
    <w:rsid w:val="00FA30DE"/>
    <w:rsid w:val="00FA3B4C"/>
    <w:rsid w:val="00FA4386"/>
    <w:rsid w:val="00FA5577"/>
    <w:rsid w:val="00FA7507"/>
    <w:rsid w:val="00FA75C0"/>
    <w:rsid w:val="00FB1770"/>
    <w:rsid w:val="00FB188D"/>
    <w:rsid w:val="00FB2D9D"/>
    <w:rsid w:val="00FB3C16"/>
    <w:rsid w:val="00FB3D3D"/>
    <w:rsid w:val="00FB4F97"/>
    <w:rsid w:val="00FB7A5C"/>
    <w:rsid w:val="00FC08C2"/>
    <w:rsid w:val="00FC2986"/>
    <w:rsid w:val="00FC3451"/>
    <w:rsid w:val="00FC3EB9"/>
    <w:rsid w:val="00FC4059"/>
    <w:rsid w:val="00FC48E1"/>
    <w:rsid w:val="00FC4DC7"/>
    <w:rsid w:val="00FC5665"/>
    <w:rsid w:val="00FC56D1"/>
    <w:rsid w:val="00FC6F92"/>
    <w:rsid w:val="00FD03E2"/>
    <w:rsid w:val="00FD1C2E"/>
    <w:rsid w:val="00FD2D0E"/>
    <w:rsid w:val="00FD2E2C"/>
    <w:rsid w:val="00FD4766"/>
    <w:rsid w:val="00FD6401"/>
    <w:rsid w:val="00FD6C6B"/>
    <w:rsid w:val="00FD7772"/>
    <w:rsid w:val="00FE1EDF"/>
    <w:rsid w:val="00FE5238"/>
    <w:rsid w:val="00FE5A42"/>
    <w:rsid w:val="00FE5F5B"/>
    <w:rsid w:val="00FE700B"/>
    <w:rsid w:val="00FE7321"/>
    <w:rsid w:val="00FF1F9A"/>
    <w:rsid w:val="00FF2EE2"/>
    <w:rsid w:val="00FF5E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D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 w:type="paragraph" w:styleId="ListParagraph">
    <w:name w:val="List Paragraph"/>
    <w:basedOn w:val="Normal"/>
    <w:uiPriority w:val="34"/>
    <w:qFormat/>
    <w:rsid w:val="00F33A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 w:id="1666325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057711"/>
    <w:rsid w:val="0006612B"/>
    <w:rsid w:val="00066F1B"/>
    <w:rsid w:val="000B2F0A"/>
    <w:rsid w:val="00112FEB"/>
    <w:rsid w:val="001E070C"/>
    <w:rsid w:val="002035CC"/>
    <w:rsid w:val="0023151B"/>
    <w:rsid w:val="0025012C"/>
    <w:rsid w:val="002C7338"/>
    <w:rsid w:val="003163BD"/>
    <w:rsid w:val="00322A0F"/>
    <w:rsid w:val="003F63F4"/>
    <w:rsid w:val="0049245F"/>
    <w:rsid w:val="004A3D7B"/>
    <w:rsid w:val="004C55D2"/>
    <w:rsid w:val="004D0D57"/>
    <w:rsid w:val="005023F6"/>
    <w:rsid w:val="00572CD3"/>
    <w:rsid w:val="00595033"/>
    <w:rsid w:val="005E45B0"/>
    <w:rsid w:val="005E67D8"/>
    <w:rsid w:val="006E50F4"/>
    <w:rsid w:val="00713FFA"/>
    <w:rsid w:val="00756A85"/>
    <w:rsid w:val="00765E27"/>
    <w:rsid w:val="00875C9F"/>
    <w:rsid w:val="00941CD7"/>
    <w:rsid w:val="00960FED"/>
    <w:rsid w:val="009A43F4"/>
    <w:rsid w:val="00A70EDE"/>
    <w:rsid w:val="00AA3F62"/>
    <w:rsid w:val="00B10AE9"/>
    <w:rsid w:val="00B313C0"/>
    <w:rsid w:val="00B8119D"/>
    <w:rsid w:val="00BC7D98"/>
    <w:rsid w:val="00BD1B2A"/>
    <w:rsid w:val="00C2770B"/>
    <w:rsid w:val="00C945F1"/>
    <w:rsid w:val="00D82970"/>
    <w:rsid w:val="00D85430"/>
    <w:rsid w:val="00DB4360"/>
    <w:rsid w:val="00E017EC"/>
    <w:rsid w:val="00E432E1"/>
    <w:rsid w:val="00EA56A7"/>
    <w:rsid w:val="00EA727D"/>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D0498-4A00-0C44-A904-ADB0488E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32</Pages>
  <Words>43573</Words>
  <Characters>248372</Characters>
  <Application>Microsoft Macintosh Word</Application>
  <DocSecurity>0</DocSecurity>
  <Lines>2069</Lines>
  <Paragraphs>582</Paragraphs>
  <ScaleCrop>false</ScaleCrop>
  <HeadingPairs>
    <vt:vector size="2" baseType="variant">
      <vt:variant>
        <vt:lpstr>Title</vt:lpstr>
      </vt:variant>
      <vt:variant>
        <vt:i4>1</vt:i4>
      </vt:variant>
    </vt:vector>
  </HeadingPairs>
  <TitlesOfParts>
    <vt:vector size="1" baseType="lpstr">
      <vt:lpstr/>
    </vt:vector>
  </TitlesOfParts>
  <Company>McLean</Company>
  <LinksUpToDate>false</LinksUpToDate>
  <CharactersWithSpaces>291363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Dillon</dc:creator>
  <cp:lastModifiedBy>Daniel Dillon</cp:lastModifiedBy>
  <cp:revision>386</cp:revision>
  <cp:lastPrinted>2017-02-07T15:14:00Z</cp:lastPrinted>
  <dcterms:created xsi:type="dcterms:W3CDTF">2016-12-09T22:04:00Z</dcterms:created>
  <dcterms:modified xsi:type="dcterms:W3CDTF">2017-02-28T21:29:00Z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http://www.zotero.org/styles/neuropsychologia</vt:lpwstr>
  </property>
  <property fmtid="{D5CDD505-2E9C-101B-9397-08002B2CF9AE}" pid="21" name="Mendeley Recent Style Name 9_1">
    <vt:lpwstr>Neuropsychologia</vt:lpwstr>
  </property>
  <property fmtid="{D5CDD505-2E9C-101B-9397-08002B2CF9AE}" pid="22" name="Mendeley Document_1">
    <vt:lpwstr>True</vt:lpwstr>
  </property>
  <property fmtid="{D5CDD505-2E9C-101B-9397-08002B2CF9AE}" pid="23" name="Mendeley Unique User Id_1">
    <vt:lpwstr>e27a9bee-0fcd-36ca-8e2e-0daf09e8bdcb</vt:lpwstr>
  </property>
  <property fmtid="{D5CDD505-2E9C-101B-9397-08002B2CF9AE}" pid="24" name="Mendeley Citation Style_1">
    <vt:lpwstr>http://www.zotero.org/styles/apa</vt:lpwstr>
  </property>
</Properties>
</file>